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A4207" w:rsidTr="006A420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4207" w:rsidRDefault="006A4207">
            <w:pPr>
              <w:spacing w:line="276" w:lineRule="auto"/>
              <w:rPr>
                <w:sz w:val="20"/>
                <w:szCs w:val="20"/>
              </w:rPr>
            </w:pPr>
            <w:r w:rsidRPr="006D774E">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v:imagedata r:id="rId8" o:title=""/>
                </v:shape>
                <o:OLEObject Type="Embed" ProgID="PBrush" ShapeID="_x0000_i1025" DrawAspect="Content" ObjectID="_1719491418"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6A4207" w:rsidRDefault="006A4207" w:rsidP="00D32F7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A4207" w:rsidRDefault="006A4207" w:rsidP="00D32F7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A4207" w:rsidRDefault="006A4207" w:rsidP="00D32F7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A4207" w:rsidRDefault="006A4207" w:rsidP="00D32F7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A4207" w:rsidRDefault="006A4207" w:rsidP="00D32F7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4207" w:rsidRDefault="006A4207">
            <w:pPr>
              <w:spacing w:line="276" w:lineRule="auto"/>
              <w:ind w:left="-249"/>
              <w:jc w:val="right"/>
              <w:rPr>
                <w:sz w:val="20"/>
                <w:szCs w:val="20"/>
              </w:rPr>
            </w:pPr>
            <w:r w:rsidRPr="006D774E">
              <w:rPr>
                <w:sz w:val="20"/>
                <w:szCs w:val="20"/>
              </w:rPr>
              <w:object w:dxaOrig="1455" w:dyaOrig="1740">
                <v:shape id="_x0000_i1026" type="#_x0000_t75" style="width:52.5pt;height:59.25pt" o:ole="">
                  <v:imagedata r:id="rId8" o:title=""/>
                </v:shape>
                <o:OLEObject Type="Embed" ProgID="PBrush" ShapeID="_x0000_i1026" DrawAspect="Content" ObjectID="_1719491419" r:id="rId10"/>
              </w:object>
            </w:r>
          </w:p>
        </w:tc>
      </w:tr>
    </w:tbl>
    <w:p w:rsidR="000E31FC" w:rsidRPr="00FB7261" w:rsidRDefault="00D20A4E" w:rsidP="000E31FC">
      <w:pPr>
        <w:rPr>
          <w:rFonts w:ascii="Cambria" w:hAnsi="Cambria"/>
        </w:rPr>
      </w:pPr>
      <w:bookmarkStart w:id="0" w:name="_Toc413532928"/>
      <w:r w:rsidRPr="00D20A4E">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C97F21" w:rsidRDefault="00C97F21"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HARMONISE</w:t>
      </w:r>
    </w:p>
    <w:p w:rsidR="00C97F21" w:rsidRDefault="00C97F21" w:rsidP="00F35D83">
      <w:pPr>
        <w:pStyle w:val="Sous-titre"/>
        <w:rPr>
          <w:rFonts w:ascii="Cambria" w:hAnsi="Cambria" w:cs="Calibri"/>
          <w:color w:val="auto"/>
          <w:sz w:val="44"/>
          <w:szCs w:val="44"/>
          <w:u w:val="single" w:color="F79646"/>
        </w:rPr>
      </w:pPr>
    </w:p>
    <w:p w:rsidR="00C97F21" w:rsidRDefault="00C97F21" w:rsidP="00F35D83">
      <w:pPr>
        <w:pStyle w:val="Sous-titre"/>
        <w:rPr>
          <w:rFonts w:ascii="Cambria" w:hAnsi="Cambria" w:cs="Calibri"/>
          <w:color w:val="auto"/>
          <w:sz w:val="44"/>
          <w:szCs w:val="44"/>
          <w:u w:val="single" w:color="F79646"/>
        </w:rPr>
      </w:pPr>
    </w:p>
    <w:p w:rsidR="00C97F21" w:rsidRPr="00D950EF" w:rsidRDefault="00C97F21"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PROGRAMME NATIONAL </w:t>
      </w:r>
    </w:p>
    <w:p w:rsidR="000E31FC" w:rsidRPr="00D950EF" w:rsidRDefault="000E31FC" w:rsidP="000E31FC">
      <w:pPr>
        <w:pStyle w:val="Titre"/>
        <w:rPr>
          <w:rFonts w:ascii="Cambria" w:hAnsi="Cambria" w:cs="Calibri"/>
          <w:color w:val="auto"/>
          <w:sz w:val="44"/>
          <w:szCs w:val="44"/>
        </w:rPr>
      </w:pPr>
    </w:p>
    <w:p w:rsidR="000E31FC" w:rsidRDefault="000E31FC" w:rsidP="00C97F21">
      <w:pPr>
        <w:pStyle w:val="Titre"/>
        <w:jc w:val="left"/>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C97F21" w:rsidP="009A3EA4">
      <w:pPr>
        <w:pStyle w:val="Titre"/>
        <w:rPr>
          <w:rFonts w:ascii="Cambria" w:hAnsi="Cambria" w:cs="Calibri"/>
          <w:color w:val="auto"/>
          <w:sz w:val="56"/>
          <w:szCs w:val="56"/>
        </w:rPr>
      </w:pPr>
      <w:r>
        <w:rPr>
          <w:rFonts w:ascii="Cambria" w:hAnsi="Cambria" w:cs="Calibri"/>
          <w:color w:val="auto"/>
          <w:sz w:val="56"/>
          <w:szCs w:val="56"/>
        </w:rPr>
        <w:t>Mise à jour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E6954" w:rsidP="00B16492">
            <w:pPr>
              <w:pStyle w:val="Titre"/>
              <w:rPr>
                <w:rFonts w:ascii="Cambria" w:hAnsi="Cambria" w:cs="Calibri"/>
                <w:i/>
                <w:iCs/>
                <w:color w:val="auto"/>
                <w:sz w:val="28"/>
              </w:rPr>
            </w:pPr>
            <w:r>
              <w:rPr>
                <w:rFonts w:ascii="Cambria" w:hAnsi="Cambria" w:cs="Calibri"/>
                <w:i/>
                <w:iCs/>
                <w:color w:val="auto"/>
                <w:sz w:val="28"/>
              </w:rPr>
              <w:t>Electromécanique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E6954" w:rsidP="00B16492">
            <w:pPr>
              <w:pStyle w:val="Titre"/>
              <w:rPr>
                <w:rFonts w:ascii="Cambria" w:hAnsi="Cambria" w:cs="Calibri"/>
                <w:i/>
                <w:iCs/>
                <w:color w:val="auto"/>
                <w:sz w:val="28"/>
              </w:rPr>
            </w:pPr>
            <w:r>
              <w:rPr>
                <w:rFonts w:ascii="Cambria" w:hAnsi="Cambria" w:cs="Calibri"/>
                <w:i/>
                <w:iCs/>
                <w:color w:val="auto"/>
                <w:sz w:val="28"/>
              </w:rPr>
              <w:t>Maintenance Industrielle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A4207" w:rsidTr="006A420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4207" w:rsidRDefault="006A4207">
            <w:pPr>
              <w:spacing w:line="276" w:lineRule="auto"/>
              <w:rPr>
                <w:sz w:val="20"/>
                <w:szCs w:val="20"/>
              </w:rPr>
            </w:pPr>
            <w:r w:rsidRPr="006D774E">
              <w:rPr>
                <w:sz w:val="20"/>
                <w:szCs w:val="20"/>
              </w:rPr>
              <w:object w:dxaOrig="1455" w:dyaOrig="1740">
                <v:shape id="_x0000_i1027" type="#_x0000_t75" style="width:53.25pt;height:59.25pt" o:ole="">
                  <v:imagedata r:id="rId8" o:title=""/>
                </v:shape>
                <o:OLEObject Type="Embed" ProgID="PBrush" ShapeID="_x0000_i1027" DrawAspect="Content" ObjectID="_1719491420"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6A4207" w:rsidRPr="00D32F74" w:rsidRDefault="006A4207" w:rsidP="00D32F74">
            <w:pPr>
              <w:ind w:left="360" w:hanging="180"/>
              <w:jc w:val="center"/>
              <w:rPr>
                <w:rFonts w:asciiTheme="majorHAnsi" w:eastAsia="Times New Roman" w:hAnsiTheme="majorHAnsi"/>
                <w:sz w:val="18"/>
                <w:szCs w:val="18"/>
              </w:rPr>
            </w:pPr>
            <w:r w:rsidRPr="00D32F74">
              <w:rPr>
                <w:rStyle w:val="lang-ar"/>
                <w:rFonts w:asciiTheme="majorHAnsi" w:eastAsia="Times New Roman" w:hAnsiTheme="majorHAnsi" w:cs="Andalus"/>
                <w:rtl/>
              </w:rPr>
              <w:t>الجمهورية الجزائرية الديمقراطية الشعبية</w:t>
            </w:r>
            <w:r w:rsidRPr="00D32F74">
              <w:rPr>
                <w:rFonts w:asciiTheme="majorHAnsi" w:eastAsia="Times New Roman" w:hAnsiTheme="majorHAnsi"/>
                <w:sz w:val="18"/>
                <w:szCs w:val="18"/>
              </w:rPr>
              <w:t>République Algérienne Démocratique et Populaire</w:t>
            </w:r>
          </w:p>
          <w:p w:rsidR="006A4207" w:rsidRPr="00D32F74" w:rsidRDefault="006A4207" w:rsidP="00D32F74">
            <w:pPr>
              <w:ind w:left="360" w:hanging="180"/>
              <w:jc w:val="center"/>
              <w:rPr>
                <w:rFonts w:asciiTheme="majorHAnsi" w:eastAsia="Times New Roman" w:hAnsiTheme="majorHAnsi" w:cs="Andalus"/>
                <w:sz w:val="18"/>
                <w:szCs w:val="18"/>
              </w:rPr>
            </w:pPr>
            <w:r w:rsidRPr="00D32F74">
              <w:rPr>
                <w:rFonts w:asciiTheme="majorHAnsi" w:eastAsia="Times New Roman" w:hAnsiTheme="majorHAnsi" w:cs="Andalus"/>
                <w:rtl/>
              </w:rPr>
              <w:t>وزارة التعليم العالي والبحث العلمي</w:t>
            </w:r>
          </w:p>
          <w:p w:rsidR="006A4207" w:rsidRPr="00D32F74" w:rsidRDefault="006A4207" w:rsidP="00D32F74">
            <w:pPr>
              <w:ind w:left="360" w:hanging="180"/>
              <w:jc w:val="center"/>
              <w:rPr>
                <w:rFonts w:asciiTheme="majorHAnsi" w:eastAsia="Times New Roman" w:hAnsiTheme="majorHAnsi"/>
                <w:sz w:val="18"/>
                <w:szCs w:val="18"/>
              </w:rPr>
            </w:pPr>
            <w:r w:rsidRPr="00D32F74">
              <w:rPr>
                <w:rFonts w:asciiTheme="majorHAnsi" w:eastAsia="Times New Roman" w:hAnsiTheme="majorHAnsi"/>
                <w:sz w:val="18"/>
                <w:szCs w:val="18"/>
              </w:rPr>
              <w:t>Ministère de l'Enseignement Supérieur et de la Recherche Scientifique</w:t>
            </w:r>
          </w:p>
          <w:p w:rsidR="006A4207" w:rsidRPr="00D32F74" w:rsidRDefault="006A4207" w:rsidP="00D32F74">
            <w:pPr>
              <w:ind w:left="360" w:hanging="180"/>
              <w:jc w:val="center"/>
              <w:rPr>
                <w:rFonts w:asciiTheme="majorHAnsi" w:eastAsia="Times New Roman" w:hAnsiTheme="majorHAnsi"/>
              </w:rPr>
            </w:pPr>
            <w:r w:rsidRPr="00D32F74">
              <w:rPr>
                <w:rFonts w:asciiTheme="majorHAnsi" w:hAnsiTheme="majorHAnsi" w:cs="Andalus"/>
                <w:sz w:val="22"/>
                <w:szCs w:val="22"/>
                <w:rtl/>
              </w:rPr>
              <w:t>اللجنة البيداغوجية الوطنية لميدان العلوم و التكنولوجيا</w:t>
            </w:r>
          </w:p>
          <w:p w:rsidR="006A4207" w:rsidRDefault="006A4207" w:rsidP="00D32F74">
            <w:pPr>
              <w:ind w:left="360" w:hanging="180"/>
              <w:jc w:val="center"/>
              <w:rPr>
                <w:rFonts w:ascii="Andalus" w:hAnsi="Andalus" w:cs="Andalus"/>
                <w:sz w:val="20"/>
                <w:szCs w:val="20"/>
              </w:rPr>
            </w:pPr>
            <w:r w:rsidRPr="00D32F74">
              <w:rPr>
                <w:rFonts w:asciiTheme="majorHAnsi" w:eastAsia="Times New Roman" w:hAnsiTheme="majorHAnsi"/>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4207" w:rsidRDefault="006A4207">
            <w:pPr>
              <w:spacing w:line="276" w:lineRule="auto"/>
              <w:ind w:left="-249"/>
              <w:jc w:val="right"/>
              <w:rPr>
                <w:sz w:val="20"/>
                <w:szCs w:val="20"/>
              </w:rPr>
            </w:pPr>
            <w:r w:rsidRPr="006D774E">
              <w:rPr>
                <w:sz w:val="20"/>
                <w:szCs w:val="20"/>
              </w:rPr>
              <w:object w:dxaOrig="1455" w:dyaOrig="1740">
                <v:shape id="_x0000_i1028" type="#_x0000_t75" style="width:52.5pt;height:59.25pt" o:ole="">
                  <v:imagedata r:id="rId8" o:title=""/>
                </v:shape>
                <o:OLEObject Type="Embed" ProgID="PBrush" ShapeID="_x0000_i1028" DrawAspect="Content" ObjectID="_1719491421" r:id="rId12"/>
              </w:object>
            </w:r>
          </w:p>
        </w:tc>
      </w:tr>
    </w:tbl>
    <w:p w:rsidR="000E31FC" w:rsidRPr="00FB7261" w:rsidRDefault="00D20A4E" w:rsidP="000E31FC">
      <w:pPr>
        <w:rPr>
          <w:rFonts w:ascii="Cambria" w:hAnsi="Cambria"/>
        </w:rPr>
      </w:pPr>
      <w:r w:rsidRPr="00D20A4E">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C97F21" w:rsidP="00845461">
      <w:pPr>
        <w:bidi/>
        <w:jc w:val="center"/>
        <w:rPr>
          <w:rFonts w:ascii="Cambria" w:hAnsi="Cambria"/>
          <w:b/>
          <w:bCs/>
          <w:sz w:val="52"/>
          <w:szCs w:val="52"/>
          <w:lang w:bidi="ar-DZ"/>
        </w:rPr>
      </w:pPr>
      <w:r>
        <w:rPr>
          <w:rFonts w:ascii="Cambria" w:hAnsi="Cambria"/>
          <w:b/>
          <w:bCs/>
          <w:sz w:val="52"/>
          <w:szCs w:val="52"/>
          <w:lang w:bidi="ar-DZ"/>
        </w:rPr>
        <w:t>Mise à jour 2022</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0475CF" w:rsidRDefault="000D3725" w:rsidP="000D3725">
            <w:pPr>
              <w:bidi/>
              <w:jc w:val="center"/>
              <w:rPr>
                <w:rFonts w:ascii="Cambria" w:hAnsi="Cambria"/>
                <w:b/>
                <w:bCs/>
                <w:sz w:val="28"/>
                <w:szCs w:val="28"/>
                <w:lang w:bidi="ar-DZ"/>
              </w:rPr>
            </w:pPr>
          </w:p>
          <w:p w:rsidR="00222226" w:rsidRPr="000475CF" w:rsidRDefault="00222226" w:rsidP="00222226">
            <w:pPr>
              <w:bidi/>
              <w:jc w:val="center"/>
              <w:rPr>
                <w:rFonts w:ascii="Cambria" w:hAnsi="Cambria"/>
                <w:b/>
                <w:bCs/>
                <w:sz w:val="28"/>
                <w:szCs w:val="28"/>
                <w:lang w:bidi="ar-DZ"/>
              </w:rPr>
            </w:pPr>
          </w:p>
          <w:p w:rsidR="000475CF" w:rsidRPr="000475CF" w:rsidRDefault="000475CF" w:rsidP="000475CF">
            <w:pPr>
              <w:bidi/>
              <w:jc w:val="center"/>
              <w:rPr>
                <w:b/>
                <w:bCs/>
                <w:color w:val="000000"/>
                <w:sz w:val="28"/>
                <w:szCs w:val="28"/>
              </w:rPr>
            </w:pPr>
            <w:r w:rsidRPr="000475CF">
              <w:rPr>
                <w:b/>
                <w:bCs/>
                <w:color w:val="000000"/>
                <w:sz w:val="28"/>
                <w:szCs w:val="28"/>
                <w:rtl/>
              </w:rPr>
              <w:t>كهروميكانيك</w:t>
            </w:r>
          </w:p>
          <w:p w:rsidR="00AF21CE" w:rsidRPr="000475CF" w:rsidRDefault="00AF21CE" w:rsidP="00AF21CE">
            <w:pPr>
              <w:bidi/>
              <w:jc w:val="center"/>
              <w:rPr>
                <w:rFonts w:ascii="Cambria" w:hAnsi="Cambria"/>
                <w:b/>
                <w:bCs/>
                <w:sz w:val="28"/>
                <w:szCs w:val="28"/>
                <w:rtl/>
                <w:lang w:bidi="ar-DZ"/>
              </w:rPr>
            </w:pPr>
          </w:p>
        </w:tc>
        <w:tc>
          <w:tcPr>
            <w:tcW w:w="3603" w:type="dxa"/>
            <w:tcBorders>
              <w:top w:val="single" w:sz="8" w:space="0" w:color="auto"/>
              <w:left w:val="single" w:sz="8" w:space="0" w:color="auto"/>
            </w:tcBorders>
            <w:shd w:val="clear" w:color="auto" w:fill="auto"/>
          </w:tcPr>
          <w:p w:rsidR="000D3725" w:rsidRPr="000475CF" w:rsidRDefault="000D3725" w:rsidP="000D3725">
            <w:pPr>
              <w:bidi/>
              <w:jc w:val="center"/>
              <w:rPr>
                <w:rFonts w:ascii="Cambria" w:hAnsi="Cambria"/>
                <w:b/>
                <w:bCs/>
                <w:sz w:val="28"/>
                <w:szCs w:val="28"/>
                <w:lang w:bidi="ar-DZ"/>
              </w:rPr>
            </w:pPr>
          </w:p>
          <w:p w:rsidR="00222226" w:rsidRPr="000475CF" w:rsidRDefault="00222226" w:rsidP="00222226">
            <w:pPr>
              <w:bidi/>
              <w:jc w:val="center"/>
              <w:rPr>
                <w:rFonts w:ascii="Cambria" w:hAnsi="Cambria"/>
                <w:b/>
                <w:bCs/>
                <w:sz w:val="28"/>
                <w:szCs w:val="28"/>
                <w:lang w:bidi="ar-DZ"/>
              </w:rPr>
            </w:pPr>
          </w:p>
          <w:p w:rsidR="000475CF" w:rsidRPr="000475CF" w:rsidRDefault="000475CF" w:rsidP="000475CF">
            <w:pPr>
              <w:bidi/>
              <w:jc w:val="center"/>
              <w:rPr>
                <w:b/>
                <w:bCs/>
                <w:color w:val="000000"/>
                <w:sz w:val="28"/>
                <w:szCs w:val="28"/>
              </w:rPr>
            </w:pPr>
            <w:r w:rsidRPr="000475CF">
              <w:rPr>
                <w:b/>
                <w:bCs/>
                <w:color w:val="000000"/>
                <w:sz w:val="28"/>
                <w:szCs w:val="28"/>
                <w:rtl/>
              </w:rPr>
              <w:t>صيانةصناعية</w:t>
            </w:r>
          </w:p>
          <w:p w:rsidR="008C4AE9" w:rsidRPr="000475CF" w:rsidRDefault="008C4AE9" w:rsidP="00121F4D">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7563CB" w:rsidRDefault="007563CB">
      <w:pPr>
        <w:spacing w:after="200" w:line="276" w:lineRule="auto"/>
        <w:rPr>
          <w:rFonts w:ascii="Cambria" w:eastAsia="Times New Roman" w:hAnsi="Cambria" w:cs="Calibri"/>
          <w:b/>
          <w:bCs/>
          <w:snapToGrid w:val="0"/>
          <w:sz w:val="28"/>
          <w:szCs w:val="28"/>
          <w:u w:val="single" w:color="FFC000"/>
          <w:lang w:eastAsia="fr-FR"/>
        </w:rPr>
      </w:pPr>
      <w:r>
        <w:rPr>
          <w:rFonts w:ascii="Cambria" w:hAnsi="Cambria" w:cs="Calibri"/>
          <w:sz w:val="28"/>
          <w:szCs w:val="28"/>
          <w:u w:val="single" w:color="FFC000"/>
        </w:rPr>
        <w:br w:type="page"/>
      </w:r>
    </w:p>
    <w:p w:rsidR="00F75D02" w:rsidRDefault="007563CB" w:rsidP="00244079">
      <w:pPr>
        <w:pStyle w:val="En-tte"/>
        <w:tabs>
          <w:tab w:val="clear" w:pos="4536"/>
          <w:tab w:val="clear" w:pos="9072"/>
        </w:tabs>
        <w:outlineLvl w:val="1"/>
        <w:rPr>
          <w:rFonts w:ascii="Cambria" w:hAnsi="Cambria" w:cs="Calibri"/>
          <w:sz w:val="28"/>
          <w:szCs w:val="28"/>
          <w:u w:val="thick" w:color="F79646" w:themeColor="accent6"/>
        </w:rPr>
      </w:pPr>
      <w:r>
        <w:rPr>
          <w:rFonts w:ascii="Cambria" w:hAnsi="Cambria" w:cs="Calibri" w:hint="cs"/>
          <w:sz w:val="28"/>
          <w:szCs w:val="28"/>
          <w:u w:val="single" w:color="FFC000"/>
          <w:rtl/>
        </w:rPr>
        <w:lastRenderedPageBreak/>
        <w:br/>
      </w:r>
      <w:bookmarkStart w:id="1" w:name="_Toc413532929"/>
    </w:p>
    <w:p w:rsidR="00526AFF" w:rsidRPr="00EB578C" w:rsidRDefault="00526AFF" w:rsidP="00526AFF">
      <w:pPr>
        <w:ind w:left="357" w:right="284" w:hanging="357"/>
        <w:jc w:val="center"/>
        <w:rPr>
          <w:rFonts w:ascii="Cambria" w:hAnsi="Cambria" w:cs="Arial"/>
          <w:b/>
          <w:sz w:val="28"/>
          <w:szCs w:val="28"/>
        </w:rPr>
      </w:pPr>
      <w:r w:rsidRPr="00EB578C">
        <w:rPr>
          <w:rFonts w:ascii="Cambria" w:hAnsi="Cambria" w:cs="Arial"/>
          <w:b/>
          <w:sz w:val="28"/>
          <w:szCs w:val="28"/>
        </w:rPr>
        <w:t>Conditions d’accès</w:t>
      </w:r>
    </w:p>
    <w:p w:rsidR="00526AFF" w:rsidRPr="00EB578C" w:rsidRDefault="00526AFF" w:rsidP="00526AFF">
      <w:pPr>
        <w:jc w:val="both"/>
        <w:rPr>
          <w:rFonts w:ascii="Cambria" w:hAnsi="Cambria" w:cs="Arial"/>
          <w:b/>
          <w:sz w:val="28"/>
          <w:szCs w:val="28"/>
        </w:rPr>
      </w:pPr>
    </w:p>
    <w:p w:rsidR="00526AFF" w:rsidRPr="00EB578C" w:rsidRDefault="00526AFF" w:rsidP="00526AFF">
      <w:pPr>
        <w:ind w:left="357" w:right="284" w:hanging="357"/>
        <w:jc w:val="center"/>
        <w:rPr>
          <w:rFonts w:ascii="Cambria" w:hAnsi="Cambria" w:cs="Arial"/>
          <w:b/>
          <w:i/>
          <w:iCs/>
        </w:rPr>
      </w:pPr>
    </w:p>
    <w:p w:rsidR="00526AFF" w:rsidRPr="00EB578C" w:rsidRDefault="00526AFF" w:rsidP="00526AFF">
      <w:pPr>
        <w:ind w:left="357" w:right="284" w:hanging="357"/>
        <w:jc w:val="center"/>
        <w:rPr>
          <w:rFonts w:ascii="Cambria" w:hAnsi="Cambria" w:cs="Arial"/>
          <w:bCs/>
          <w:i/>
          <w:i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843"/>
        <w:gridCol w:w="3260"/>
        <w:gridCol w:w="1559"/>
        <w:gridCol w:w="1418"/>
      </w:tblGrid>
      <w:tr w:rsidR="00526AFF" w:rsidRPr="00EB578C" w:rsidTr="00526AFF">
        <w:trPr>
          <w:trHeight w:val="292"/>
        </w:trPr>
        <w:tc>
          <w:tcPr>
            <w:tcW w:w="2269" w:type="dxa"/>
            <w:shd w:val="clear" w:color="auto" w:fill="FABF8F"/>
            <w:vAlign w:val="center"/>
            <w:hideMark/>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Filière</w:t>
            </w:r>
          </w:p>
        </w:tc>
        <w:tc>
          <w:tcPr>
            <w:tcW w:w="1843" w:type="dxa"/>
            <w:shd w:val="clear" w:color="auto" w:fill="FABF8F"/>
            <w:vAlign w:val="center"/>
            <w:hideMark/>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Master harmonisé</w:t>
            </w:r>
          </w:p>
        </w:tc>
        <w:tc>
          <w:tcPr>
            <w:tcW w:w="3260" w:type="dxa"/>
            <w:shd w:val="clear" w:color="auto" w:fill="FABF8F"/>
            <w:vAlign w:val="center"/>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Licences ouvrant accès</w:t>
            </w:r>
          </w:p>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au master</w:t>
            </w:r>
          </w:p>
        </w:tc>
        <w:tc>
          <w:tcPr>
            <w:tcW w:w="1559" w:type="dxa"/>
            <w:shd w:val="clear" w:color="auto" w:fill="FABF8F"/>
            <w:vAlign w:val="center"/>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Classement  selon la compatibilité de la licence</w:t>
            </w:r>
          </w:p>
        </w:tc>
        <w:tc>
          <w:tcPr>
            <w:tcW w:w="1418" w:type="dxa"/>
            <w:shd w:val="clear" w:color="auto" w:fill="FABF8F"/>
            <w:vAlign w:val="center"/>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Coefficient  affecté à la  licence</w:t>
            </w:r>
          </w:p>
        </w:tc>
      </w:tr>
      <w:tr w:rsidR="00526AFF" w:rsidRPr="00EB578C" w:rsidTr="00526AFF">
        <w:trPr>
          <w:trHeight w:val="292"/>
        </w:trPr>
        <w:tc>
          <w:tcPr>
            <w:tcW w:w="2269" w:type="dxa"/>
            <w:vMerge w:val="restart"/>
            <w:vAlign w:val="center"/>
            <w:hideMark/>
          </w:tcPr>
          <w:p w:rsidR="00526AFF" w:rsidRPr="00EB578C" w:rsidRDefault="00526AFF" w:rsidP="009C7748">
            <w:pPr>
              <w:rPr>
                <w:rFonts w:ascii="Cambria" w:eastAsia="Times New Roman" w:hAnsi="Cambria"/>
                <w:b/>
                <w:bCs/>
                <w:color w:val="000000"/>
                <w:lang w:eastAsia="fr-FR"/>
              </w:rPr>
            </w:pPr>
            <w:r>
              <w:rPr>
                <w:rFonts w:ascii="Cambria" w:eastAsia="Times New Roman" w:hAnsi="Cambria"/>
                <w:color w:val="000000"/>
                <w:lang w:eastAsia="fr-FR"/>
              </w:rPr>
              <w:t>Electromécanique</w:t>
            </w:r>
          </w:p>
        </w:tc>
        <w:tc>
          <w:tcPr>
            <w:tcW w:w="1843" w:type="dxa"/>
            <w:vMerge w:val="restart"/>
            <w:vAlign w:val="center"/>
            <w:hideMark/>
          </w:tcPr>
          <w:p w:rsidR="00526AFF" w:rsidRDefault="00526AFF" w:rsidP="009C7748">
            <w:pPr>
              <w:rPr>
                <w:rFonts w:ascii="Cambria" w:eastAsia="Times New Roman" w:hAnsi="Cambria"/>
                <w:color w:val="000000"/>
                <w:lang w:eastAsia="fr-FR"/>
              </w:rPr>
            </w:pPr>
            <w:r>
              <w:rPr>
                <w:rFonts w:ascii="Cambria" w:eastAsia="Times New Roman" w:hAnsi="Cambria"/>
                <w:color w:val="000000"/>
                <w:lang w:eastAsia="fr-FR"/>
              </w:rPr>
              <w:t>Maintenance industrielle</w:t>
            </w:r>
          </w:p>
        </w:tc>
        <w:tc>
          <w:tcPr>
            <w:tcW w:w="3260" w:type="dxa"/>
            <w:vAlign w:val="center"/>
            <w:hideMark/>
          </w:tcPr>
          <w:p w:rsidR="00526AFF" w:rsidRPr="003D68AB" w:rsidRDefault="00526AFF" w:rsidP="009C7748">
            <w:pPr>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559" w:type="dxa"/>
            <w:vAlign w:val="center"/>
          </w:tcPr>
          <w:p w:rsidR="00526AFF" w:rsidRPr="0048317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418" w:type="dxa"/>
            <w:vAlign w:val="center"/>
          </w:tcPr>
          <w:p w:rsidR="00526AFF"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1.00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Electromécanique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0.80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Electrotechnique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Electronique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Construction mécanique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Energétique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526AFF">
            <w:pPr>
              <w:rPr>
                <w:rFonts w:ascii="Cambria" w:eastAsia="Times New Roman" w:hAnsi="Cambria"/>
                <w:color w:val="000000"/>
                <w:lang w:eastAsia="fr-FR"/>
              </w:rPr>
            </w:pPr>
            <w:r w:rsidRPr="003D68AB">
              <w:rPr>
                <w:rFonts w:asciiTheme="majorHAnsi" w:eastAsia="Times New Roman" w:hAnsiTheme="majorHAnsi"/>
                <w:color w:val="000000"/>
                <w:lang w:eastAsia="fr-FR"/>
              </w:rPr>
              <w:t xml:space="preserve">Autres licences du </w:t>
            </w:r>
            <w:r>
              <w:rPr>
                <w:rFonts w:asciiTheme="majorHAnsi" w:eastAsia="Times New Roman" w:hAnsiTheme="majorHAnsi"/>
                <w:color w:val="000000"/>
                <w:lang w:eastAsia="fr-FR"/>
              </w:rPr>
              <w:t>D-</w:t>
            </w:r>
            <w:r w:rsidRPr="003D68AB">
              <w:rPr>
                <w:rFonts w:asciiTheme="majorHAnsi" w:eastAsia="Times New Roman" w:hAnsiTheme="majorHAnsi"/>
                <w:color w:val="000000"/>
                <w:lang w:eastAsia="fr-FR"/>
              </w:rPr>
              <w:t>ST</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26AFF" w:rsidRPr="00EB578C" w:rsidRDefault="00526AFF" w:rsidP="00526AFF">
      <w:pPr>
        <w:ind w:left="357" w:right="284" w:hanging="357"/>
        <w:jc w:val="center"/>
        <w:rPr>
          <w:rFonts w:ascii="Cambria" w:hAnsi="Cambria" w:cs="Arial"/>
          <w:bCs/>
          <w:i/>
          <w:iCs/>
        </w:rPr>
      </w:pPr>
    </w:p>
    <w:p w:rsidR="00526AFF" w:rsidRPr="00EB578C" w:rsidRDefault="00526AFF" w:rsidP="00526AFF">
      <w:pPr>
        <w:jc w:val="both"/>
        <w:rPr>
          <w:rFonts w:ascii="Cambria" w:hAnsi="Cambria" w:cs="Arial"/>
          <w:b/>
          <w:sz w:val="28"/>
          <w:szCs w:val="28"/>
        </w:rPr>
      </w:pPr>
    </w:p>
    <w:p w:rsidR="00526AFF" w:rsidRPr="00EB578C" w:rsidRDefault="00526AFF" w:rsidP="00526AFF">
      <w:pPr>
        <w:jc w:val="center"/>
        <w:rPr>
          <w:rFonts w:ascii="Calibri" w:hAnsi="Calibri" w:cs="Calibri"/>
          <w:b/>
          <w:sz w:val="32"/>
          <w:szCs w:val="32"/>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244079" w:rsidRDefault="00244079" w:rsidP="003D76FE">
      <w:pPr>
        <w:spacing w:after="200" w:line="276" w:lineRule="auto"/>
        <w:rPr>
          <w:rFonts w:asciiTheme="majorHAnsi" w:hAnsiTheme="majorHAnsi" w:cs="Arial"/>
          <w:bCs/>
        </w:rPr>
      </w:pPr>
    </w:p>
    <w:p w:rsidR="00F75D02" w:rsidRPr="00F75D02" w:rsidRDefault="00F75D02" w:rsidP="00F75D02">
      <w:pPr>
        <w:ind w:left="357" w:right="284" w:hanging="357"/>
        <w:jc w:val="center"/>
        <w:rPr>
          <w:rFonts w:asciiTheme="majorHAnsi" w:hAnsiTheme="majorHAnsi" w:cs="Arial"/>
          <w:b/>
          <w:sz w:val="28"/>
          <w:szCs w:val="28"/>
        </w:rPr>
      </w:pPr>
    </w:p>
    <w:p w:rsidR="00F75D02" w:rsidRDefault="00F75D02"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61EBC" w:rsidRDefault="00561EBC" w:rsidP="00561EB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Maintenance industrielle</w:t>
      </w:r>
    </w:p>
    <w:p w:rsidR="00561EBC" w:rsidRDefault="00561EBC" w:rsidP="00561EBC">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561EBC" w:rsidTr="0075391C">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61EBC" w:rsidRDefault="00561EBC" w:rsidP="0075391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561EBC" w:rsidRDefault="00561EBC" w:rsidP="0075391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C97F21" w:rsidTr="0075391C">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61EBC" w:rsidRDefault="00561EBC" w:rsidP="0075391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B92B57" w:rsidTr="0075391C">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B92B57" w:rsidRDefault="00B92B57"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B92B57" w:rsidRDefault="00B92B57"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1.1.1</w:t>
            </w:r>
          </w:p>
          <w:p w:rsidR="00B92B57" w:rsidRDefault="00B92B57" w:rsidP="00B92B5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B92B57" w:rsidRDefault="00B92B57" w:rsidP="00B92B5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cnfStyle w:val="000000000000"/>
              <w:rPr>
                <w:rFonts w:ascii="Cambria" w:hAnsi="Cambria" w:cs="Calibri"/>
              </w:rPr>
            </w:pPr>
            <w:r w:rsidRPr="00FC5FAC">
              <w:rPr>
                <w:rFonts w:ascii="Cambria" w:hAnsi="Cambria" w:cs="Calibri"/>
              </w:rPr>
              <w:t xml:space="preserve">Stratégie de maintenance </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92B57" w:rsidRPr="00FC5FAC" w:rsidRDefault="00B92B57"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45h00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75391C">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nfStyle w:val="000000100000"/>
              <w:rPr>
                <w:rFonts w:asciiTheme="majorHAnsi" w:eastAsia="Calibri" w:hAnsiTheme="majorHAnsi"/>
              </w:rPr>
            </w:pPr>
            <w:r w:rsidRPr="00FC5FAC">
              <w:rPr>
                <w:rFonts w:asciiTheme="majorHAnsi" w:eastAsia="Calibri" w:hAnsiTheme="majorHAnsi"/>
              </w:rPr>
              <w:t>Dynamique des structures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75391C">
        <w:trPr>
          <w:trHeight w:val="452"/>
        </w:trPr>
        <w:tc>
          <w:tcPr>
            <w:cnfStyle w:val="001000000000"/>
            <w:tcW w:w="0" w:type="auto"/>
            <w:vMerge w:val="restart"/>
            <w:tcBorders>
              <w:top w:val="single" w:sz="18" w:space="0" w:color="auto"/>
              <w:left w:val="single" w:sz="18" w:space="0" w:color="auto"/>
              <w:right w:val="single" w:sz="4"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1.1.2</w:t>
            </w:r>
          </w:p>
          <w:p w:rsidR="00561EBC" w:rsidRDefault="00561EBC" w:rsidP="00B92B5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Crédits : </w:t>
            </w:r>
            <w:r w:rsidR="00B92B57">
              <w:rPr>
                <w:rFonts w:asciiTheme="majorHAnsi" w:eastAsia="Calibri" w:hAnsiTheme="majorHAnsi" w:cs="Calibri"/>
                <w:b w:val="0"/>
                <w:bCs w:val="0"/>
                <w:color w:val="000000"/>
              </w:rPr>
              <w:t>10</w:t>
            </w:r>
          </w:p>
          <w:p w:rsidR="00561EBC" w:rsidRDefault="00561EBC" w:rsidP="00B92B57">
            <w:pPr>
              <w:rPr>
                <w:rFonts w:asciiTheme="majorHAnsi" w:eastAsia="Calibri" w:hAnsiTheme="majorHAnsi" w:cs="Calibri"/>
                <w:color w:val="000000"/>
                <w:lang w:eastAsia="en-US"/>
              </w:rPr>
            </w:pPr>
            <w:r>
              <w:rPr>
                <w:rFonts w:asciiTheme="majorHAnsi" w:eastAsia="Calibri" w:hAnsiTheme="majorHAnsi" w:cs="Calibri"/>
                <w:b w:val="0"/>
                <w:bCs w:val="0"/>
                <w:color w:val="000000"/>
              </w:rPr>
              <w:t xml:space="preserve">Coefficients : </w:t>
            </w:r>
            <w:r w:rsidR="00B92B57">
              <w:rPr>
                <w:rFonts w:asciiTheme="majorHAnsi" w:eastAsia="Calibri" w:hAnsiTheme="majorHAnsi" w:cs="Calibri"/>
                <w:b w:val="0"/>
                <w:bCs w:val="0"/>
                <w:color w:val="000000"/>
              </w:rPr>
              <w:t>5</w:t>
            </w:r>
          </w:p>
        </w:tc>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rPr>
            </w:pPr>
            <w:r w:rsidRPr="00FC5FAC">
              <w:rPr>
                <w:rFonts w:asciiTheme="majorHAnsi" w:eastAsia="Calibri" w:hAnsiTheme="majorHAnsi"/>
              </w:rPr>
              <w:t xml:space="preserve"> Mécanique des milieux continus</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45h00</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55h00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75391C">
        <w:trPr>
          <w:cnfStyle w:val="000000100000"/>
          <w:trHeight w:val="452"/>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p>
        </w:tc>
        <w:tc>
          <w:tcPr>
            <w:tcW w:w="920" w:type="pct"/>
            <w:tcBorders>
              <w:top w:val="single" w:sz="4" w:space="0" w:color="auto"/>
              <w:left w:val="single" w:sz="6" w:space="0" w:color="auto"/>
              <w:bottom w:val="single" w:sz="4" w:space="0" w:color="auto"/>
              <w:right w:val="single" w:sz="6" w:space="0" w:color="auto"/>
            </w:tcBorders>
            <w:shd w:val="clear" w:color="auto" w:fill="FFFFFF" w:themeFill="background1"/>
            <w:hideMark/>
          </w:tcPr>
          <w:p w:rsidR="00561EBC" w:rsidRPr="00FC5FAC" w:rsidRDefault="00561EBC" w:rsidP="0075391C">
            <w:pPr>
              <w:pStyle w:val="Default"/>
              <w:cnfStyle w:val="000000100000"/>
              <w:rPr>
                <w:rFonts w:asciiTheme="majorHAnsi" w:hAnsiTheme="majorHAnsi"/>
                <w:color w:val="auto"/>
              </w:rPr>
            </w:pPr>
            <w:r w:rsidRPr="00FC5FAC">
              <w:rPr>
                <w:rFonts w:ascii="Cambria" w:hAnsi="Cambria" w:cs="Calibri"/>
                <w:color w:val="auto"/>
                <w:sz w:val="22"/>
                <w:szCs w:val="22"/>
              </w:rPr>
              <w:t>Thermodynamique Appliquée</w:t>
            </w:r>
          </w:p>
        </w:tc>
        <w:tc>
          <w:tcPr>
            <w:tcW w:w="33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100000"/>
              <w:rPr>
                <w:rFonts w:asciiTheme="majorHAnsi" w:eastAsia="Calibri" w:hAnsiTheme="majorHAnsi"/>
              </w:rPr>
            </w:pPr>
          </w:p>
        </w:tc>
        <w:tc>
          <w:tcPr>
            <w:tcW w:w="57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4"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75391C">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rPr>
            </w:pPr>
            <w:r w:rsidRPr="00FC5FAC">
              <w:rPr>
                <w:rFonts w:asciiTheme="majorHAnsi" w:hAnsiTheme="majorHAnsi"/>
              </w:rPr>
              <w:t>Méthodes statistiques et échantillonnage</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7900B3" w:rsidP="007900B3">
            <w:pPr>
              <w:autoSpaceDE w:val="0"/>
              <w:autoSpaceDN w:val="0"/>
              <w:adjustRightInd w:val="0"/>
              <w:jc w:val="center"/>
              <w:cnfStyle w:val="000000000000"/>
              <w:rPr>
                <w:rFonts w:asciiTheme="majorHAnsi" w:eastAsia="Calibri" w:hAnsiTheme="majorHAnsi"/>
              </w:rPr>
            </w:pPr>
            <w:r>
              <w:rPr>
                <w:rFonts w:asciiTheme="majorHAnsi" w:eastAsia="Calibri" w:hAnsiTheme="majorHAnsi"/>
              </w:rPr>
              <w:t>2</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27h30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75391C">
        <w:trPr>
          <w:cnfStyle w:val="000000100000"/>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cnfStyle w:val="000000100000"/>
              <w:rPr>
                <w:rFonts w:asciiTheme="majorHAnsi" w:eastAsia="Calibri" w:hAnsiTheme="majorHAnsi"/>
              </w:rPr>
            </w:pPr>
            <w:r w:rsidRPr="00FC5FAC">
              <w:rPr>
                <w:rFonts w:asciiTheme="majorHAnsi" w:eastAsia="Calibri" w:hAnsiTheme="majorHAnsi"/>
              </w:rPr>
              <w:t>Traitement du signal</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60%</w:t>
            </w:r>
          </w:p>
        </w:tc>
      </w:tr>
      <w:tr w:rsidR="00561EBC" w:rsidTr="0075391C">
        <w:trPr>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strike/>
                <w:sz w:val="20"/>
                <w:szCs w:val="20"/>
              </w:rPr>
            </w:pPr>
            <w:r w:rsidRPr="00FC5FAC">
              <w:rPr>
                <w:rFonts w:asciiTheme="majorHAnsi" w:hAnsiTheme="majorHAnsi" w:cs="Calibri"/>
              </w:rPr>
              <w:t>TP dynamique des structures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DB63A7"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p>
        </w:tc>
      </w:tr>
      <w:tr w:rsidR="00561EBC" w:rsidTr="0075391C">
        <w:trPr>
          <w:cnfStyle w:val="000000100000"/>
          <w:trHeight w:val="450"/>
        </w:trPr>
        <w:tc>
          <w:tcPr>
            <w:cnfStyle w:val="001000000000"/>
            <w:tcW w:w="0" w:type="auto"/>
            <w:vMerge/>
            <w:tcBorders>
              <w:left w:val="single" w:sz="18" w:space="0" w:color="auto"/>
              <w:bottom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7900B3" w:rsidP="0075391C">
            <w:pPr>
              <w:autoSpaceDE w:val="0"/>
              <w:autoSpaceDN w:val="0"/>
              <w:adjustRightInd w:val="0"/>
              <w:cnfStyle w:val="000000100000"/>
              <w:rPr>
                <w:rFonts w:asciiTheme="majorHAnsi" w:hAnsiTheme="majorHAnsi" w:cs="Calibri"/>
              </w:rPr>
            </w:pPr>
            <w:r>
              <w:rPr>
                <w:rFonts w:asciiTheme="majorHAnsi" w:hAnsiTheme="majorHAnsi" w:cs="Calibri"/>
              </w:rPr>
              <w:t xml:space="preserve">Introduction aux </w:t>
            </w:r>
            <w:r w:rsidR="00561EBC" w:rsidRPr="00FC5FAC">
              <w:rPr>
                <w:rFonts w:asciiTheme="majorHAnsi" w:hAnsiTheme="majorHAnsi" w:cs="Calibri"/>
              </w:rPr>
              <w:t>Matériaux</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3</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1h00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37h30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6653F9" w:rsidP="006653F9">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37</w:t>
            </w:r>
            <w:r w:rsidR="00561EBC" w:rsidRPr="00FC5FAC">
              <w:rPr>
                <w:rFonts w:asciiTheme="majorHAnsi" w:eastAsia="Calibri" w:hAnsiTheme="majorHAnsi"/>
              </w:rPr>
              <w:t>h</w:t>
            </w:r>
            <w:r>
              <w:rPr>
                <w:rFonts w:asciiTheme="majorHAnsi" w:eastAsia="Calibri" w:hAnsiTheme="majorHAnsi"/>
              </w:rPr>
              <w:t>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60%</w:t>
            </w:r>
          </w:p>
        </w:tc>
      </w:tr>
      <w:tr w:rsidR="00DB63A7" w:rsidTr="006653F9">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26AFF" w:rsidRDefault="00526AFF" w:rsidP="006653F9">
            <w:pPr>
              <w:cnfStyle w:val="000000000000"/>
              <w:rPr>
                <w:rFonts w:ascii="Cambria" w:eastAsia="Calibri" w:hAnsi="Cambria"/>
                <w:i/>
                <w:iCs/>
                <w:color w:val="000000"/>
              </w:rPr>
            </w:pPr>
          </w:p>
          <w:p w:rsidR="00A96133" w:rsidRPr="00526AFF" w:rsidRDefault="00A96133" w:rsidP="006653F9">
            <w:pPr>
              <w:cnfStyle w:val="000000000000"/>
              <w:rPr>
                <w:i/>
                <w:iCs/>
              </w:rPr>
            </w:pPr>
            <w:r w:rsidRPr="00526AFF">
              <w:rPr>
                <w:rFonts w:ascii="Cambria" w:eastAsia="Calibri" w:hAnsi="Cambria"/>
                <w:i/>
                <w:iCs/>
                <w:color w:val="000000"/>
              </w:rPr>
              <w:t>Panier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100%</w:t>
            </w:r>
          </w:p>
        </w:tc>
      </w:tr>
      <w:tr w:rsidR="00DB63A7" w:rsidTr="006653F9">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A96133" w:rsidRDefault="00A96133" w:rsidP="0075391C">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A96133" w:rsidRPr="00526AFF" w:rsidRDefault="00A96133" w:rsidP="006653F9">
            <w:pPr>
              <w:cnfStyle w:val="000000100000"/>
              <w:rPr>
                <w:i/>
                <w:iCs/>
              </w:rPr>
            </w:pPr>
            <w:r w:rsidRPr="00526AFF">
              <w:rPr>
                <w:rFonts w:ascii="Cambria" w:eastAsia="Calibri" w:hAnsi="Cambria"/>
                <w:i/>
                <w:iCs/>
                <w:color w:val="000000"/>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100000"/>
              <w:rPr>
                <w:rFonts w:asciiTheme="majorHAnsi" w:eastAsia="Calibri" w:hAnsiTheme="majorHAnsi"/>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100000"/>
              <w:rPr>
                <w:rFonts w:asciiTheme="majorHAnsi" w:eastAsia="Calibri" w:hAnsiTheme="majorHAnsi"/>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100%</w:t>
            </w:r>
          </w:p>
        </w:tc>
      </w:tr>
      <w:tr w:rsidR="00A96133" w:rsidTr="0075391C">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6653F9">
            <w:pPr>
              <w:autoSpaceDE w:val="0"/>
              <w:autoSpaceDN w:val="0"/>
              <w:adjustRightInd w:val="0"/>
              <w:cnfStyle w:val="000000000000"/>
              <w:rPr>
                <w:rFonts w:asciiTheme="majorHAnsi" w:eastAsia="Calibri" w:hAnsiTheme="majorHAnsi"/>
              </w:rPr>
            </w:pPr>
            <w:r>
              <w:rPr>
                <w:rFonts w:asciiTheme="majorHAnsi" w:eastAsia="Calibri" w:hAnsiTheme="majorHAnsi" w:cs="Calibri"/>
                <w:lang w:eastAsia="en-US"/>
              </w:rPr>
              <w:t>Anglais technique et terminologie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100%</w:t>
            </w:r>
          </w:p>
        </w:tc>
      </w:tr>
      <w:tr w:rsidR="00561EBC" w:rsidTr="0075391C">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561EBC" w:rsidRDefault="00561EBC" w:rsidP="0075391C">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6653F9">
            <w:pPr>
              <w:cnfStyle w:val="000000100000"/>
              <w:rPr>
                <w:rFonts w:asciiTheme="majorHAnsi" w:hAnsiTheme="majorHAnsi"/>
                <w:b/>
                <w:bCs/>
                <w:lang w:eastAsia="en-US"/>
              </w:rPr>
            </w:pPr>
            <w:r>
              <w:rPr>
                <w:rFonts w:asciiTheme="majorHAnsi" w:hAnsiTheme="majorHAnsi"/>
                <w:b/>
                <w:bCs/>
                <w:lang w:eastAsia="en-US"/>
              </w:rPr>
              <w:t>1</w:t>
            </w:r>
            <w:r w:rsidR="006653F9">
              <w:rPr>
                <w:rFonts w:asciiTheme="majorHAnsi" w:hAnsiTheme="majorHAnsi"/>
                <w:b/>
                <w:bCs/>
                <w:lang w:eastAsia="en-US"/>
              </w:rPr>
              <w:t>5</w:t>
            </w:r>
            <w:r>
              <w:rPr>
                <w:rFonts w:asciiTheme="majorHAnsi" w:hAnsiTheme="majorHAnsi"/>
                <w:b/>
                <w:bCs/>
                <w:lang w:eastAsia="en-US"/>
              </w:rPr>
              <w:t>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6653F9"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561EBC">
              <w:rPr>
                <w:rFonts w:asciiTheme="majorHAnsi" w:eastAsia="Calibri" w:hAnsiTheme="majorHAnsi" w:cs="Calibri"/>
                <w:b/>
                <w:bCs/>
                <w:color w:val="000000"/>
                <w:lang w:eastAsia="en-US"/>
              </w:rPr>
              <w:t>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61EBC" w:rsidRDefault="00561EBC" w:rsidP="00561EBC"/>
    <w:p w:rsidR="00561EBC" w:rsidRDefault="00561EBC" w:rsidP="00561EBC">
      <w:pPr>
        <w:rPr>
          <w:rFonts w:ascii="Cambria" w:eastAsia="Calibri" w:hAnsi="Cambria" w:cs="Calibri"/>
          <w:b/>
          <w:bCs/>
          <w:color w:val="000000"/>
          <w:u w:val="thick" w:color="F79646"/>
        </w:rPr>
      </w:pPr>
      <w:r w:rsidRPr="006A60F4">
        <w:rPr>
          <w:rFonts w:ascii="Cambria" w:eastAsia="Calibri" w:hAnsi="Cambria" w:cs="Calibri"/>
          <w:b/>
          <w:bCs/>
          <w:color w:val="000000"/>
          <w:u w:val="thick" w:color="F79646"/>
        </w:rPr>
        <w:lastRenderedPageBreak/>
        <w:t>Semestre 2   Master : Maintenance industrielle</w:t>
      </w:r>
    </w:p>
    <w:p w:rsidR="00561EBC" w:rsidRDefault="00561EBC" w:rsidP="00561EBC">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561EBC" w:rsidTr="0075391C">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61EBC" w:rsidRDefault="00561EBC" w:rsidP="0075391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561EBC" w:rsidRDefault="00561EBC" w:rsidP="0075391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C97F21" w:rsidTr="0075391C">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61EBC" w:rsidRDefault="00561EBC" w:rsidP="0075391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561EBC" w:rsidTr="0075391C">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AE5FDD" w:rsidRDefault="00561EBC" w:rsidP="0075391C">
            <w:pPr>
              <w:autoSpaceDE w:val="0"/>
              <w:autoSpaceDN w:val="0"/>
              <w:adjustRightInd w:val="0"/>
              <w:cnfStyle w:val="000000000000"/>
              <w:rPr>
                <w:rFonts w:asciiTheme="majorBidi" w:eastAsia="Calibri" w:hAnsiTheme="majorBidi" w:cstheme="majorBidi"/>
              </w:rPr>
            </w:pPr>
            <w:r>
              <w:rPr>
                <w:rFonts w:asciiTheme="majorBidi" w:eastAsia="Calibri" w:hAnsiTheme="majorBidi" w:cstheme="majorBidi"/>
                <w:color w:val="000000"/>
                <w:lang w:val="fr-LU"/>
              </w:rPr>
              <w:t>M</w:t>
            </w:r>
            <w:r w:rsidRPr="00603B57">
              <w:rPr>
                <w:rFonts w:asciiTheme="majorBidi" w:eastAsia="Calibri" w:hAnsiTheme="majorBidi" w:cstheme="majorBidi"/>
                <w:color w:val="000000"/>
                <w:lang w:val="fr-LU"/>
              </w:rPr>
              <w:t>éthode des éléments finis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45h</w:t>
            </w:r>
            <w:r w:rsidR="006653F9">
              <w:rPr>
                <w:rFonts w:asciiTheme="majorHAnsi" w:eastAsia="Calibri" w:hAnsiTheme="majorHAnsi"/>
              </w:rPr>
              <w:t>00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561EBC" w:rsidTr="0075391C">
        <w:trPr>
          <w:cnfStyle w:val="000000100000"/>
          <w:trHeight w:val="416"/>
        </w:trPr>
        <w:tc>
          <w:tcPr>
            <w:cnfStyle w:val="001000000000"/>
            <w:tcW w:w="0" w:type="auto"/>
            <w:vMerge/>
            <w:tcBorders>
              <w:top w:val="single" w:sz="18" w:space="0" w:color="auto"/>
              <w:left w:val="single" w:sz="18" w:space="0" w:color="auto"/>
              <w:bottom w:val="single" w:sz="4"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8E5F3E" w:rsidRDefault="00561EBC" w:rsidP="0075391C">
            <w:pPr>
              <w:autoSpaceDE w:val="0"/>
              <w:autoSpaceDN w:val="0"/>
              <w:adjustRightInd w:val="0"/>
              <w:contextualSpacing/>
              <w:cnfStyle w:val="000000100000"/>
              <w:rPr>
                <w:rFonts w:asciiTheme="majorHAnsi" w:eastAsia="Calibri" w:hAnsiTheme="majorHAnsi"/>
                <w:color w:val="000000"/>
              </w:rPr>
            </w:pPr>
            <w:r w:rsidRPr="00D070B2">
              <w:rPr>
                <w:rFonts w:ascii="Cambria" w:hAnsi="Cambria" w:cs="Calibri"/>
              </w:rPr>
              <w:t>V</w:t>
            </w:r>
            <w:r>
              <w:rPr>
                <w:rFonts w:ascii="Cambria" w:hAnsi="Cambria" w:cs="Calibri"/>
              </w:rPr>
              <w:t>ibration des machines tournantes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Default="00561EBC"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561EBC" w:rsidTr="0075391C">
        <w:trPr>
          <w:trHeight w:val="416"/>
        </w:trPr>
        <w:tc>
          <w:tcPr>
            <w:cnfStyle w:val="001000000000"/>
            <w:tcW w:w="0" w:type="auto"/>
            <w:vMerge/>
            <w:tcBorders>
              <w:top w:val="single" w:sz="4"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613854" w:rsidP="00ED042D">
            <w:pPr>
              <w:autoSpaceDE w:val="0"/>
              <w:autoSpaceDN w:val="0"/>
              <w:adjustRightInd w:val="0"/>
              <w:contextualSpacing/>
              <w:cnfStyle w:val="000000000000"/>
              <w:rPr>
                <w:rFonts w:ascii="Cambria" w:hAnsi="Cambria" w:cs="Calibri"/>
              </w:rPr>
            </w:pPr>
            <w:r>
              <w:rPr>
                <w:rFonts w:ascii="Cambria" w:hAnsi="Cambria" w:cs="Calibri"/>
              </w:rPr>
              <w:t xml:space="preserve">Construction mécanique </w:t>
            </w:r>
          </w:p>
        </w:tc>
        <w:tc>
          <w:tcPr>
            <w:tcW w:w="33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19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26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27h30</w:t>
            </w:r>
          </w:p>
        </w:tc>
        <w:tc>
          <w:tcPr>
            <w:tcW w:w="39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p>
        </w:tc>
        <w:tc>
          <w:tcPr>
            <w:tcW w:w="37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561EBC" w:rsidRDefault="00DB63A7"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w:t>
            </w:r>
            <w:r w:rsidR="00561EBC">
              <w:rPr>
                <w:rFonts w:asciiTheme="majorHAnsi" w:eastAsia="Calibri" w:hAnsiTheme="majorHAnsi"/>
                <w:color w:val="000000"/>
              </w:rPr>
              <w:t>0%</w:t>
            </w:r>
          </w:p>
        </w:tc>
      </w:tr>
      <w:tr w:rsidR="00561EBC" w:rsidTr="0075391C">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1.2.2</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561EBC" w:rsidRDefault="00561EBC" w:rsidP="0075391C">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C66F8E" w:rsidRDefault="00561EBC" w:rsidP="0075391C">
            <w:pPr>
              <w:autoSpaceDE w:val="0"/>
              <w:autoSpaceDN w:val="0"/>
              <w:adjustRightInd w:val="0"/>
              <w:cnfStyle w:val="000000100000"/>
              <w:rPr>
                <w:rFonts w:asciiTheme="majorHAnsi" w:eastAsia="Calibri" w:hAnsiTheme="majorHAnsi"/>
                <w:color w:val="000000"/>
                <w:sz w:val="20"/>
                <w:szCs w:val="20"/>
              </w:rPr>
            </w:pPr>
            <w:r>
              <w:rPr>
                <w:rFonts w:ascii="Cambria" w:hAnsi="Cambria" w:cs="Calibri"/>
              </w:rPr>
              <w:t>GMAO</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61EBC" w:rsidRDefault="00561EBC"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561EBC" w:rsidTr="0075391C">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6028FD" w:rsidRDefault="00613854" w:rsidP="00613854">
            <w:pPr>
              <w:cnfStyle w:val="000000000000"/>
            </w:pPr>
            <w:r>
              <w:t xml:space="preserve">Fiabilité des Systèmes </w:t>
            </w:r>
          </w:p>
          <w:p w:rsidR="00561EBC" w:rsidRPr="008E5F3E" w:rsidRDefault="00561EBC" w:rsidP="0075391C">
            <w:pPr>
              <w:autoSpaceDE w:val="0"/>
              <w:autoSpaceDN w:val="0"/>
              <w:adjustRightInd w:val="0"/>
              <w:contextualSpacing/>
              <w:cnfStyle w:val="000000000000"/>
              <w:rPr>
                <w:rFonts w:asciiTheme="majorHAnsi" w:eastAsia="Calibri" w:hAnsiTheme="majorHAnsi"/>
                <w:color w:val="000000"/>
              </w:rPr>
            </w:pP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Default="00561EBC" w:rsidP="0075391C">
            <w:pPr>
              <w:autoSpaceDE w:val="0"/>
              <w:autoSpaceDN w:val="0"/>
              <w:adjustRightInd w:val="0"/>
              <w:jc w:val="center"/>
              <w:cnfStyle w:val="0000000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561EBC" w:rsidTr="0075391C">
        <w:trPr>
          <w:cnfStyle w:val="000000100000"/>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27552" w:rsidRDefault="00561EBC" w:rsidP="0075391C">
            <w:pPr>
              <w:autoSpaceDE w:val="0"/>
              <w:autoSpaceDN w:val="0"/>
              <w:adjustRightInd w:val="0"/>
              <w:cnfStyle w:val="000000100000"/>
              <w:rPr>
                <w:rFonts w:asciiTheme="majorHAnsi" w:eastAsia="Calibri" w:hAnsiTheme="majorHAnsi"/>
                <w:color w:val="000000"/>
              </w:rPr>
            </w:pPr>
            <w:r w:rsidRPr="00F27552">
              <w:rPr>
                <w:rFonts w:asciiTheme="majorBidi" w:eastAsia="Calibri" w:hAnsiTheme="majorBidi" w:cstheme="majorBidi"/>
              </w:rPr>
              <w:t>TP MEF</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1</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1</w:t>
            </w:r>
            <w:r w:rsidR="006653F9">
              <w:rPr>
                <w:rFonts w:asciiTheme="majorHAnsi" w:eastAsia="Calibri" w:hAnsiTheme="majorHAnsi"/>
              </w:rPr>
              <w:t>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15h00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6653F9" w:rsidP="0075391C">
            <w:pPr>
              <w:autoSpaceDE w:val="0"/>
              <w:autoSpaceDN w:val="0"/>
              <w:adjustRightInd w:val="0"/>
              <w:contextualSpacing/>
              <w:jc w:val="center"/>
              <w:cnfStyle w:val="000000100000"/>
              <w:rPr>
                <w:rFonts w:asciiTheme="majorHAnsi" w:eastAsia="Calibri" w:hAnsiTheme="majorHAnsi"/>
                <w:strike/>
              </w:rPr>
            </w:pPr>
            <w:r>
              <w:rPr>
                <w:rFonts w:asciiTheme="majorHAnsi" w:eastAsia="Calibri" w:hAnsiTheme="majorHAnsi"/>
              </w:rPr>
              <w:t>10</w:t>
            </w:r>
            <w:r w:rsidR="00561EBC" w:rsidRPr="00FC5FAC">
              <w:rPr>
                <w:rFonts w:asciiTheme="majorHAnsi" w:eastAsia="Calibri" w:hAnsiTheme="majorHAnsi"/>
              </w:rPr>
              <w:t>h</w:t>
            </w:r>
            <w:r>
              <w:rPr>
                <w:rFonts w:asciiTheme="majorHAnsi" w:eastAsia="Calibri" w:hAnsiTheme="majorHAnsi"/>
              </w:rPr>
              <w:t>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p>
        </w:tc>
      </w:tr>
      <w:tr w:rsidR="00561EBC" w:rsidTr="0075391C">
        <w:trPr>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27552" w:rsidRDefault="00613854" w:rsidP="00613854">
            <w:pPr>
              <w:autoSpaceDE w:val="0"/>
              <w:autoSpaceDN w:val="0"/>
              <w:adjustRightInd w:val="0"/>
              <w:cnfStyle w:val="000000000000"/>
              <w:rPr>
                <w:rFonts w:asciiTheme="majorHAnsi" w:hAnsiTheme="majorHAnsi"/>
                <w:sz w:val="23"/>
                <w:szCs w:val="23"/>
              </w:rPr>
            </w:pPr>
            <w:r>
              <w:rPr>
                <w:rFonts w:asciiTheme="majorHAnsi" w:hAnsiTheme="majorHAnsi"/>
              </w:rPr>
              <w:t xml:space="preserve">Procédés de fabrication et </w:t>
            </w:r>
            <w:r w:rsidR="00BD315B">
              <w:rPr>
                <w:rFonts w:asciiTheme="majorHAnsi" w:hAnsiTheme="majorHAnsi"/>
              </w:rPr>
              <w:t>machines-outils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45h00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55h00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60%</w:t>
            </w:r>
          </w:p>
        </w:tc>
      </w:tr>
      <w:tr w:rsidR="00561EBC" w:rsidTr="0075391C">
        <w:trPr>
          <w:cnfStyle w:val="000000100000"/>
          <w:trHeight w:val="444"/>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DB63A7" w:rsidRDefault="00603ABD" w:rsidP="00613854">
            <w:pPr>
              <w:autoSpaceDE w:val="0"/>
              <w:autoSpaceDN w:val="0"/>
              <w:adjustRightInd w:val="0"/>
              <w:cnfStyle w:val="000000100000"/>
              <w:rPr>
                <w:rFonts w:asciiTheme="majorBidi" w:eastAsia="Calibri" w:hAnsiTheme="majorBidi" w:cstheme="majorBidi"/>
                <w:bCs/>
                <w:color w:val="000000"/>
                <w:lang w:val="fr-LU"/>
              </w:rPr>
            </w:pPr>
            <w:r w:rsidRPr="00C97F21">
              <w:rPr>
                <w:rFonts w:asciiTheme="majorBidi" w:eastAsia="Calibri" w:hAnsiTheme="majorBidi" w:cstheme="majorBidi"/>
                <w:bCs/>
                <w:color w:val="000000"/>
              </w:rPr>
              <w:t>Capteur intelligent</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DB63A7" w:rsidTr="00526AFF">
        <w:trPr>
          <w:trHeight w:val="173"/>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26AFF" w:rsidRPr="00526AFF" w:rsidRDefault="00526AFF" w:rsidP="006653F9">
            <w:pPr>
              <w:cnfStyle w:val="000000000000"/>
              <w:rPr>
                <w:rFonts w:ascii="Cambria" w:eastAsia="Calibri" w:hAnsi="Cambria"/>
                <w:i/>
                <w:iCs/>
                <w:color w:val="000000"/>
              </w:rPr>
            </w:pPr>
          </w:p>
          <w:p w:rsidR="00A96133" w:rsidRPr="00526AFF" w:rsidRDefault="00A96133" w:rsidP="006653F9">
            <w:pPr>
              <w:cnfStyle w:val="000000000000"/>
              <w:rPr>
                <w:i/>
                <w:iCs/>
              </w:rPr>
            </w:pPr>
            <w:r w:rsidRPr="00526AFF">
              <w:rPr>
                <w:rFonts w:ascii="Cambria" w:eastAsia="Calibri" w:hAnsi="Cambria"/>
                <w:i/>
                <w:iCs/>
                <w:color w:val="000000"/>
              </w:rPr>
              <w:t>Panier au choix</w:t>
            </w:r>
          </w:p>
          <w:p w:rsidR="00526AFF" w:rsidRPr="00526AFF" w:rsidRDefault="00526AFF" w:rsidP="006653F9">
            <w:pPr>
              <w:cnfStyle w:val="000000000000"/>
              <w:rPr>
                <w:i/>
                <w:iCs/>
              </w:rPr>
            </w:pP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DB63A7" w:rsidTr="006653F9">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A96133" w:rsidRDefault="00A96133" w:rsidP="0075391C">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A96133" w:rsidRPr="00526AFF" w:rsidRDefault="00A96133" w:rsidP="006653F9">
            <w:pPr>
              <w:cnfStyle w:val="000000100000"/>
              <w:rPr>
                <w:i/>
                <w:iCs/>
              </w:rPr>
            </w:pPr>
            <w:r w:rsidRPr="00526AFF">
              <w:rPr>
                <w:rFonts w:ascii="Cambria" w:eastAsia="Calibri" w:hAnsi="Cambria"/>
                <w:i/>
                <w:iCs/>
                <w:color w:val="000000"/>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A96133" w:rsidTr="0075391C">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DB63A7" w:rsidRDefault="00DB63A7" w:rsidP="006653F9">
            <w:pPr>
              <w:autoSpaceDE w:val="0"/>
              <w:autoSpaceDN w:val="0"/>
              <w:adjustRightInd w:val="0"/>
              <w:cnfStyle w:val="000000000000"/>
              <w:rPr>
                <w:rFonts w:ascii="Cambria" w:eastAsia="Calibri" w:hAnsi="Cambria"/>
                <w:color w:val="000000"/>
              </w:rPr>
            </w:pPr>
            <w:r w:rsidRPr="00DB63A7">
              <w:rPr>
                <w:rFonts w:ascii="Cambria" w:hAnsi="Cambria"/>
                <w:w w:val="95"/>
              </w:rPr>
              <w:t xml:space="preserve">Respect des normes et des règles d’éthique et d’intégrité </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561EBC" w:rsidTr="0075391C">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561EBC" w:rsidRDefault="00561EBC" w:rsidP="0075391C">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6653F9">
            <w:pPr>
              <w:cnfStyle w:val="000000100000"/>
              <w:rPr>
                <w:rFonts w:asciiTheme="majorHAnsi" w:hAnsiTheme="majorHAnsi"/>
                <w:b/>
                <w:bCs/>
                <w:lang w:eastAsia="en-US"/>
              </w:rPr>
            </w:pPr>
            <w:r>
              <w:rPr>
                <w:rFonts w:asciiTheme="majorHAnsi" w:hAnsiTheme="majorHAnsi"/>
                <w:b/>
                <w:bCs/>
                <w:lang w:eastAsia="en-US"/>
              </w:rPr>
              <w:t>1</w:t>
            </w:r>
            <w:r w:rsidR="006653F9">
              <w:rPr>
                <w:rFonts w:asciiTheme="majorHAnsi" w:hAnsiTheme="majorHAnsi"/>
                <w:b/>
                <w:bCs/>
                <w:lang w:eastAsia="en-US"/>
              </w:rPr>
              <w:t>5</w:t>
            </w:r>
            <w:r>
              <w:rPr>
                <w:rFonts w:asciiTheme="majorHAnsi" w:hAnsiTheme="majorHAnsi"/>
                <w:b/>
                <w:bCs/>
                <w:lang w:eastAsia="en-US"/>
              </w:rPr>
              <w:t>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6653F9"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561EBC">
              <w:rPr>
                <w:rFonts w:asciiTheme="majorHAnsi" w:eastAsia="Calibri" w:hAnsiTheme="majorHAnsi" w:cs="Calibri"/>
                <w:b/>
                <w:bCs/>
                <w:color w:val="000000"/>
                <w:lang w:eastAsia="en-US"/>
              </w:rPr>
              <w:t>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61EBC" w:rsidRDefault="00561EBC" w:rsidP="00561EBC">
      <w:pPr>
        <w:rPr>
          <w:rFonts w:ascii="Cambria" w:eastAsia="Calibri" w:hAnsi="Cambria" w:cs="Calibri"/>
          <w:b/>
          <w:bCs/>
          <w:color w:val="000000"/>
          <w:u w:val="thick" w:color="F79646"/>
        </w:rPr>
      </w:pPr>
    </w:p>
    <w:p w:rsidR="00561EBC" w:rsidRDefault="00561EBC" w:rsidP="00561EBC">
      <w:pPr>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Maintenance industrielle</w:t>
      </w:r>
    </w:p>
    <w:p w:rsidR="00561EBC" w:rsidRDefault="00561EBC" w:rsidP="00561EBC">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99"/>
        <w:gridCol w:w="892"/>
        <w:gridCol w:w="548"/>
        <w:gridCol w:w="904"/>
        <w:gridCol w:w="769"/>
        <w:gridCol w:w="769"/>
        <w:gridCol w:w="1641"/>
        <w:gridCol w:w="1856"/>
        <w:gridCol w:w="1136"/>
        <w:gridCol w:w="1087"/>
      </w:tblGrid>
      <w:tr w:rsidR="00561EBC" w:rsidTr="00EF5F2F">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61EBC" w:rsidRDefault="00561EBC" w:rsidP="0075391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41" w:type="pct"/>
            <w:tcBorders>
              <w:left w:val="single" w:sz="18" w:space="0" w:color="auto"/>
              <w:bottom w:val="single" w:sz="4"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11"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561EBC" w:rsidRDefault="00561EBC" w:rsidP="0075391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C97F21" w:rsidTr="00EF5F2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61EBC" w:rsidRDefault="00561EBC" w:rsidP="0075391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11" w:type="pct"/>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561EBC" w:rsidTr="00EF5F2F">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7575ED">
              <w:rPr>
                <w:rFonts w:asciiTheme="majorHAnsi" w:eastAsia="Calibri" w:hAnsiTheme="majorHAnsi" w:cs="Calibri"/>
                <w:b w:val="0"/>
                <w:bCs w:val="0"/>
                <w:color w:val="000000"/>
              </w:rPr>
              <w:t>2.1</w:t>
            </w:r>
            <w:r>
              <w:rPr>
                <w:rFonts w:asciiTheme="majorHAnsi" w:eastAsia="Calibri" w:hAnsiTheme="majorHAnsi" w:cs="Calibri"/>
                <w:b w:val="0"/>
                <w:bCs w:val="0"/>
                <w:color w:val="000000"/>
              </w:rPr>
              <w:t>.1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Bidi" w:eastAsia="Calibri" w:hAnsiTheme="majorBidi" w:cstheme="majorBidi"/>
                <w:lang w:val="fr-LU"/>
              </w:rPr>
            </w:pPr>
            <w:r w:rsidRPr="00FC5FAC">
              <w:rPr>
                <w:rFonts w:asciiTheme="majorBidi" w:eastAsia="Calibri" w:hAnsiTheme="majorBidi" w:cstheme="majorBidi"/>
              </w:rPr>
              <w:t>Tribologie</w:t>
            </w:r>
            <w:r w:rsidRPr="00FC5FAC">
              <w:rPr>
                <w:rFonts w:asciiTheme="majorBidi" w:eastAsia="Calibri" w:hAnsiTheme="majorBidi" w:cstheme="majorBidi"/>
                <w:lang w:val="fr-LU"/>
              </w:rPr>
              <w:t xml:space="preserve"> et Lubrification des systèmes mécaniques</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7900B3" w:rsidP="007900B3">
            <w:pPr>
              <w:autoSpaceDE w:val="0"/>
              <w:autoSpaceDN w:val="0"/>
              <w:adjustRightInd w:val="0"/>
              <w:jc w:val="center"/>
              <w:cnfStyle w:val="000000000000"/>
              <w:rPr>
                <w:rFonts w:asciiTheme="majorHAnsi" w:eastAsia="Calibri" w:hAnsiTheme="majorHAnsi"/>
                <w:strike/>
              </w:rPr>
            </w:pPr>
            <w:r>
              <w:rPr>
                <w:rFonts w:asciiTheme="majorHAnsi" w:eastAsia="Calibri" w:hAnsiTheme="majorHAnsi"/>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7900B3" w:rsidP="007900B3">
            <w:pPr>
              <w:autoSpaceDE w:val="0"/>
              <w:autoSpaceDN w:val="0"/>
              <w:adjustRightInd w:val="0"/>
              <w:jc w:val="center"/>
              <w:cnfStyle w:val="000000000000"/>
              <w:rPr>
                <w:rFonts w:asciiTheme="majorHAnsi" w:eastAsia="Calibri" w:hAnsiTheme="majorHAnsi"/>
                <w:strike/>
              </w:rPr>
            </w:pPr>
            <w:r>
              <w:rPr>
                <w:rFonts w:asciiTheme="majorHAnsi" w:eastAsia="Calibri" w:hAnsiTheme="majorHAnsi"/>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EF5F2F">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cnfStyle w:val="000000100000"/>
              <w:rPr>
                <w:rFonts w:ascii="Cambria" w:hAnsi="Cambria" w:cs="Calibri"/>
              </w:rPr>
            </w:pPr>
            <w:r w:rsidRPr="00FC5FAC">
              <w:rPr>
                <w:rFonts w:asciiTheme="majorBidi" w:eastAsia="Calibri" w:hAnsiTheme="majorBidi" w:cstheme="majorBidi"/>
              </w:rPr>
              <w:t xml:space="preserve">Mécanique de la rupture </w:t>
            </w:r>
            <w:r w:rsidRPr="00FC5FAC">
              <w:rPr>
                <w:rFonts w:ascii="Cambria" w:hAnsi="Cambria" w:cs="Calibri"/>
              </w:rPr>
              <w:t>et endommagements</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EF5F2F">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7575ED">
              <w:rPr>
                <w:rFonts w:asciiTheme="majorHAnsi" w:eastAsia="Calibri" w:hAnsiTheme="majorHAnsi" w:cs="Calibri"/>
                <w:b w:val="0"/>
                <w:bCs w:val="0"/>
                <w:color w:val="000000"/>
              </w:rPr>
              <w:t>2.1.2</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561EBC" w:rsidRDefault="00561EBC" w:rsidP="0075391C">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4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Bidi" w:eastAsia="Calibri" w:hAnsiTheme="majorBidi" w:cstheme="majorBidi"/>
              </w:rPr>
            </w:pPr>
            <w:r w:rsidRPr="00FC5FAC">
              <w:rPr>
                <w:rFonts w:asciiTheme="majorBidi" w:eastAsia="Calibri" w:hAnsiTheme="majorBidi" w:cstheme="majorBidi"/>
              </w:rPr>
              <w:t>Acoustique appliquée</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6653F9" w:rsidTr="00EF5F2F">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6653F9" w:rsidRDefault="006653F9"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cnfStyle w:val="000000100000"/>
              <w:rPr>
                <w:rFonts w:asciiTheme="majorBidi" w:eastAsia="Calibri" w:hAnsiTheme="majorBidi" w:cstheme="majorBidi"/>
              </w:rPr>
            </w:pPr>
            <w:r w:rsidRPr="00FC5FAC">
              <w:rPr>
                <w:rFonts w:asciiTheme="majorBidi" w:eastAsia="Calibri" w:hAnsiTheme="majorBidi" w:cstheme="majorBidi"/>
                <w:lang w:val="fr-LU"/>
              </w:rPr>
              <w:t>Techniques de détection des défaillances</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strike/>
              </w:rPr>
            </w:pPr>
            <w:r w:rsidRPr="00FC5FAC">
              <w:rPr>
                <w:rFonts w:asciiTheme="majorHAnsi" w:eastAsia="Calibri" w:hAnsiTheme="majorHAnsi"/>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strike/>
              </w:rPr>
            </w:pPr>
            <w:r w:rsidRPr="00FC5FAC">
              <w:rPr>
                <w:rFonts w:asciiTheme="majorHAnsi" w:eastAsia="Calibri" w:hAnsiTheme="majorHAnsi"/>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strike/>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653F9" w:rsidRPr="00FC5FAC" w:rsidRDefault="006653F9"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6653F9">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6653F9">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EF5F2F">
        <w:trPr>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561EBC" w:rsidRDefault="00561EBC"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UEM </w:t>
            </w:r>
            <w:r w:rsidR="007575ED">
              <w:rPr>
                <w:rFonts w:asciiTheme="majorHAnsi" w:eastAsia="Calibri" w:hAnsiTheme="majorHAnsi" w:cs="Calibri"/>
                <w:b w:val="0"/>
                <w:bCs w:val="0"/>
                <w:color w:val="000000"/>
              </w:rPr>
              <w:t>2.1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cnfStyle w:val="000000000000"/>
              <w:rPr>
                <w:rFonts w:asciiTheme="majorBidi" w:eastAsia="Calibri" w:hAnsiTheme="majorBidi" w:cstheme="majorBidi"/>
              </w:rPr>
            </w:pPr>
            <w:r w:rsidRPr="00FC5FAC">
              <w:rPr>
                <w:rFonts w:asciiTheme="majorBidi" w:eastAsia="Calibri" w:hAnsiTheme="majorBidi" w:cstheme="majorBidi"/>
              </w:rPr>
              <w:t>Automatismes</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1309E8" w:rsidP="0075391C">
            <w:pPr>
              <w:autoSpaceDE w:val="0"/>
              <w:autoSpaceDN w:val="0"/>
              <w:adjustRightInd w:val="0"/>
              <w:contextualSpacing/>
              <w:jc w:val="center"/>
              <w:cnfStyle w:val="000000000000"/>
              <w:rPr>
                <w:rFonts w:asciiTheme="majorHAnsi" w:eastAsia="Calibri" w:hAnsiTheme="majorHAnsi"/>
              </w:rPr>
            </w:pPr>
            <w:r>
              <w:rPr>
                <w:rFonts w:asciiTheme="majorHAnsi" w:eastAsia="Calibri" w:hAnsiTheme="majorHAnsi"/>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60%</w:t>
            </w:r>
          </w:p>
        </w:tc>
      </w:tr>
      <w:tr w:rsidR="00561EBC" w:rsidTr="00EF5F2F">
        <w:trPr>
          <w:cnfStyle w:val="000000100000"/>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cnfStyle w:val="000000100000"/>
              <w:rPr>
                <w:rFonts w:asciiTheme="majorHAnsi" w:eastAsia="Calibri" w:hAnsiTheme="majorHAnsi"/>
                <w:sz w:val="20"/>
                <w:szCs w:val="20"/>
              </w:rPr>
            </w:pPr>
            <w:r w:rsidRPr="00FC5FAC">
              <w:rPr>
                <w:rFonts w:ascii="Cambria" w:eastAsia="Calibri" w:hAnsi="Cambria" w:cs="Calibri"/>
                <w:lang w:eastAsia="en-US"/>
              </w:rPr>
              <w:t>Diagnostic vibratoire</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60%</w:t>
            </w:r>
          </w:p>
        </w:tc>
      </w:tr>
      <w:tr w:rsidR="00561EBC" w:rsidTr="00EF5F2F">
        <w:trPr>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rPr>
            </w:pPr>
            <w:r w:rsidRPr="00FC5FAC">
              <w:rPr>
                <w:rFonts w:asciiTheme="majorHAnsi" w:eastAsia="Calibri" w:hAnsiTheme="majorHAnsi"/>
              </w:rPr>
              <w:t xml:space="preserve">TP </w:t>
            </w:r>
            <w:r w:rsidRPr="00FC5FAC">
              <w:rPr>
                <w:rFonts w:asciiTheme="majorBidi" w:eastAsia="Calibri" w:hAnsiTheme="majorBidi" w:cstheme="majorBidi"/>
                <w:lang w:val="fr-LU"/>
              </w:rPr>
              <w:t>Techniques de détection des défaillances</w:t>
            </w:r>
          </w:p>
        </w:tc>
        <w:tc>
          <w:tcPr>
            <w:tcW w:w="31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1309E8" w:rsidP="0075391C">
            <w:pPr>
              <w:autoSpaceDE w:val="0"/>
              <w:autoSpaceDN w:val="0"/>
              <w:adjustRightInd w:val="0"/>
              <w:contextualSpacing/>
              <w:jc w:val="center"/>
              <w:cnfStyle w:val="000000000000"/>
              <w:rPr>
                <w:rFonts w:asciiTheme="majorHAnsi" w:eastAsia="Calibri" w:hAnsiTheme="majorHAnsi"/>
              </w:rPr>
            </w:pPr>
            <w:r>
              <w:rPr>
                <w:rFonts w:asciiTheme="majorHAnsi" w:eastAsia="Calibri" w:hAnsiTheme="majorHAnsi"/>
              </w:rPr>
              <w:t>2</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p>
        </w:tc>
        <w:tc>
          <w:tcPr>
            <w:tcW w:w="26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c>
          <w:tcPr>
            <w:tcW w:w="26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27h30</w:t>
            </w:r>
          </w:p>
        </w:tc>
        <w:tc>
          <w:tcPr>
            <w:tcW w:w="3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7900B3"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r>
      <w:tr w:rsidR="00DB63A7" w:rsidTr="00EF5F2F">
        <w:trPr>
          <w:cnfStyle w:val="000000100000"/>
          <w:trHeight w:val="642"/>
        </w:trPr>
        <w:tc>
          <w:tcPr>
            <w:cnfStyle w:val="001000000000"/>
            <w:tcW w:w="712" w:type="pct"/>
            <w:vMerge w:val="restart"/>
            <w:tcBorders>
              <w:top w:val="single" w:sz="18" w:space="0" w:color="auto"/>
              <w:left w:val="single" w:sz="18" w:space="0" w:color="auto"/>
              <w:right w:val="single" w:sz="4" w:space="0" w:color="auto"/>
            </w:tcBorders>
            <w:hideMark/>
          </w:tcPr>
          <w:p w:rsidR="00EF5F2F" w:rsidRDefault="00EF5F2F"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F5F2F" w:rsidRDefault="00EF5F2F"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UED </w:t>
            </w:r>
            <w:r w:rsidR="007575ED">
              <w:rPr>
                <w:rFonts w:asciiTheme="majorHAnsi" w:eastAsia="Calibri" w:hAnsiTheme="majorHAnsi" w:cs="Calibri"/>
                <w:b w:val="0"/>
                <w:bCs w:val="0"/>
                <w:color w:val="000000"/>
              </w:rPr>
              <w:t>2.1</w:t>
            </w:r>
          </w:p>
          <w:p w:rsidR="00EF5F2F" w:rsidRDefault="00EF5F2F"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F5F2F" w:rsidRDefault="00EF5F2F"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41"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EF5F2F" w:rsidRPr="00526AFF" w:rsidRDefault="00EF5F2F" w:rsidP="006653F9">
            <w:pPr>
              <w:cnfStyle w:val="000000100000"/>
              <w:rPr>
                <w:rFonts w:ascii="Cambria" w:eastAsia="Calibri" w:hAnsi="Cambria"/>
                <w:i/>
                <w:iCs/>
                <w:color w:val="000000"/>
              </w:rPr>
            </w:pPr>
          </w:p>
          <w:p w:rsidR="00EF5F2F" w:rsidRPr="00526AFF" w:rsidRDefault="00EF5F2F" w:rsidP="006653F9">
            <w:pPr>
              <w:cnfStyle w:val="000000100000"/>
              <w:rPr>
                <w:i/>
                <w:iCs/>
              </w:rPr>
            </w:pPr>
            <w:r w:rsidRPr="00526AFF">
              <w:rPr>
                <w:rFonts w:ascii="Cambria" w:eastAsia="Calibri" w:hAnsi="Cambria"/>
                <w:i/>
                <w:iCs/>
                <w:color w:val="000000"/>
              </w:rPr>
              <w:t>Panier au choix</w:t>
            </w:r>
          </w:p>
        </w:tc>
        <w:tc>
          <w:tcPr>
            <w:tcW w:w="311"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396"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r>
      <w:tr w:rsidR="00DB63A7" w:rsidTr="00EF5F2F">
        <w:trPr>
          <w:trHeight w:val="642"/>
        </w:trPr>
        <w:tc>
          <w:tcPr>
            <w:cnfStyle w:val="001000000000"/>
            <w:tcW w:w="712" w:type="pct"/>
            <w:vMerge/>
            <w:tcBorders>
              <w:left w:val="single" w:sz="18" w:space="0" w:color="auto"/>
              <w:bottom w:val="single" w:sz="18" w:space="0" w:color="auto"/>
              <w:right w:val="single" w:sz="4" w:space="0" w:color="auto"/>
            </w:tcBorders>
            <w:hideMark/>
          </w:tcPr>
          <w:p w:rsidR="00EF5F2F" w:rsidRDefault="00EF5F2F" w:rsidP="0075391C">
            <w:pPr>
              <w:autoSpaceDE w:val="0"/>
              <w:autoSpaceDN w:val="0"/>
              <w:adjustRightInd w:val="0"/>
              <w:rPr>
                <w:rFonts w:asciiTheme="majorHAnsi" w:eastAsia="Calibri" w:hAnsiTheme="majorHAnsi" w:cs="Calibri"/>
                <w:color w:val="000000"/>
              </w:rPr>
            </w:pPr>
          </w:p>
        </w:tc>
        <w:tc>
          <w:tcPr>
            <w:tcW w:w="941"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EF5F2F" w:rsidRPr="00526AFF" w:rsidRDefault="00EF5F2F" w:rsidP="006653F9">
            <w:pPr>
              <w:cnfStyle w:val="000000000000"/>
              <w:rPr>
                <w:rFonts w:ascii="Cambria" w:eastAsia="Calibri" w:hAnsi="Cambria"/>
                <w:i/>
                <w:iCs/>
                <w:color w:val="000000"/>
              </w:rPr>
            </w:pPr>
          </w:p>
          <w:p w:rsidR="00EF5F2F" w:rsidRPr="00526AFF" w:rsidRDefault="00EF5F2F" w:rsidP="006653F9">
            <w:pPr>
              <w:cnfStyle w:val="000000000000"/>
              <w:rPr>
                <w:i/>
                <w:iCs/>
              </w:rPr>
            </w:pPr>
            <w:r w:rsidRPr="00526AFF">
              <w:rPr>
                <w:rFonts w:ascii="Cambria" w:eastAsia="Calibri" w:hAnsi="Cambria"/>
                <w:i/>
                <w:iCs/>
                <w:color w:val="000000"/>
              </w:rPr>
              <w:t>Panier au choix</w:t>
            </w:r>
          </w:p>
        </w:tc>
        <w:tc>
          <w:tcPr>
            <w:tcW w:w="31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r>
      <w:tr w:rsidR="00EF5F2F" w:rsidTr="00EF5F2F">
        <w:trPr>
          <w:cnfStyle w:val="000000100000"/>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EF5F2F" w:rsidRDefault="00EF5F2F"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F5F2F" w:rsidRDefault="00EF5F2F"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UET </w:t>
            </w:r>
            <w:r w:rsidR="007575ED">
              <w:rPr>
                <w:rFonts w:asciiTheme="majorHAnsi" w:eastAsia="Calibri" w:hAnsiTheme="majorHAnsi" w:cs="Calibri"/>
                <w:b w:val="0"/>
                <w:bCs w:val="0"/>
                <w:color w:val="000000"/>
              </w:rPr>
              <w:t>2.1</w:t>
            </w:r>
          </w:p>
          <w:p w:rsidR="00EF5F2F" w:rsidRDefault="00EF5F2F"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F5F2F" w:rsidRDefault="00EF5F2F"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4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Pr="00BD315B" w:rsidRDefault="00C97F21" w:rsidP="006653F9">
            <w:pPr>
              <w:autoSpaceDE w:val="0"/>
              <w:autoSpaceDN w:val="0"/>
              <w:adjustRightInd w:val="0"/>
              <w:cnfStyle w:val="000000100000"/>
              <w:rPr>
                <w:rFonts w:asciiTheme="majorHAnsi" w:eastAsia="Calibri" w:hAnsiTheme="majorHAnsi"/>
                <w:color w:val="000000"/>
                <w:highlight w:val="yellow"/>
              </w:rPr>
            </w:pPr>
            <w:r>
              <w:t xml:space="preserve">Recherche documentaire et </w:t>
            </w:r>
            <w:r w:rsidR="00DB63A7" w:rsidRPr="00DB63A7">
              <w:t xml:space="preserve">Conception de mémoire </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F5F2F" w:rsidRDefault="00EF5F2F" w:rsidP="0075391C">
            <w:pPr>
              <w:autoSpaceDE w:val="0"/>
              <w:autoSpaceDN w:val="0"/>
              <w:adjustRightInd w:val="0"/>
              <w:jc w:val="center"/>
              <w:cnfStyle w:val="0000001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F5F2F" w:rsidRDefault="00EF5F2F"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F5F2F" w:rsidRDefault="00EF5F2F" w:rsidP="0075391C">
            <w:pPr>
              <w:autoSpaceDE w:val="0"/>
              <w:autoSpaceDN w:val="0"/>
              <w:adjustRightInd w:val="0"/>
              <w:jc w:val="center"/>
              <w:cnfStyle w:val="0000001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DB63A7" w:rsidTr="00EF5F2F">
        <w:trPr>
          <w:trHeight w:val="288"/>
        </w:trPr>
        <w:tc>
          <w:tcPr>
            <w:cnfStyle w:val="001000000000"/>
            <w:tcW w:w="712" w:type="pct"/>
            <w:tcBorders>
              <w:top w:val="single" w:sz="18" w:space="0" w:color="auto"/>
              <w:left w:val="single" w:sz="18" w:space="0" w:color="auto"/>
              <w:right w:val="single" w:sz="6" w:space="0" w:color="auto"/>
            </w:tcBorders>
            <w:hideMark/>
          </w:tcPr>
          <w:p w:rsidR="00561EBC" w:rsidRDefault="00561EBC" w:rsidP="0075391C">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4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cnfStyle w:val="000000000000"/>
              <w:rPr>
                <w:rFonts w:asciiTheme="majorHAnsi" w:hAnsiTheme="majorHAnsi"/>
                <w:b/>
                <w:bCs/>
                <w:lang w:eastAsia="en-US"/>
              </w:rPr>
            </w:pPr>
            <w:r>
              <w:rPr>
                <w:rFonts w:asciiTheme="majorHAnsi" w:hAnsiTheme="majorHAnsi"/>
                <w:b/>
                <w:bCs/>
                <w:lang w:eastAsia="en-US"/>
              </w:rPr>
              <w:t>12h00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561EBC" w:rsidRDefault="00561EBC" w:rsidP="00561EBC"/>
    <w:p w:rsidR="00561EBC" w:rsidRDefault="00561EBC">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61EBC" w:rsidRPr="00561EBC" w:rsidRDefault="00561EBC" w:rsidP="00561EBC">
      <w:pPr>
        <w:rPr>
          <w:rFonts w:asciiTheme="majorHAnsi" w:eastAsia="Calibri" w:hAnsiTheme="majorHAnsi" w:cs="Calibri"/>
          <w:color w:val="000000"/>
        </w:rPr>
        <w:sectPr w:rsidR="00561EBC" w:rsidRPr="00561EB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1E4166" w:rsidRDefault="001E4166" w:rsidP="001E4166">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1E4166" w:rsidRDefault="001E4166" w:rsidP="001E4166">
      <w:pPr>
        <w:autoSpaceDE w:val="0"/>
        <w:autoSpaceDN w:val="0"/>
        <w:adjustRightInd w:val="0"/>
        <w:rPr>
          <w:rFonts w:ascii="Cambria" w:eastAsia="Calibri" w:hAnsi="Cambria" w:cs="Calibri"/>
          <w:b/>
          <w:bCs/>
          <w:i/>
          <w:iCs/>
          <w:color w:val="000000"/>
          <w:sz w:val="20"/>
          <w:szCs w:val="20"/>
          <w:u w:val="single"/>
        </w:rPr>
      </w:pPr>
    </w:p>
    <w:p w:rsidR="001E4166" w:rsidRDefault="001E4166" w:rsidP="001E4166">
      <w:pPr>
        <w:autoSpaceDE w:val="0"/>
        <w:autoSpaceDN w:val="0"/>
        <w:adjustRightInd w:val="0"/>
        <w:rPr>
          <w:rFonts w:ascii="Cambria" w:eastAsia="Calibri" w:hAnsi="Cambria" w:cs="Calibri"/>
          <w:b/>
          <w:bCs/>
          <w:i/>
          <w:iCs/>
          <w:color w:val="000000"/>
          <w:sz w:val="20"/>
          <w:szCs w:val="20"/>
          <w:u w:val="single"/>
        </w:rPr>
      </w:pPr>
    </w:p>
    <w:p w:rsidR="001E4166" w:rsidRPr="00526AFF" w:rsidRDefault="001E4166" w:rsidP="00DD5EE0">
      <w:pPr>
        <w:pStyle w:val="Paragraphedeliste"/>
        <w:numPr>
          <w:ilvl w:val="0"/>
          <w:numId w:val="11"/>
        </w:numPr>
        <w:rPr>
          <w:rFonts w:ascii="Cambria" w:hAnsi="Cambria"/>
          <w:i/>
          <w:iCs/>
          <w:color w:val="000000"/>
        </w:rPr>
      </w:pPr>
      <w:r w:rsidRPr="00526AFF">
        <w:rPr>
          <w:rFonts w:asciiTheme="majorHAnsi" w:eastAsia="Calibri" w:hAnsiTheme="majorHAnsi"/>
          <w:i/>
          <w:iCs/>
        </w:rPr>
        <w:t>Procédés de soudage</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Risques Industriels et Techniques de Sécurité</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Sûreté de Fonctionnement</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Contrôle non destructif</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Turbomachines</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Machines électriques</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Electronique appliquée</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 xml:space="preserve">Electrotechnique appliquée </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Aéronautique</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Transport</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Management de la qualité</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La Conception collaborative</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 xml:space="preserve"> Théorie de résolution des problèmes d’innovation  "Méthode TRIZ"</w:t>
      </w:r>
    </w:p>
    <w:p w:rsidR="001E4166" w:rsidRPr="00526AFF"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Mécanismes de transformation de mouvement et Cames</w:t>
      </w:r>
    </w:p>
    <w:p w:rsidR="001E4166" w:rsidRDefault="001E4166" w:rsidP="00DD5EE0">
      <w:pPr>
        <w:pStyle w:val="Paragraphedeliste"/>
        <w:numPr>
          <w:ilvl w:val="0"/>
          <w:numId w:val="11"/>
        </w:numPr>
        <w:rPr>
          <w:rFonts w:asciiTheme="majorHAnsi" w:eastAsia="Calibri" w:hAnsiTheme="majorHAnsi"/>
          <w:i/>
          <w:iCs/>
        </w:rPr>
      </w:pPr>
      <w:r w:rsidRPr="00526AFF">
        <w:rPr>
          <w:rFonts w:asciiTheme="majorHAnsi" w:eastAsia="Calibri" w:hAnsiTheme="majorHAnsi"/>
          <w:i/>
          <w:iCs/>
        </w:rPr>
        <w:t>Systèmes et dispositifs hydrauliques et pneumatiques</w:t>
      </w:r>
    </w:p>
    <w:p w:rsidR="00E76102" w:rsidRPr="00286C15" w:rsidRDefault="00E76102" w:rsidP="00DD5EE0">
      <w:pPr>
        <w:pStyle w:val="Paragraphedeliste"/>
        <w:numPr>
          <w:ilvl w:val="0"/>
          <w:numId w:val="11"/>
        </w:numPr>
        <w:rPr>
          <w:rFonts w:asciiTheme="majorHAnsi" w:eastAsia="Calibri" w:hAnsiTheme="majorHAnsi"/>
          <w:i/>
          <w:iCs/>
        </w:rPr>
      </w:pPr>
      <w:r w:rsidRPr="00286C15">
        <w:rPr>
          <w:rFonts w:asciiTheme="majorHAnsi" w:eastAsia="Calibri" w:hAnsiTheme="majorHAnsi"/>
          <w:i/>
          <w:iCs/>
        </w:rPr>
        <w:t xml:space="preserve">Métrologie et qualité </w:t>
      </w:r>
    </w:p>
    <w:p w:rsidR="004849C1" w:rsidRPr="001D23DC" w:rsidRDefault="004849C1" w:rsidP="00DD5EE0">
      <w:pPr>
        <w:pStyle w:val="Paragraphedeliste"/>
        <w:numPr>
          <w:ilvl w:val="0"/>
          <w:numId w:val="11"/>
        </w:numPr>
        <w:rPr>
          <w:rFonts w:ascii="Cambria" w:eastAsia="Calibri" w:hAnsi="Cambria" w:cs="Calibri"/>
          <w:i/>
          <w:iCs/>
          <w:color w:val="0F243E" w:themeColor="text2" w:themeShade="80"/>
          <w:lang w:eastAsia="en-US"/>
        </w:rPr>
      </w:pPr>
      <w:r w:rsidRPr="00286C15">
        <w:rPr>
          <w:rFonts w:ascii="Cambria" w:eastAsia="Calibri" w:hAnsi="Cambria" w:cs="Calibri"/>
          <w:i/>
          <w:iCs/>
          <w:lang w:eastAsia="en-US"/>
        </w:rPr>
        <w:t xml:space="preserve">Autres </w:t>
      </w:r>
      <w:r w:rsidRPr="001D23DC">
        <w:rPr>
          <w:rFonts w:ascii="Cambria" w:eastAsia="Calibri" w:hAnsi="Cambria" w:cs="Calibri"/>
          <w:i/>
          <w:iCs/>
          <w:color w:val="0F243E" w:themeColor="text2" w:themeShade="80"/>
          <w:lang w:eastAsia="en-US"/>
        </w:rPr>
        <w:t>(à définir par l’équipe de formation en fonction des priorités locales et/ou régionales)</w:t>
      </w:r>
    </w:p>
    <w:p w:rsidR="001E4166" w:rsidRDefault="001E4166"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Pr="00EB578C" w:rsidRDefault="00526AFF" w:rsidP="00526AFF">
      <w:pPr>
        <w:rPr>
          <w:rFonts w:ascii="Cambria" w:eastAsia="Calibri" w:hAnsi="Cambria" w:cs="Calibri"/>
          <w:b/>
          <w:bCs/>
          <w:color w:val="000000"/>
          <w:u w:val="thick" w:color="F79646"/>
        </w:rPr>
      </w:pPr>
      <w:r w:rsidRPr="00EB578C">
        <w:rPr>
          <w:rFonts w:ascii="Cambria" w:eastAsia="Calibri" w:hAnsi="Cambria" w:cs="Calibri"/>
          <w:b/>
          <w:bCs/>
          <w:color w:val="000000"/>
          <w:u w:val="thick" w:color="F79646"/>
        </w:rPr>
        <w:t>Semestre 4</w:t>
      </w:r>
    </w:p>
    <w:p w:rsidR="00526AFF" w:rsidRPr="00EB578C" w:rsidRDefault="00526AFF" w:rsidP="00526AFF">
      <w:pPr>
        <w:rPr>
          <w:rFonts w:ascii="Cambria" w:eastAsia="Calibri" w:hAnsi="Cambria" w:cs="Calibri"/>
          <w:b/>
          <w:bCs/>
          <w:color w:val="000000"/>
          <w:u w:val="thick" w:color="F79646"/>
        </w:rPr>
      </w:pPr>
    </w:p>
    <w:p w:rsidR="00526AFF" w:rsidRPr="00EB578C" w:rsidRDefault="00526AFF" w:rsidP="00526AFF">
      <w:pPr>
        <w:rPr>
          <w:rFonts w:ascii="Cambria" w:hAnsi="Cambria" w:cs="Arial"/>
        </w:rPr>
      </w:pPr>
      <w:r w:rsidRPr="00EB578C">
        <w:rPr>
          <w:rFonts w:ascii="Cambria" w:hAnsi="Cambria" w:cs="Arial"/>
        </w:rPr>
        <w:t>Stage en entreprise sanctionné par un mémoire et une soutenance.</w:t>
      </w:r>
    </w:p>
    <w:p w:rsidR="00526AFF" w:rsidRPr="00EB578C" w:rsidRDefault="00526AFF" w:rsidP="00526AFF">
      <w:pPr>
        <w:rPr>
          <w:rFonts w:ascii="Cambria" w:hAnsi="Cambria" w:cs="Arial"/>
          <w:b/>
        </w:rPr>
      </w:pPr>
    </w:p>
    <w:p w:rsidR="00526AFF" w:rsidRPr="00EB578C" w:rsidRDefault="00526AFF" w:rsidP="00526AFF">
      <w:pPr>
        <w:rPr>
          <w:rFonts w:ascii="Cambria" w:hAnsi="Cambria" w:cs="Arial"/>
          <w:b/>
        </w:rPr>
      </w:pPr>
    </w:p>
    <w:tbl>
      <w:tblPr>
        <w:tblW w:w="9776" w:type="dxa"/>
        <w:tblBorders>
          <w:top w:val="single" w:sz="8" w:space="0" w:color="F79646"/>
          <w:left w:val="single" w:sz="8" w:space="0" w:color="F79646"/>
          <w:bottom w:val="single" w:sz="8" w:space="0" w:color="F79646"/>
          <w:right w:val="single" w:sz="8" w:space="0" w:color="F79646"/>
        </w:tblBorders>
        <w:tblLook w:val="04A0"/>
      </w:tblPr>
      <w:tblGrid>
        <w:gridCol w:w="2444"/>
        <w:gridCol w:w="2444"/>
        <w:gridCol w:w="2444"/>
        <w:gridCol w:w="2444"/>
      </w:tblGrid>
      <w:tr w:rsidR="00526AFF" w:rsidRPr="00EB578C" w:rsidTr="009C7748">
        <w:tc>
          <w:tcPr>
            <w:tcW w:w="2444" w:type="dxa"/>
            <w:shd w:val="clear" w:color="auto" w:fill="F79646"/>
          </w:tcPr>
          <w:p w:rsidR="00526AFF" w:rsidRPr="00EB578C" w:rsidRDefault="00526AFF" w:rsidP="009C7748">
            <w:pPr>
              <w:jc w:val="center"/>
              <w:rPr>
                <w:rFonts w:ascii="Cambria" w:hAnsi="Cambria" w:cs="Arial"/>
                <w:b/>
                <w:bCs/>
                <w:color w:val="FFFFFF"/>
              </w:rPr>
            </w:pPr>
          </w:p>
        </w:tc>
        <w:tc>
          <w:tcPr>
            <w:tcW w:w="2444" w:type="dxa"/>
            <w:shd w:val="clear" w:color="auto" w:fill="F79646"/>
            <w:hideMark/>
          </w:tcPr>
          <w:p w:rsidR="00526AFF" w:rsidRPr="00EB578C" w:rsidRDefault="00526AFF" w:rsidP="009C7748">
            <w:pPr>
              <w:jc w:val="center"/>
              <w:rPr>
                <w:rFonts w:ascii="Cambria" w:hAnsi="Cambria" w:cs="Arial"/>
                <w:b/>
                <w:bCs/>
                <w:color w:val="FFFFFF"/>
              </w:rPr>
            </w:pPr>
            <w:r w:rsidRPr="00EB578C">
              <w:rPr>
                <w:rFonts w:ascii="Cambria" w:hAnsi="Cambria" w:cs="Arial"/>
                <w:bCs/>
                <w:color w:val="FFFFFF"/>
                <w:sz w:val="22"/>
                <w:szCs w:val="22"/>
              </w:rPr>
              <w:t>VHS</w:t>
            </w:r>
          </w:p>
        </w:tc>
        <w:tc>
          <w:tcPr>
            <w:tcW w:w="2444" w:type="dxa"/>
            <w:shd w:val="clear" w:color="auto" w:fill="F79646"/>
            <w:hideMark/>
          </w:tcPr>
          <w:p w:rsidR="00526AFF" w:rsidRPr="00EB578C" w:rsidRDefault="00526AFF" w:rsidP="009C7748">
            <w:pPr>
              <w:jc w:val="center"/>
              <w:rPr>
                <w:rFonts w:ascii="Cambria" w:hAnsi="Cambria" w:cs="Arial"/>
                <w:b/>
                <w:bCs/>
                <w:color w:val="FFFFFF"/>
              </w:rPr>
            </w:pPr>
            <w:r w:rsidRPr="00EB578C">
              <w:rPr>
                <w:rFonts w:ascii="Cambria" w:hAnsi="Cambria" w:cs="Arial"/>
                <w:bCs/>
                <w:color w:val="FFFFFF"/>
                <w:sz w:val="22"/>
                <w:szCs w:val="22"/>
              </w:rPr>
              <w:t xml:space="preserve">Coeff </w:t>
            </w:r>
          </w:p>
        </w:tc>
        <w:tc>
          <w:tcPr>
            <w:tcW w:w="2444" w:type="dxa"/>
            <w:shd w:val="clear" w:color="auto" w:fill="F79646"/>
            <w:hideMark/>
          </w:tcPr>
          <w:p w:rsidR="00526AFF" w:rsidRPr="00EB578C" w:rsidRDefault="00526AFF" w:rsidP="009C7748">
            <w:pPr>
              <w:jc w:val="center"/>
              <w:rPr>
                <w:rFonts w:ascii="Cambria" w:hAnsi="Cambria" w:cs="Arial"/>
                <w:b/>
                <w:bCs/>
                <w:color w:val="FFFFFF"/>
              </w:rPr>
            </w:pPr>
            <w:r w:rsidRPr="00EB578C">
              <w:rPr>
                <w:rFonts w:ascii="Cambria" w:hAnsi="Cambria" w:cs="Arial"/>
                <w:bCs/>
                <w:color w:val="FFFFFF"/>
                <w:sz w:val="22"/>
                <w:szCs w:val="22"/>
              </w:rPr>
              <w:t>Crédits</w:t>
            </w:r>
          </w:p>
        </w:tc>
      </w:tr>
      <w:tr w:rsidR="00526AFF" w:rsidRPr="00EB578C" w:rsidTr="009C7748">
        <w:tc>
          <w:tcPr>
            <w:tcW w:w="2444" w:type="dxa"/>
            <w:tcBorders>
              <w:top w:val="single" w:sz="8" w:space="0" w:color="F79646"/>
              <w:left w:val="single" w:sz="8" w:space="0" w:color="F79646"/>
              <w:bottom w:val="single" w:sz="8" w:space="0" w:color="F79646"/>
            </w:tcBorders>
            <w:hideMark/>
          </w:tcPr>
          <w:p w:rsidR="00526AFF" w:rsidRPr="00EB578C" w:rsidRDefault="00526AFF" w:rsidP="009C7748">
            <w:pPr>
              <w:rPr>
                <w:rFonts w:ascii="Cambria" w:hAnsi="Cambria" w:cs="Arial"/>
                <w:b/>
                <w:bCs/>
              </w:rPr>
            </w:pPr>
            <w:r w:rsidRPr="00EB578C">
              <w:rPr>
                <w:rFonts w:ascii="Cambria" w:hAnsi="Cambria" w:cs="Arial"/>
                <w:bCs/>
                <w:sz w:val="22"/>
                <w:szCs w:val="22"/>
              </w:rPr>
              <w:t>Travail Personnel</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550</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09</w:t>
            </w:r>
          </w:p>
        </w:tc>
        <w:tc>
          <w:tcPr>
            <w:tcW w:w="2444" w:type="dxa"/>
            <w:tcBorders>
              <w:top w:val="single" w:sz="8" w:space="0" w:color="F79646"/>
              <w:bottom w:val="single" w:sz="8" w:space="0" w:color="F79646"/>
              <w:right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18</w:t>
            </w:r>
          </w:p>
        </w:tc>
      </w:tr>
      <w:tr w:rsidR="00526AFF" w:rsidRPr="00EB578C" w:rsidTr="009C7748">
        <w:tc>
          <w:tcPr>
            <w:tcW w:w="2444" w:type="dxa"/>
            <w:hideMark/>
          </w:tcPr>
          <w:p w:rsidR="00526AFF" w:rsidRPr="00EB578C" w:rsidRDefault="00526AFF" w:rsidP="009C7748">
            <w:pPr>
              <w:rPr>
                <w:rFonts w:ascii="Cambria" w:hAnsi="Cambria" w:cs="Arial"/>
                <w:b/>
                <w:bCs/>
              </w:rPr>
            </w:pPr>
            <w:r w:rsidRPr="00EB578C">
              <w:rPr>
                <w:rFonts w:ascii="Cambria" w:hAnsi="Cambria" w:cs="Arial"/>
                <w:sz w:val="22"/>
                <w:szCs w:val="22"/>
              </w:rPr>
              <w:t>Stage en entreprise</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100</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04</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06</w:t>
            </w:r>
          </w:p>
        </w:tc>
      </w:tr>
      <w:tr w:rsidR="00526AFF" w:rsidRPr="00EB578C" w:rsidTr="009C7748">
        <w:tc>
          <w:tcPr>
            <w:tcW w:w="2444" w:type="dxa"/>
            <w:tcBorders>
              <w:top w:val="single" w:sz="8" w:space="0" w:color="F79646"/>
              <w:left w:val="single" w:sz="8" w:space="0" w:color="F79646"/>
              <w:bottom w:val="single" w:sz="8" w:space="0" w:color="F79646"/>
            </w:tcBorders>
            <w:hideMark/>
          </w:tcPr>
          <w:p w:rsidR="00526AFF" w:rsidRPr="00EB578C" w:rsidRDefault="00526AFF" w:rsidP="009C7748">
            <w:pPr>
              <w:rPr>
                <w:rFonts w:ascii="Cambria" w:hAnsi="Cambria" w:cs="Arial"/>
                <w:b/>
                <w:bCs/>
              </w:rPr>
            </w:pPr>
            <w:r w:rsidRPr="00EB578C">
              <w:rPr>
                <w:rFonts w:ascii="Cambria" w:hAnsi="Cambria" w:cs="Arial"/>
                <w:sz w:val="22"/>
                <w:szCs w:val="22"/>
              </w:rPr>
              <w:t>Séminaires</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50</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02</w:t>
            </w:r>
          </w:p>
        </w:tc>
        <w:tc>
          <w:tcPr>
            <w:tcW w:w="2444" w:type="dxa"/>
            <w:tcBorders>
              <w:top w:val="single" w:sz="8" w:space="0" w:color="F79646"/>
              <w:bottom w:val="single" w:sz="8" w:space="0" w:color="F79646"/>
              <w:right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03</w:t>
            </w:r>
          </w:p>
        </w:tc>
      </w:tr>
      <w:tr w:rsidR="00526AFF" w:rsidRPr="00EB578C" w:rsidTr="009C7748">
        <w:tc>
          <w:tcPr>
            <w:tcW w:w="2444" w:type="dxa"/>
            <w:hideMark/>
          </w:tcPr>
          <w:p w:rsidR="00526AFF" w:rsidRPr="00EB578C" w:rsidRDefault="00526AFF" w:rsidP="009C7748">
            <w:pPr>
              <w:rPr>
                <w:rFonts w:ascii="Cambria" w:hAnsi="Cambria" w:cs="Arial"/>
                <w:b/>
                <w:bCs/>
              </w:rPr>
            </w:pPr>
            <w:r w:rsidRPr="00EB578C">
              <w:rPr>
                <w:rFonts w:ascii="Cambria" w:hAnsi="Cambria" w:cs="Arial"/>
                <w:sz w:val="22"/>
                <w:szCs w:val="22"/>
              </w:rPr>
              <w:t>Autre (Encadrement)</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50</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02</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03</w:t>
            </w:r>
          </w:p>
        </w:tc>
      </w:tr>
      <w:tr w:rsidR="00526AFF" w:rsidRPr="00EB578C" w:rsidTr="009C7748">
        <w:tc>
          <w:tcPr>
            <w:tcW w:w="2444" w:type="dxa"/>
            <w:tcBorders>
              <w:top w:val="single" w:sz="8" w:space="0" w:color="F79646"/>
              <w:left w:val="single" w:sz="8" w:space="0" w:color="F79646"/>
              <w:bottom w:val="single" w:sz="8" w:space="0" w:color="F79646"/>
            </w:tcBorders>
            <w:hideMark/>
          </w:tcPr>
          <w:p w:rsidR="00526AFF" w:rsidRPr="00EB578C" w:rsidRDefault="00526AFF" w:rsidP="009C7748">
            <w:pPr>
              <w:rPr>
                <w:rFonts w:ascii="Cambria" w:hAnsi="Cambria" w:cs="Arial"/>
                <w:b/>
                <w:bCs/>
              </w:rPr>
            </w:pPr>
            <w:r w:rsidRPr="00EB578C">
              <w:rPr>
                <w:rFonts w:ascii="Cambria" w:hAnsi="Cambria" w:cs="Arial"/>
                <w:sz w:val="22"/>
                <w:szCs w:val="22"/>
              </w:rPr>
              <w:t xml:space="preserve">Total Semestre </w:t>
            </w:r>
            <w:r w:rsidRPr="00EB578C">
              <w:rPr>
                <w:rFonts w:ascii="Cambria" w:hAnsi="Cambria" w:cs="Arial"/>
                <w:sz w:val="22"/>
                <w:szCs w:val="22"/>
                <w:rtl/>
              </w:rPr>
              <w:t>4</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750</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17</w:t>
            </w:r>
          </w:p>
        </w:tc>
        <w:tc>
          <w:tcPr>
            <w:tcW w:w="2444" w:type="dxa"/>
            <w:tcBorders>
              <w:top w:val="single" w:sz="8" w:space="0" w:color="F79646"/>
              <w:bottom w:val="single" w:sz="8" w:space="0" w:color="F79646"/>
              <w:right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30</w:t>
            </w:r>
          </w:p>
        </w:tc>
      </w:tr>
    </w:tbl>
    <w:p w:rsidR="00526AFF" w:rsidRPr="00EB578C" w:rsidRDefault="00526AFF" w:rsidP="00526AFF">
      <w:pPr>
        <w:rPr>
          <w:rFonts w:ascii="Cambria" w:eastAsia="Calibri" w:hAnsi="Cambria" w:cs="Calibri"/>
          <w:b/>
          <w:bCs/>
          <w:color w:val="000000"/>
          <w:u w:val="thick" w:color="F79646"/>
        </w:rPr>
      </w:pPr>
      <w:r w:rsidRPr="00EB578C">
        <w:rPr>
          <w:rFonts w:ascii="Cambria" w:eastAsia="Calibri" w:hAnsi="Cambria" w:cs="Calibri"/>
          <w:b/>
          <w:bCs/>
          <w:color w:val="000000"/>
          <w:u w:val="thick" w:color="F79646"/>
        </w:rPr>
        <w:t>Ce tableau est donné à titre indicatif</w:t>
      </w:r>
    </w:p>
    <w:p w:rsidR="00526AFF" w:rsidRPr="00EB578C" w:rsidRDefault="00526AFF" w:rsidP="00526AFF">
      <w:pPr>
        <w:rPr>
          <w:rFonts w:ascii="Cambria" w:eastAsia="Calibri" w:hAnsi="Cambria" w:cs="Calibri"/>
          <w:b/>
          <w:bCs/>
          <w:color w:val="000000"/>
          <w:u w:val="thick" w:color="F79646"/>
        </w:rPr>
      </w:pPr>
    </w:p>
    <w:p w:rsidR="00526AFF" w:rsidRPr="00EB578C" w:rsidRDefault="00526AFF" w:rsidP="00526AFF">
      <w:pPr>
        <w:rPr>
          <w:rFonts w:ascii="Cambria" w:eastAsia="Calibri" w:hAnsi="Cambria" w:cs="Calibri"/>
          <w:b/>
          <w:bCs/>
          <w:color w:val="000000"/>
          <w:u w:val="thick" w:color="F79646"/>
        </w:rPr>
      </w:pPr>
      <w:r w:rsidRPr="00EB578C">
        <w:rPr>
          <w:rFonts w:ascii="Cambria" w:eastAsia="Calibri" w:hAnsi="Cambria" w:cs="Calibri"/>
          <w:b/>
          <w:bCs/>
          <w:color w:val="000000"/>
          <w:u w:val="thick" w:color="F79646"/>
        </w:rPr>
        <w:t>Evaluation du Projet de Fin de Cycle de Master</w:t>
      </w:r>
    </w:p>
    <w:p w:rsidR="00526AFF" w:rsidRPr="00EB578C" w:rsidRDefault="00526AFF" w:rsidP="00526AFF">
      <w:pPr>
        <w:rPr>
          <w:rFonts w:ascii="Cambria" w:hAnsi="Cambria" w:cs="Calibri"/>
          <w:bCs/>
        </w:rPr>
      </w:pPr>
    </w:p>
    <w:p w:rsidR="00526AFF" w:rsidRPr="00EB578C" w:rsidRDefault="00526AFF" w:rsidP="00DD5EE0">
      <w:pPr>
        <w:pStyle w:val="Paragraphedeliste"/>
        <w:numPr>
          <w:ilvl w:val="0"/>
          <w:numId w:val="12"/>
        </w:numPr>
        <w:rPr>
          <w:rFonts w:ascii="Cambria" w:hAnsi="Cambria" w:cs="Calibri"/>
          <w:bCs/>
        </w:rPr>
      </w:pPr>
      <w:r w:rsidRPr="00EB578C">
        <w:rPr>
          <w:rFonts w:ascii="Cambria" w:hAnsi="Cambria" w:cs="Calibri"/>
          <w:bCs/>
        </w:rPr>
        <w:t xml:space="preserve">Valeur scientifique  (Appréciation du jury) </w:t>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t>/6</w:t>
      </w:r>
    </w:p>
    <w:p w:rsidR="00526AFF" w:rsidRPr="00EB578C" w:rsidRDefault="00526AFF" w:rsidP="00DD5EE0">
      <w:pPr>
        <w:pStyle w:val="Paragraphedeliste"/>
        <w:numPr>
          <w:ilvl w:val="0"/>
          <w:numId w:val="12"/>
        </w:numPr>
        <w:rPr>
          <w:rFonts w:ascii="Cambria" w:hAnsi="Cambria" w:cs="Calibri"/>
          <w:bCs/>
        </w:rPr>
      </w:pPr>
      <w:r w:rsidRPr="00EB578C">
        <w:rPr>
          <w:rFonts w:ascii="Cambria" w:hAnsi="Cambria" w:cs="Calibri"/>
          <w:bCs/>
        </w:rPr>
        <w:t>Rédaction du Mémoire (Appréciation du jury)</w:t>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t>/4</w:t>
      </w:r>
    </w:p>
    <w:p w:rsidR="00526AFF" w:rsidRPr="00EB578C" w:rsidRDefault="00526AFF" w:rsidP="00DD5EE0">
      <w:pPr>
        <w:pStyle w:val="Paragraphedeliste"/>
        <w:numPr>
          <w:ilvl w:val="0"/>
          <w:numId w:val="12"/>
        </w:numPr>
        <w:rPr>
          <w:rFonts w:ascii="Cambria" w:hAnsi="Cambria" w:cs="Calibri"/>
          <w:bCs/>
        </w:rPr>
      </w:pPr>
      <w:r w:rsidRPr="00EB578C">
        <w:rPr>
          <w:rFonts w:ascii="Cambria" w:hAnsi="Cambria" w:cs="Calibri"/>
          <w:bCs/>
        </w:rPr>
        <w:t>Présentation et réponse aux questions (Appréciation du jury)</w:t>
      </w:r>
      <w:r w:rsidRPr="00EB578C">
        <w:rPr>
          <w:rFonts w:ascii="Cambria" w:hAnsi="Cambria" w:cs="Calibri"/>
          <w:bCs/>
        </w:rPr>
        <w:tab/>
      </w:r>
      <w:r w:rsidRPr="00EB578C">
        <w:rPr>
          <w:rFonts w:ascii="Cambria" w:hAnsi="Cambria" w:cs="Calibri"/>
          <w:bCs/>
        </w:rPr>
        <w:tab/>
        <w:t>/4</w:t>
      </w:r>
    </w:p>
    <w:p w:rsidR="00526AFF" w:rsidRPr="00EB578C" w:rsidRDefault="00526AFF" w:rsidP="00DD5EE0">
      <w:pPr>
        <w:pStyle w:val="Paragraphedeliste"/>
        <w:numPr>
          <w:ilvl w:val="0"/>
          <w:numId w:val="12"/>
        </w:numPr>
        <w:rPr>
          <w:rFonts w:ascii="Cambria" w:hAnsi="Cambria" w:cs="Calibri"/>
          <w:bCs/>
        </w:rPr>
      </w:pPr>
      <w:r w:rsidRPr="00EB578C">
        <w:rPr>
          <w:rFonts w:ascii="Cambria" w:hAnsi="Cambria" w:cs="Calibri"/>
          <w:bCs/>
        </w:rPr>
        <w:t>Appréciation de l’encadreur</w:t>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t>/3</w:t>
      </w:r>
    </w:p>
    <w:p w:rsidR="00526AFF" w:rsidRPr="00EB578C" w:rsidRDefault="00526AFF" w:rsidP="00DD5EE0">
      <w:pPr>
        <w:pStyle w:val="Paragraphedeliste"/>
        <w:numPr>
          <w:ilvl w:val="0"/>
          <w:numId w:val="12"/>
        </w:numPr>
        <w:rPr>
          <w:rFonts w:ascii="Cambria" w:hAnsi="Cambria" w:cs="Calibri"/>
          <w:bCs/>
        </w:rPr>
      </w:pPr>
      <w:r w:rsidRPr="00EB578C">
        <w:rPr>
          <w:rFonts w:ascii="Cambria" w:hAnsi="Cambria" w:cs="Calibri"/>
          <w:bCs/>
        </w:rPr>
        <w:t>Présentation du rapport de stage (Appréciation du jury)</w:t>
      </w:r>
      <w:r w:rsidRPr="00EB578C">
        <w:rPr>
          <w:rFonts w:ascii="Cambria" w:hAnsi="Cambria" w:cs="Calibri"/>
          <w:bCs/>
        </w:rPr>
        <w:tab/>
      </w:r>
      <w:r w:rsidRPr="00EB578C">
        <w:rPr>
          <w:rFonts w:ascii="Cambria" w:hAnsi="Cambria" w:cs="Calibri"/>
          <w:bCs/>
        </w:rPr>
        <w:tab/>
        <w:t>/3</w:t>
      </w:r>
    </w:p>
    <w:p w:rsidR="00526AFF" w:rsidRPr="00EB578C" w:rsidRDefault="00526AFF" w:rsidP="00526AFF">
      <w:pPr>
        <w:jc w:val="center"/>
        <w:rPr>
          <w:rFonts w:ascii="Calibri" w:hAnsi="Calibri" w:cs="Calibri"/>
          <w:b/>
        </w:rPr>
      </w:pPr>
    </w:p>
    <w:p w:rsidR="00526AFF" w:rsidRPr="00EB578C" w:rsidRDefault="00526AFF" w:rsidP="00526AFF">
      <w:pPr>
        <w:jc w:val="center"/>
        <w:rPr>
          <w:rFonts w:ascii="Calibri" w:hAnsi="Calibri" w:cs="Calibri"/>
          <w:b/>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FF09CD" w:rsidRPr="00A164A4" w:rsidRDefault="00FF09CD" w:rsidP="00071501">
      <w:pPr>
        <w:spacing w:after="200" w:line="276" w:lineRule="auto"/>
        <w:jc w:val="center"/>
        <w:rPr>
          <w:rFonts w:asciiTheme="majorHAnsi" w:hAnsiTheme="majorHAnsi" w:cs="Calibri"/>
          <w:b/>
          <w:sz w:val="32"/>
          <w:szCs w:val="32"/>
          <w:u w:val="thick" w:color="F79646" w:themeColor="accent6"/>
        </w:rPr>
      </w:pPr>
      <w:r w:rsidRPr="00A164A4">
        <w:rPr>
          <w:rFonts w:asciiTheme="majorHAnsi" w:hAnsiTheme="majorHAnsi" w:cs="Calibri"/>
          <w:b/>
          <w:sz w:val="32"/>
          <w:szCs w:val="32"/>
          <w:u w:val="thick" w:color="F79646" w:themeColor="accent6"/>
        </w:rPr>
        <w:t>III - Programme détaillé par matière d</w:t>
      </w:r>
      <w:r w:rsidR="002D184F" w:rsidRPr="00A164A4">
        <w:rPr>
          <w:rFonts w:asciiTheme="majorHAnsi" w:hAnsiTheme="majorHAnsi" w:cs="Calibri"/>
          <w:b/>
          <w:sz w:val="32"/>
          <w:szCs w:val="32"/>
          <w:u w:val="thick" w:color="F79646" w:themeColor="accent6"/>
        </w:rPr>
        <w:t xml:space="preserve">u </w:t>
      </w:r>
      <w:r w:rsidRPr="00A164A4">
        <w:rPr>
          <w:rFonts w:asciiTheme="majorHAnsi" w:hAnsiTheme="majorHAnsi" w:cs="Calibri"/>
          <w:b/>
          <w:sz w:val="32"/>
          <w:szCs w:val="32"/>
          <w:u w:val="thick" w:color="F79646" w:themeColor="accent6"/>
        </w:rPr>
        <w:t>semestre S</w:t>
      </w:r>
      <w:r w:rsidR="002D184F" w:rsidRPr="00A164A4">
        <w:rPr>
          <w:rFonts w:asciiTheme="majorHAnsi" w:hAnsiTheme="majorHAnsi" w:cs="Calibri"/>
          <w:b/>
          <w:sz w:val="32"/>
          <w:szCs w:val="32"/>
          <w:u w:val="thick" w:color="F79646" w:themeColor="accent6"/>
        </w:rPr>
        <w:t>1</w:t>
      </w:r>
    </w:p>
    <w:p w:rsidR="00FF09CD" w:rsidRPr="00A164A4" w:rsidRDefault="00FF09CD" w:rsidP="00FF09CD">
      <w:pPr>
        <w:jc w:val="center"/>
        <w:rPr>
          <w:rFonts w:asciiTheme="majorHAnsi" w:hAnsiTheme="majorHAnsi" w:cs="Calibri"/>
          <w:bCs/>
        </w:rPr>
      </w:pPr>
    </w:p>
    <w:p w:rsidR="004E26E1" w:rsidRPr="00A164A4" w:rsidRDefault="004E26E1" w:rsidP="00FF09CD">
      <w:pPr>
        <w:jc w:val="center"/>
        <w:rPr>
          <w:rFonts w:asciiTheme="majorHAnsi" w:hAnsiTheme="majorHAnsi" w:cs="Calibri"/>
          <w:b/>
          <w:sz w:val="32"/>
          <w:szCs w:val="32"/>
        </w:rPr>
        <w:sectPr w:rsidR="004E26E1" w:rsidRPr="00A164A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A164A4"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w:t>
      </w:r>
      <w:r w:rsidR="004C4D1A" w:rsidRPr="00A164A4">
        <w:rPr>
          <w:rFonts w:asciiTheme="majorHAnsi" w:hAnsiTheme="majorHAnsi" w:cs="Calibri"/>
          <w:b/>
        </w:rPr>
        <w:t>1</w:t>
      </w:r>
    </w:p>
    <w:p w:rsidR="00E34BB5" w:rsidRPr="00A164A4"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d’enseignement: UEF </w:t>
      </w:r>
      <w:r w:rsidR="004C4D1A" w:rsidRPr="00A164A4">
        <w:rPr>
          <w:rFonts w:asciiTheme="majorHAnsi" w:hAnsiTheme="majorHAnsi" w:cs="Calibri"/>
          <w:b/>
          <w:bCs/>
          <w:iCs/>
        </w:rPr>
        <w:t>1.1</w:t>
      </w:r>
      <w:r w:rsidR="007575ED">
        <w:rPr>
          <w:rFonts w:asciiTheme="majorHAnsi" w:hAnsiTheme="majorHAnsi" w:cs="Calibri"/>
          <w:b/>
          <w:bCs/>
          <w:iCs/>
        </w:rPr>
        <w:t>.1</w:t>
      </w:r>
    </w:p>
    <w:p w:rsidR="00B92B57" w:rsidRPr="001309E8" w:rsidRDefault="00E34BB5" w:rsidP="005A65E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Matière 1:</w:t>
      </w:r>
      <w:r w:rsidR="00B92B57" w:rsidRPr="001309E8">
        <w:rPr>
          <w:rFonts w:asciiTheme="majorHAnsi" w:hAnsiTheme="majorHAnsi" w:cs="Calibri"/>
          <w:b/>
          <w:bCs/>
          <w:iCs/>
        </w:rPr>
        <w:t xml:space="preserve">Stratégie de Maintenance </w:t>
      </w:r>
    </w:p>
    <w:p w:rsidR="00E34BB5" w:rsidRPr="00A164A4" w:rsidRDefault="00E34BB5" w:rsidP="00B92B5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sidR="00B92B57" w:rsidRPr="00A164A4">
        <w:rPr>
          <w:rFonts w:asciiTheme="majorHAnsi" w:eastAsia="Calibri" w:hAnsiTheme="majorHAnsi" w:cs="Arial"/>
          <w:b/>
          <w:bCs/>
          <w:color w:val="000000"/>
          <w:lang w:eastAsia="en-US"/>
        </w:rPr>
        <w:t>45h0</w:t>
      </w:r>
      <w:r w:rsidRPr="00A164A4">
        <w:rPr>
          <w:rFonts w:asciiTheme="majorHAnsi" w:eastAsia="Calibri" w:hAnsiTheme="majorHAnsi" w:cs="Arial"/>
          <w:b/>
          <w:bCs/>
          <w:color w:val="000000"/>
          <w:lang w:eastAsia="en-US"/>
        </w:rPr>
        <w:t xml:space="preserve">0 (Cours: </w:t>
      </w:r>
      <w:r w:rsidR="00B92B57" w:rsidRPr="00A164A4">
        <w:rPr>
          <w:rFonts w:asciiTheme="majorHAnsi" w:eastAsia="Calibri" w:hAnsiTheme="majorHAnsi" w:cs="Arial"/>
          <w:b/>
          <w:bCs/>
          <w:color w:val="000000"/>
          <w:lang w:eastAsia="en-US"/>
        </w:rPr>
        <w:t>1h30</w:t>
      </w:r>
      <w:r w:rsidRPr="00A164A4">
        <w:rPr>
          <w:rFonts w:asciiTheme="majorHAnsi" w:eastAsia="Calibri" w:hAnsiTheme="majorHAnsi" w:cs="Arial"/>
          <w:b/>
          <w:bCs/>
          <w:color w:val="000000"/>
          <w:lang w:eastAsia="en-US"/>
        </w:rPr>
        <w:t>, TD: 1h30)</w:t>
      </w:r>
    </w:p>
    <w:p w:rsidR="00E34BB5" w:rsidRPr="00A164A4" w:rsidRDefault="00E34BB5" w:rsidP="00B92B5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w:t>
      </w:r>
      <w:r w:rsidR="00B92B57" w:rsidRPr="00A164A4">
        <w:rPr>
          <w:rFonts w:asciiTheme="majorHAnsi" w:hAnsiTheme="majorHAnsi" w:cs="Calibri"/>
          <w:b/>
          <w:bCs/>
          <w:iCs/>
        </w:rPr>
        <w:t>4</w:t>
      </w:r>
    </w:p>
    <w:p w:rsidR="00E34BB5" w:rsidRPr="00A164A4" w:rsidRDefault="00E34BB5" w:rsidP="00B92B5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w:t>
      </w:r>
      <w:r w:rsidR="00B92B57" w:rsidRPr="00A164A4">
        <w:rPr>
          <w:rFonts w:asciiTheme="majorHAnsi" w:hAnsiTheme="majorHAnsi" w:cs="Calibri"/>
          <w:b/>
          <w:bCs/>
          <w:iCs/>
        </w:rPr>
        <w:t>2</w:t>
      </w:r>
    </w:p>
    <w:p w:rsidR="00E34BB5" w:rsidRPr="00A164A4" w:rsidRDefault="00E34BB5" w:rsidP="00E34BB5">
      <w:pPr>
        <w:spacing w:before="120" w:line="276" w:lineRule="auto"/>
        <w:jc w:val="both"/>
        <w:rPr>
          <w:rFonts w:asciiTheme="majorHAnsi" w:hAnsiTheme="majorHAnsi" w:cs="Calibri"/>
          <w:b/>
        </w:rPr>
      </w:pPr>
    </w:p>
    <w:p w:rsidR="00B92B57" w:rsidRPr="00A164A4" w:rsidRDefault="00B92B57"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B92B57" w:rsidRPr="005B00DE" w:rsidRDefault="00B92B57" w:rsidP="00B92B57">
      <w:pPr>
        <w:autoSpaceDE w:val="0"/>
        <w:autoSpaceDN w:val="0"/>
        <w:adjustRightInd w:val="0"/>
        <w:rPr>
          <w:rFonts w:asciiTheme="majorHAnsi" w:hAnsiTheme="majorHAnsi"/>
          <w:sz w:val="22"/>
          <w:szCs w:val="22"/>
          <w:lang w:eastAsia="fr-FR"/>
        </w:rPr>
      </w:pPr>
      <w:r w:rsidRPr="005B00DE">
        <w:rPr>
          <w:rFonts w:asciiTheme="majorHAnsi" w:hAnsiTheme="majorHAnsi"/>
          <w:sz w:val="22"/>
          <w:szCs w:val="22"/>
          <w:lang w:eastAsia="fr-FR"/>
        </w:rPr>
        <w:t>Donner aux étudiants des éléments pour analyser et opter pour une des types de maintenance et avoir des notions générales sur la maintenance.</w:t>
      </w:r>
    </w:p>
    <w:p w:rsidR="007A34A7" w:rsidRPr="005B00DE" w:rsidRDefault="007A34A7" w:rsidP="00B92B57">
      <w:pPr>
        <w:autoSpaceDE w:val="0"/>
        <w:autoSpaceDN w:val="0"/>
        <w:adjustRightInd w:val="0"/>
        <w:rPr>
          <w:rFonts w:asciiTheme="majorHAnsi" w:hAnsiTheme="majorHAnsi"/>
          <w:b/>
          <w:bCs/>
          <w:sz w:val="22"/>
          <w:szCs w:val="22"/>
          <w:lang w:eastAsia="fr-FR"/>
        </w:rPr>
      </w:pPr>
    </w:p>
    <w:p w:rsidR="00B92B57" w:rsidRPr="00A164A4" w:rsidRDefault="00B92B57"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7A34A7" w:rsidRPr="00A164A4" w:rsidRDefault="007A34A7" w:rsidP="00B92B57">
      <w:pPr>
        <w:autoSpaceDE w:val="0"/>
        <w:autoSpaceDN w:val="0"/>
        <w:adjustRightInd w:val="0"/>
        <w:rPr>
          <w:rFonts w:asciiTheme="majorHAnsi" w:hAnsiTheme="majorHAnsi"/>
          <w:b/>
          <w:bCs/>
          <w:lang w:eastAsia="fr-FR"/>
        </w:rPr>
      </w:pPr>
    </w:p>
    <w:p w:rsidR="00B92B57" w:rsidRPr="00A164A4" w:rsidRDefault="00B92B57"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7A34A7" w:rsidRPr="00A164A4" w:rsidRDefault="007A34A7" w:rsidP="00B92B57">
      <w:pPr>
        <w:rPr>
          <w:rFonts w:asciiTheme="majorHAnsi" w:eastAsia="Times New Roman" w:hAnsiTheme="majorHAnsi"/>
          <w:b/>
          <w:color w:val="000000"/>
        </w:rPr>
      </w:pPr>
    </w:p>
    <w:p w:rsidR="00B92B57" w:rsidRPr="005B00DE" w:rsidRDefault="00B92B57" w:rsidP="00932992">
      <w:pPr>
        <w:rPr>
          <w:rFonts w:asciiTheme="majorHAnsi" w:eastAsia="Times New Roman" w:hAnsiTheme="majorHAnsi"/>
          <w:b/>
          <w:color w:val="000000"/>
          <w:sz w:val="22"/>
          <w:szCs w:val="22"/>
        </w:rPr>
      </w:pPr>
      <w:r w:rsidRPr="005B00DE">
        <w:rPr>
          <w:rFonts w:asciiTheme="majorHAnsi" w:eastAsia="Times New Roman" w:hAnsiTheme="majorHAnsi"/>
          <w:b/>
          <w:color w:val="000000"/>
          <w:sz w:val="22"/>
          <w:szCs w:val="22"/>
        </w:rPr>
        <w:t xml:space="preserve">Chapitre </w:t>
      </w:r>
      <w:r w:rsidR="009C7748" w:rsidRPr="005B00DE">
        <w:rPr>
          <w:rFonts w:asciiTheme="majorHAnsi" w:eastAsia="Times New Roman" w:hAnsiTheme="majorHAnsi"/>
          <w:b/>
          <w:color w:val="000000"/>
          <w:sz w:val="22"/>
          <w:szCs w:val="22"/>
        </w:rPr>
        <w:t>1</w:t>
      </w:r>
      <w:r w:rsidRPr="005B00DE">
        <w:rPr>
          <w:rFonts w:asciiTheme="majorHAnsi" w:eastAsia="Times New Roman" w:hAnsiTheme="majorHAnsi"/>
          <w:b/>
          <w:color w:val="000000"/>
          <w:sz w:val="22"/>
          <w:szCs w:val="22"/>
        </w:rPr>
        <w:t xml:space="preserve"> :</w:t>
      </w:r>
      <w:r w:rsidRPr="005B00DE">
        <w:rPr>
          <w:rFonts w:asciiTheme="majorHAnsi" w:eastAsia="Times New Roman" w:hAnsiTheme="majorHAnsi"/>
          <w:bCs/>
          <w:color w:val="000000"/>
          <w:sz w:val="22"/>
          <w:szCs w:val="22"/>
        </w:rPr>
        <w:t>Analyse fonctionnelle</w:t>
      </w:r>
      <w:r w:rsidR="009C7748" w:rsidRPr="005B00DE">
        <w:rPr>
          <w:rFonts w:asciiTheme="majorHAnsi" w:eastAsia="Times New Roman" w:hAnsiTheme="majorHAnsi"/>
          <w:b/>
          <w:color w:val="000000"/>
          <w:sz w:val="22"/>
          <w:szCs w:val="22"/>
        </w:rPr>
        <w:tab/>
      </w:r>
      <w:r w:rsidR="009C7748" w:rsidRPr="005B00DE">
        <w:rPr>
          <w:rFonts w:asciiTheme="majorHAnsi" w:eastAsia="Times New Roman" w:hAnsiTheme="majorHAnsi"/>
          <w:b/>
          <w:color w:val="000000"/>
          <w:sz w:val="22"/>
          <w:szCs w:val="22"/>
        </w:rPr>
        <w:tab/>
      </w:r>
      <w:r w:rsidR="009C7748" w:rsidRPr="005B00DE">
        <w:rPr>
          <w:rFonts w:asciiTheme="majorHAnsi" w:eastAsia="Times New Roman" w:hAnsiTheme="majorHAnsi"/>
          <w:b/>
          <w:color w:val="000000"/>
          <w:sz w:val="22"/>
          <w:szCs w:val="22"/>
        </w:rPr>
        <w:tab/>
      </w:r>
      <w:r w:rsidR="009C7748" w:rsidRPr="005B00DE">
        <w:rPr>
          <w:rFonts w:asciiTheme="majorHAnsi" w:eastAsia="Times New Roman" w:hAnsiTheme="majorHAnsi"/>
          <w:b/>
          <w:color w:val="000000"/>
          <w:sz w:val="22"/>
          <w:szCs w:val="22"/>
        </w:rPr>
        <w:tab/>
      </w:r>
      <w:r w:rsidR="009C7748"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C7748" w:rsidRPr="005B00DE">
        <w:rPr>
          <w:rFonts w:asciiTheme="majorHAnsi" w:eastAsia="Times New Roman" w:hAnsiTheme="majorHAnsi"/>
          <w:b/>
          <w:color w:val="000000"/>
          <w:sz w:val="22"/>
          <w:szCs w:val="22"/>
        </w:rPr>
        <w:t xml:space="preserve"> (</w:t>
      </w:r>
      <w:r w:rsidR="00932992" w:rsidRPr="005B00DE">
        <w:rPr>
          <w:rFonts w:asciiTheme="majorHAnsi" w:eastAsia="Times New Roman" w:hAnsiTheme="majorHAnsi"/>
          <w:b/>
          <w:color w:val="000000"/>
          <w:sz w:val="22"/>
          <w:szCs w:val="22"/>
        </w:rPr>
        <w:t>4</w:t>
      </w:r>
      <w:r w:rsidR="009C7748" w:rsidRPr="005B00DE">
        <w:rPr>
          <w:rFonts w:asciiTheme="majorHAnsi" w:eastAsia="Times New Roman" w:hAnsiTheme="majorHAnsi"/>
          <w:b/>
          <w:color w:val="000000"/>
          <w:sz w:val="22"/>
          <w:szCs w:val="22"/>
        </w:rPr>
        <w:t xml:space="preserve"> semaines)</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1.1 Intérêt et but de l’analyse fonctionnelle</w:t>
      </w:r>
    </w:p>
    <w:p w:rsidR="00B92B57" w:rsidRPr="005B00DE" w:rsidRDefault="00B92B57" w:rsidP="00DD5EE0">
      <w:pPr>
        <w:numPr>
          <w:ilvl w:val="1"/>
          <w:numId w:val="3"/>
        </w:numPr>
        <w:rPr>
          <w:rFonts w:asciiTheme="majorHAnsi" w:hAnsiTheme="majorHAnsi"/>
          <w:sz w:val="22"/>
          <w:szCs w:val="22"/>
        </w:rPr>
      </w:pPr>
      <w:r w:rsidRPr="005B00DE">
        <w:rPr>
          <w:rFonts w:asciiTheme="majorHAnsi" w:hAnsiTheme="majorHAnsi"/>
          <w:sz w:val="22"/>
          <w:szCs w:val="22"/>
        </w:rPr>
        <w:t>Principes de l’analyse fonctionnelle</w:t>
      </w:r>
    </w:p>
    <w:p w:rsidR="00B92B57" w:rsidRPr="005B00DE" w:rsidRDefault="00B92B57" w:rsidP="00DD5EE0">
      <w:pPr>
        <w:pStyle w:val="Paragraphedeliste"/>
        <w:numPr>
          <w:ilvl w:val="1"/>
          <w:numId w:val="3"/>
        </w:numPr>
        <w:rPr>
          <w:rFonts w:asciiTheme="majorHAnsi" w:hAnsiTheme="majorHAnsi"/>
          <w:sz w:val="22"/>
          <w:szCs w:val="22"/>
        </w:rPr>
      </w:pPr>
      <w:r w:rsidRPr="005B00DE">
        <w:rPr>
          <w:rFonts w:asciiTheme="majorHAnsi" w:hAnsiTheme="majorHAnsi"/>
          <w:sz w:val="22"/>
          <w:szCs w:val="22"/>
        </w:rPr>
        <w:t>Notion de système</w:t>
      </w:r>
    </w:p>
    <w:p w:rsidR="00B92B57" w:rsidRPr="005B00DE" w:rsidRDefault="00B92B57" w:rsidP="00DD5EE0">
      <w:pPr>
        <w:pStyle w:val="Paragraphedeliste"/>
        <w:numPr>
          <w:ilvl w:val="1"/>
          <w:numId w:val="3"/>
        </w:numPr>
        <w:rPr>
          <w:rFonts w:asciiTheme="majorHAnsi" w:hAnsiTheme="majorHAnsi"/>
          <w:sz w:val="22"/>
          <w:szCs w:val="22"/>
        </w:rPr>
      </w:pPr>
      <w:r w:rsidRPr="005B00DE">
        <w:rPr>
          <w:rFonts w:asciiTheme="majorHAnsi" w:hAnsiTheme="majorHAnsi"/>
          <w:sz w:val="22"/>
          <w:szCs w:val="22"/>
        </w:rPr>
        <w:t xml:space="preserve">Types d'analyses fonctionnelles </w:t>
      </w:r>
    </w:p>
    <w:p w:rsidR="00B92B57" w:rsidRPr="005B00DE" w:rsidRDefault="00B92B57" w:rsidP="00DD5EE0">
      <w:pPr>
        <w:pStyle w:val="Paragraphedeliste"/>
        <w:numPr>
          <w:ilvl w:val="2"/>
          <w:numId w:val="3"/>
        </w:numPr>
        <w:tabs>
          <w:tab w:val="left" w:pos="426"/>
          <w:tab w:val="left" w:pos="851"/>
        </w:tabs>
        <w:spacing w:after="200" w:line="276" w:lineRule="auto"/>
        <w:rPr>
          <w:rFonts w:asciiTheme="majorHAnsi" w:hAnsiTheme="majorHAnsi"/>
          <w:sz w:val="22"/>
          <w:szCs w:val="22"/>
        </w:rPr>
      </w:pPr>
      <w:r w:rsidRPr="005B00DE">
        <w:rPr>
          <w:rFonts w:asciiTheme="majorHAnsi" w:hAnsiTheme="majorHAnsi"/>
          <w:sz w:val="22"/>
          <w:szCs w:val="22"/>
        </w:rPr>
        <w:t xml:space="preserve">L'analyse fonctionnelle du besoin </w:t>
      </w:r>
    </w:p>
    <w:p w:rsidR="00B92B57" w:rsidRPr="005B00DE" w:rsidRDefault="00B92B57" w:rsidP="00DD5EE0">
      <w:pPr>
        <w:pStyle w:val="Paragraphedeliste"/>
        <w:numPr>
          <w:ilvl w:val="2"/>
          <w:numId w:val="3"/>
        </w:numPr>
        <w:tabs>
          <w:tab w:val="left" w:pos="426"/>
        </w:tabs>
        <w:rPr>
          <w:rFonts w:asciiTheme="majorHAnsi" w:hAnsiTheme="majorHAnsi"/>
          <w:sz w:val="22"/>
          <w:szCs w:val="22"/>
        </w:rPr>
      </w:pPr>
      <w:r w:rsidRPr="005B00DE">
        <w:rPr>
          <w:rFonts w:asciiTheme="majorHAnsi" w:hAnsiTheme="majorHAnsi"/>
          <w:sz w:val="22"/>
          <w:szCs w:val="22"/>
        </w:rPr>
        <w:t xml:space="preserve">L'analyse fonctionnelle du produit </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 xml:space="preserve">1.5 Fonctions </w:t>
      </w:r>
    </w:p>
    <w:p w:rsidR="00B92B57" w:rsidRPr="005B00DE" w:rsidRDefault="00B92B57" w:rsidP="00B92B57">
      <w:pPr>
        <w:rPr>
          <w:rFonts w:asciiTheme="majorHAnsi" w:hAnsiTheme="majorHAnsi"/>
          <w:sz w:val="22"/>
          <w:szCs w:val="22"/>
        </w:rPr>
      </w:pPr>
      <w:r w:rsidRPr="005B00DE">
        <w:rPr>
          <w:rFonts w:asciiTheme="majorHAnsi" w:hAnsiTheme="majorHAnsi"/>
          <w:sz w:val="22"/>
          <w:szCs w:val="22"/>
        </w:rPr>
        <w:tab/>
      </w:r>
      <w:r w:rsidRPr="005B00DE">
        <w:rPr>
          <w:rFonts w:asciiTheme="majorHAnsi" w:hAnsiTheme="majorHAnsi"/>
          <w:sz w:val="22"/>
          <w:szCs w:val="22"/>
        </w:rPr>
        <w:tab/>
        <w:t>1.5.1 Caractéristiques des fonctions</w:t>
      </w:r>
    </w:p>
    <w:p w:rsidR="00B92B57" w:rsidRPr="005B00DE" w:rsidRDefault="00B92B57" w:rsidP="00B92B57">
      <w:pPr>
        <w:rPr>
          <w:rFonts w:asciiTheme="majorHAnsi" w:hAnsiTheme="majorHAnsi"/>
          <w:sz w:val="22"/>
          <w:szCs w:val="22"/>
        </w:rPr>
      </w:pPr>
      <w:r w:rsidRPr="005B00DE">
        <w:rPr>
          <w:rFonts w:asciiTheme="majorHAnsi" w:hAnsiTheme="majorHAnsi"/>
          <w:sz w:val="22"/>
          <w:szCs w:val="22"/>
        </w:rPr>
        <w:tab/>
      </w:r>
      <w:r w:rsidRPr="005B00DE">
        <w:rPr>
          <w:rFonts w:asciiTheme="majorHAnsi" w:hAnsiTheme="majorHAnsi"/>
          <w:sz w:val="22"/>
          <w:szCs w:val="22"/>
        </w:rPr>
        <w:tab/>
        <w:t xml:space="preserve">1.5.2 Les différentes fonctions </w:t>
      </w:r>
    </w:p>
    <w:p w:rsidR="00B92B57" w:rsidRPr="005B00DE" w:rsidRDefault="00B92B57" w:rsidP="00B92B57">
      <w:pPr>
        <w:ind w:left="708"/>
        <w:rPr>
          <w:rFonts w:asciiTheme="majorHAnsi" w:hAnsiTheme="majorHAnsi"/>
          <w:sz w:val="22"/>
          <w:szCs w:val="22"/>
        </w:rPr>
      </w:pPr>
      <w:r w:rsidRPr="005B00DE">
        <w:rPr>
          <w:rFonts w:asciiTheme="majorHAnsi" w:hAnsiTheme="majorHAnsi"/>
          <w:sz w:val="22"/>
          <w:szCs w:val="22"/>
        </w:rPr>
        <w:tab/>
      </w:r>
      <w:r w:rsidRPr="005B00DE">
        <w:rPr>
          <w:rFonts w:asciiTheme="majorHAnsi" w:hAnsiTheme="majorHAnsi"/>
          <w:sz w:val="22"/>
          <w:szCs w:val="22"/>
        </w:rPr>
        <w:tab/>
        <w:t>1.5.2.1 Fonction principale (ou fonction d’usage)</w:t>
      </w:r>
    </w:p>
    <w:p w:rsidR="00B92B57" w:rsidRPr="005B00DE" w:rsidRDefault="00B92B57" w:rsidP="00B92B57">
      <w:pPr>
        <w:ind w:left="708"/>
        <w:rPr>
          <w:rFonts w:asciiTheme="majorHAnsi" w:hAnsiTheme="majorHAnsi"/>
          <w:sz w:val="22"/>
          <w:szCs w:val="22"/>
        </w:rPr>
      </w:pPr>
      <w:r w:rsidRPr="005B00DE">
        <w:rPr>
          <w:rFonts w:asciiTheme="majorHAnsi" w:hAnsiTheme="majorHAnsi"/>
          <w:sz w:val="22"/>
          <w:szCs w:val="22"/>
        </w:rPr>
        <w:tab/>
      </w:r>
      <w:r w:rsidRPr="005B00DE">
        <w:rPr>
          <w:rFonts w:asciiTheme="majorHAnsi" w:hAnsiTheme="majorHAnsi"/>
          <w:sz w:val="22"/>
          <w:szCs w:val="22"/>
        </w:rPr>
        <w:tab/>
        <w:t>1.5.2.2 Fonction contrainte</w:t>
      </w:r>
    </w:p>
    <w:p w:rsidR="00B92B57" w:rsidRPr="005B00DE" w:rsidRDefault="00B92B57" w:rsidP="00B92B57">
      <w:pPr>
        <w:ind w:left="708"/>
        <w:rPr>
          <w:rFonts w:asciiTheme="majorHAnsi" w:hAnsiTheme="majorHAnsi"/>
          <w:sz w:val="22"/>
          <w:szCs w:val="22"/>
        </w:rPr>
      </w:pPr>
      <w:r w:rsidRPr="005B00DE">
        <w:rPr>
          <w:rFonts w:asciiTheme="majorHAnsi" w:hAnsiTheme="majorHAnsi"/>
          <w:sz w:val="22"/>
          <w:szCs w:val="22"/>
        </w:rPr>
        <w:tab/>
      </w:r>
      <w:r w:rsidRPr="005B00DE">
        <w:rPr>
          <w:rFonts w:asciiTheme="majorHAnsi" w:hAnsiTheme="majorHAnsi"/>
          <w:sz w:val="22"/>
          <w:szCs w:val="22"/>
        </w:rPr>
        <w:tab/>
        <w:t>1.5.2.3 Fonction complémentaire</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1.6 Outils d’analyse fonctionnelle</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1.6.1 Démarche de projet</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1.6.2 La Bête a corne : Recherche de la fonction globale</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1.6.3 La Pieuvre</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1.6.4 Le tableau fonctionnel</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1.6.5 Le F.A.S.T. : De la fonction globale a la solution</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1.6.6 Le S.A.D.T. : Analyse descendante et liens inter – fonctionnelle</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1.6.7 C.D.C.F. Cahier des charges fonctionnel</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1.6.8 Logigramme</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1.6.9  Schéma géographique</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1.6.10  Schéma fonctionnel</w:t>
      </w:r>
    </w:p>
    <w:p w:rsidR="00B92B57" w:rsidRPr="005B00DE" w:rsidRDefault="00B92B57" w:rsidP="00B92B57">
      <w:pPr>
        <w:ind w:left="707" w:firstLine="709"/>
        <w:rPr>
          <w:rFonts w:asciiTheme="majorHAnsi" w:hAnsiTheme="majorHAnsi"/>
          <w:sz w:val="22"/>
          <w:szCs w:val="22"/>
        </w:rPr>
      </w:pPr>
      <w:r w:rsidRPr="005B00DE">
        <w:rPr>
          <w:rFonts w:asciiTheme="majorHAnsi" w:hAnsiTheme="majorHAnsi"/>
          <w:sz w:val="22"/>
          <w:szCs w:val="22"/>
        </w:rPr>
        <w:t>1.6.11 L’outil « PERT »</w:t>
      </w:r>
    </w:p>
    <w:p w:rsidR="00B92B57" w:rsidRPr="005B00DE" w:rsidRDefault="00B92B57" w:rsidP="00DD5EE0">
      <w:pPr>
        <w:numPr>
          <w:ilvl w:val="2"/>
          <w:numId w:val="4"/>
        </w:numPr>
        <w:rPr>
          <w:rFonts w:asciiTheme="majorHAnsi" w:hAnsiTheme="majorHAnsi"/>
          <w:sz w:val="22"/>
          <w:szCs w:val="22"/>
        </w:rPr>
      </w:pPr>
      <w:r w:rsidRPr="005B00DE">
        <w:rPr>
          <w:rFonts w:asciiTheme="majorHAnsi" w:hAnsiTheme="majorHAnsi"/>
          <w:sz w:val="22"/>
          <w:szCs w:val="22"/>
        </w:rPr>
        <w:t>Stratification</w:t>
      </w:r>
    </w:p>
    <w:p w:rsidR="00B92B57" w:rsidRPr="005B00DE" w:rsidRDefault="00B92B57" w:rsidP="00B92B57">
      <w:pPr>
        <w:pStyle w:val="Paragraphedeliste"/>
        <w:ind w:left="708"/>
        <w:rPr>
          <w:rFonts w:asciiTheme="majorHAnsi" w:hAnsiTheme="majorHAnsi"/>
          <w:sz w:val="22"/>
          <w:szCs w:val="22"/>
        </w:rPr>
      </w:pPr>
      <w:r w:rsidRPr="005B00DE">
        <w:rPr>
          <w:rFonts w:asciiTheme="majorHAnsi" w:hAnsiTheme="majorHAnsi"/>
          <w:sz w:val="22"/>
          <w:szCs w:val="22"/>
        </w:rPr>
        <w:t>1.7 Normes et réglementations</w:t>
      </w:r>
    </w:p>
    <w:p w:rsidR="00B92B57" w:rsidRPr="005B00DE" w:rsidRDefault="00B92B57" w:rsidP="00932992">
      <w:pPr>
        <w:rPr>
          <w:rFonts w:asciiTheme="majorHAnsi" w:eastAsia="Times New Roman" w:hAnsiTheme="majorHAnsi"/>
          <w:bCs/>
          <w:color w:val="000000"/>
          <w:sz w:val="22"/>
          <w:szCs w:val="22"/>
        </w:rPr>
      </w:pPr>
      <w:r w:rsidRPr="005B00DE">
        <w:rPr>
          <w:rFonts w:asciiTheme="majorHAnsi" w:eastAsia="Times New Roman" w:hAnsiTheme="majorHAnsi"/>
          <w:b/>
          <w:color w:val="000000"/>
          <w:sz w:val="22"/>
          <w:szCs w:val="22"/>
        </w:rPr>
        <w:t xml:space="preserve">Chapitre 2 : </w:t>
      </w:r>
      <w:r w:rsidRPr="005B00DE">
        <w:rPr>
          <w:rFonts w:asciiTheme="majorHAnsi" w:eastAsia="Times New Roman" w:hAnsiTheme="majorHAnsi"/>
          <w:bCs/>
          <w:color w:val="000000"/>
          <w:sz w:val="22"/>
          <w:szCs w:val="22"/>
        </w:rPr>
        <w:t xml:space="preserve">Analyse des causes de défaillance </w:t>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t xml:space="preserve"> (3 semaines)</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2.1 Diagramme de causes et effets</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2.2 Diagramme de Pareto</w:t>
      </w:r>
    </w:p>
    <w:p w:rsidR="00B92B57" w:rsidRPr="005B00DE" w:rsidRDefault="00B92B57" w:rsidP="00932992">
      <w:pPr>
        <w:rPr>
          <w:rFonts w:asciiTheme="majorHAnsi" w:eastAsia="Times New Roman" w:hAnsiTheme="majorHAnsi"/>
          <w:b/>
          <w:color w:val="000000"/>
          <w:sz w:val="22"/>
          <w:szCs w:val="22"/>
        </w:rPr>
      </w:pPr>
      <w:r w:rsidRPr="005B00DE">
        <w:rPr>
          <w:rFonts w:asciiTheme="majorHAnsi" w:eastAsia="Times New Roman" w:hAnsiTheme="majorHAnsi"/>
          <w:b/>
          <w:color w:val="000000"/>
          <w:sz w:val="22"/>
          <w:szCs w:val="22"/>
        </w:rPr>
        <w:t xml:space="preserve">Chapitre 3 : </w:t>
      </w:r>
      <w:r w:rsidRPr="005B00DE">
        <w:rPr>
          <w:rFonts w:asciiTheme="majorHAnsi" w:eastAsia="Times New Roman" w:hAnsiTheme="majorHAnsi"/>
          <w:bCs/>
          <w:color w:val="000000"/>
          <w:sz w:val="22"/>
          <w:szCs w:val="22"/>
        </w:rPr>
        <w:t>Optimisation et sécurisation d’un procès</w:t>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t>(3semaines)</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3.1 Méthode AMDEC</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3.2 Diagramme de Gantt</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3.3 Méthode Kanban</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3.4 Autodiagnostic</w:t>
      </w:r>
    </w:p>
    <w:p w:rsidR="00B92B57" w:rsidRPr="005B00DE" w:rsidRDefault="00B92B57" w:rsidP="00932992">
      <w:pPr>
        <w:rPr>
          <w:rFonts w:asciiTheme="majorHAnsi" w:eastAsia="Times New Roman" w:hAnsiTheme="majorHAnsi"/>
          <w:b/>
          <w:color w:val="000000"/>
          <w:sz w:val="22"/>
          <w:szCs w:val="22"/>
        </w:rPr>
      </w:pPr>
      <w:r w:rsidRPr="005B00DE">
        <w:rPr>
          <w:rFonts w:asciiTheme="majorHAnsi" w:eastAsia="Times New Roman" w:hAnsiTheme="majorHAnsi"/>
          <w:b/>
          <w:color w:val="000000"/>
          <w:sz w:val="22"/>
          <w:szCs w:val="22"/>
        </w:rPr>
        <w:t xml:space="preserve">Chapitre 4 : </w:t>
      </w:r>
      <w:r w:rsidRPr="005B00DE">
        <w:rPr>
          <w:rFonts w:asciiTheme="majorHAnsi" w:eastAsia="Times New Roman" w:hAnsiTheme="majorHAnsi"/>
          <w:bCs/>
          <w:color w:val="000000"/>
          <w:sz w:val="22"/>
          <w:szCs w:val="22"/>
        </w:rPr>
        <w:t>Gestion des premières étapes d’une analyse</w:t>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1309E8">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t xml:space="preserve"> (5 semaines)</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4.1 Diagramme KJ</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4.2 Analyse de la variance</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lastRenderedPageBreak/>
        <w:t>4.2 Brainstorming</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4.3 Matrice auto-qualité</w:t>
      </w:r>
    </w:p>
    <w:p w:rsidR="00B92B57" w:rsidRPr="005B00DE" w:rsidRDefault="00B92B57" w:rsidP="00B92B57">
      <w:pPr>
        <w:ind w:firstLine="708"/>
        <w:rPr>
          <w:rFonts w:asciiTheme="majorHAnsi" w:hAnsiTheme="majorHAnsi"/>
          <w:sz w:val="22"/>
          <w:szCs w:val="22"/>
        </w:rPr>
      </w:pPr>
      <w:r w:rsidRPr="005B00DE">
        <w:rPr>
          <w:rFonts w:asciiTheme="majorHAnsi" w:hAnsiTheme="majorHAnsi"/>
          <w:sz w:val="22"/>
          <w:szCs w:val="22"/>
        </w:rPr>
        <w:t>4.4 Analyse de la valeur</w:t>
      </w:r>
    </w:p>
    <w:p w:rsidR="00E34BB5" w:rsidRPr="005B00DE" w:rsidRDefault="00E34BB5" w:rsidP="00E34BB5">
      <w:pPr>
        <w:autoSpaceDE w:val="0"/>
        <w:autoSpaceDN w:val="0"/>
        <w:adjustRightInd w:val="0"/>
        <w:jc w:val="both"/>
        <w:rPr>
          <w:rFonts w:asciiTheme="majorHAnsi" w:hAnsiTheme="majorHAnsi" w:cs="Arial"/>
          <w:b/>
          <w:bCs/>
          <w:sz w:val="22"/>
          <w:szCs w:val="22"/>
        </w:rPr>
      </w:pPr>
    </w:p>
    <w:p w:rsidR="00E34BB5" w:rsidRPr="00A164A4" w:rsidRDefault="00E34BB5" w:rsidP="00E34BB5">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E34BB5" w:rsidRPr="00A164A4" w:rsidRDefault="00E34BB5" w:rsidP="007A34A7">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w:t>
      </w:r>
      <w:r w:rsidR="007A34A7" w:rsidRPr="00A164A4">
        <w:rPr>
          <w:rFonts w:asciiTheme="majorHAnsi" w:hAnsiTheme="majorHAnsi" w:cs="Arial"/>
          <w:sz w:val="22"/>
          <w:szCs w:val="22"/>
        </w:rPr>
        <w:t>40</w:t>
      </w:r>
      <w:r w:rsidRPr="00A164A4">
        <w:rPr>
          <w:rFonts w:asciiTheme="majorHAnsi" w:hAnsiTheme="majorHAnsi" w:cs="Arial"/>
          <w:sz w:val="22"/>
          <w:szCs w:val="22"/>
        </w:rPr>
        <w:t xml:space="preserve">% ; Examen: </w:t>
      </w:r>
      <w:r w:rsidR="007A34A7" w:rsidRPr="00A164A4">
        <w:rPr>
          <w:rFonts w:asciiTheme="majorHAnsi" w:hAnsiTheme="majorHAnsi" w:cs="Arial"/>
          <w:sz w:val="22"/>
          <w:szCs w:val="22"/>
        </w:rPr>
        <w:t>60</w:t>
      </w:r>
      <w:r w:rsidRPr="00A164A4">
        <w:rPr>
          <w:rFonts w:asciiTheme="majorHAnsi" w:hAnsiTheme="majorHAnsi" w:cs="Arial"/>
          <w:sz w:val="22"/>
          <w:szCs w:val="22"/>
        </w:rPr>
        <w:t>%.</w:t>
      </w:r>
    </w:p>
    <w:p w:rsidR="00E34BB5" w:rsidRPr="00A164A4" w:rsidRDefault="00E34BB5" w:rsidP="00E34BB5">
      <w:pPr>
        <w:spacing w:line="276" w:lineRule="auto"/>
        <w:jc w:val="both"/>
        <w:rPr>
          <w:rFonts w:asciiTheme="majorHAnsi" w:hAnsiTheme="majorHAnsi" w:cs="Arial"/>
          <w:b/>
          <w:sz w:val="22"/>
          <w:szCs w:val="22"/>
        </w:rPr>
      </w:pPr>
    </w:p>
    <w:p w:rsidR="004C4D1A" w:rsidRPr="00A164A4" w:rsidRDefault="00E34BB5" w:rsidP="007A34A7">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7A34A7" w:rsidRPr="005B00DE" w:rsidRDefault="00D20A4E" w:rsidP="00426E4D">
      <w:pPr>
        <w:pStyle w:val="Paragraphedeliste"/>
        <w:numPr>
          <w:ilvl w:val="0"/>
          <w:numId w:val="14"/>
        </w:numPr>
        <w:spacing w:beforeLines="40"/>
        <w:ind w:left="426"/>
        <w:jc w:val="both"/>
        <w:rPr>
          <w:rFonts w:asciiTheme="majorHAnsi" w:hAnsiTheme="majorHAnsi"/>
          <w:i/>
          <w:iCs/>
          <w:sz w:val="22"/>
          <w:szCs w:val="22"/>
        </w:rPr>
      </w:pPr>
      <w:hyperlink r:id="rId14" w:history="1">
        <w:r w:rsidR="007A34A7" w:rsidRPr="005B00DE">
          <w:rPr>
            <w:rFonts w:asciiTheme="majorHAnsi" w:hAnsiTheme="majorHAnsi"/>
            <w:i/>
            <w:iCs/>
            <w:sz w:val="22"/>
            <w:szCs w:val="22"/>
          </w:rPr>
          <w:t>Jean-Claude Francastel</w:t>
        </w:r>
      </w:hyperlink>
      <w:r w:rsidR="007A34A7" w:rsidRPr="005B00DE">
        <w:rPr>
          <w:rFonts w:asciiTheme="majorHAnsi" w:hAnsiTheme="majorHAnsi"/>
          <w:i/>
          <w:iCs/>
          <w:sz w:val="22"/>
          <w:szCs w:val="22"/>
        </w:rPr>
        <w:t>, La fonction maintenance : De l'expression à la satisfaction du besoin, Editeur </w:t>
      </w:r>
      <w:hyperlink r:id="rId15" w:history="1">
        <w:r w:rsidR="007A34A7" w:rsidRPr="005B00DE">
          <w:rPr>
            <w:rFonts w:asciiTheme="majorHAnsi" w:hAnsiTheme="majorHAnsi"/>
            <w:i/>
            <w:iCs/>
            <w:sz w:val="22"/>
            <w:szCs w:val="22"/>
          </w:rPr>
          <w:t>AFNOR</w:t>
        </w:r>
      </w:hyperlink>
      <w:r w:rsidR="007A34A7" w:rsidRPr="005B00DE">
        <w:rPr>
          <w:rFonts w:asciiTheme="majorHAnsi" w:hAnsiTheme="majorHAnsi"/>
          <w:i/>
          <w:iCs/>
          <w:sz w:val="22"/>
          <w:szCs w:val="22"/>
        </w:rPr>
        <w:t xml:space="preserve">, 2007. </w:t>
      </w:r>
    </w:p>
    <w:p w:rsidR="007A34A7" w:rsidRPr="005B00DE" w:rsidRDefault="00D20A4E" w:rsidP="00426E4D">
      <w:pPr>
        <w:pStyle w:val="Paragraphedeliste"/>
        <w:numPr>
          <w:ilvl w:val="0"/>
          <w:numId w:val="14"/>
        </w:numPr>
        <w:spacing w:beforeLines="40"/>
        <w:ind w:left="426"/>
        <w:jc w:val="both"/>
        <w:rPr>
          <w:rFonts w:asciiTheme="majorHAnsi" w:hAnsiTheme="majorHAnsi"/>
          <w:i/>
          <w:iCs/>
          <w:sz w:val="22"/>
          <w:szCs w:val="22"/>
        </w:rPr>
      </w:pPr>
      <w:hyperlink r:id="rId16" w:history="1">
        <w:r w:rsidR="007A34A7" w:rsidRPr="005B00DE">
          <w:rPr>
            <w:rFonts w:asciiTheme="majorHAnsi" w:hAnsiTheme="majorHAnsi"/>
            <w:i/>
            <w:iCs/>
            <w:sz w:val="22"/>
            <w:szCs w:val="22"/>
          </w:rPr>
          <w:t>Pascal Denis</w:t>
        </w:r>
      </w:hyperlink>
      <w:r w:rsidR="007A34A7" w:rsidRPr="005B00DE">
        <w:rPr>
          <w:rFonts w:asciiTheme="majorHAnsi" w:hAnsiTheme="majorHAnsi"/>
          <w:i/>
          <w:iCs/>
          <w:sz w:val="22"/>
          <w:szCs w:val="22"/>
        </w:rPr>
        <w:t xml:space="preserve"> , </w:t>
      </w:r>
      <w:hyperlink r:id="rId17" w:history="1">
        <w:r w:rsidR="007A34A7" w:rsidRPr="005B00DE">
          <w:rPr>
            <w:rFonts w:asciiTheme="majorHAnsi" w:hAnsiTheme="majorHAnsi"/>
            <w:i/>
            <w:iCs/>
            <w:sz w:val="22"/>
            <w:szCs w:val="22"/>
          </w:rPr>
          <w:t>Pierre Boye</w:t>
        </w:r>
      </w:hyperlink>
      <w:r w:rsidR="007A34A7" w:rsidRPr="005B00DE">
        <w:rPr>
          <w:rFonts w:asciiTheme="majorHAnsi" w:hAnsiTheme="majorHAnsi"/>
          <w:i/>
          <w:iCs/>
          <w:sz w:val="22"/>
          <w:szCs w:val="22"/>
        </w:rPr>
        <w:t xml:space="preserve"> , </w:t>
      </w:r>
      <w:hyperlink r:id="rId18" w:history="1">
        <w:r w:rsidR="007A34A7" w:rsidRPr="005B00DE">
          <w:rPr>
            <w:rFonts w:asciiTheme="majorHAnsi" w:hAnsiTheme="majorHAnsi"/>
            <w:i/>
            <w:iCs/>
            <w:sz w:val="22"/>
            <w:szCs w:val="22"/>
          </w:rPr>
          <w:t>André Bianciotto</w:t>
        </w:r>
      </w:hyperlink>
      <w:r w:rsidR="007A34A7" w:rsidRPr="005B00DE">
        <w:rPr>
          <w:rFonts w:asciiTheme="majorHAnsi" w:hAnsiTheme="majorHAnsi"/>
          <w:i/>
          <w:iCs/>
          <w:sz w:val="22"/>
          <w:szCs w:val="22"/>
        </w:rPr>
        <w:t>, Guide de la maintenance industrielle,  Eds DELAGRAVE, 2008.</w:t>
      </w:r>
    </w:p>
    <w:p w:rsidR="00E1542D" w:rsidRPr="005B00DE" w:rsidRDefault="007A34A7" w:rsidP="00426E4D">
      <w:pPr>
        <w:pStyle w:val="Paragraphedeliste"/>
        <w:numPr>
          <w:ilvl w:val="0"/>
          <w:numId w:val="14"/>
        </w:numPr>
        <w:spacing w:beforeLines="40"/>
        <w:ind w:left="426"/>
        <w:jc w:val="both"/>
        <w:rPr>
          <w:rFonts w:asciiTheme="majorHAnsi" w:hAnsiTheme="majorHAnsi"/>
          <w:i/>
          <w:iCs/>
          <w:sz w:val="22"/>
          <w:szCs w:val="22"/>
        </w:rPr>
      </w:pPr>
      <w:r w:rsidRPr="005B00DE">
        <w:rPr>
          <w:rFonts w:asciiTheme="majorHAnsi" w:hAnsiTheme="majorHAnsi"/>
          <w:i/>
          <w:iCs/>
          <w:sz w:val="22"/>
          <w:szCs w:val="22"/>
        </w:rPr>
        <w:t>Dunod, Pratique de la maintenance industrielle en 5 volumes - Méthodes, Outils, Applications : CDROM, Eds Dunod, 2006.</w:t>
      </w:r>
    </w:p>
    <w:p w:rsidR="00E1542D" w:rsidRPr="005B00DE" w:rsidRDefault="00E1542D" w:rsidP="00DD5EE0">
      <w:pPr>
        <w:pStyle w:val="Paragraphedeliste"/>
        <w:numPr>
          <w:ilvl w:val="0"/>
          <w:numId w:val="14"/>
        </w:numPr>
        <w:spacing w:after="200" w:line="276" w:lineRule="auto"/>
        <w:ind w:left="426"/>
        <w:rPr>
          <w:rFonts w:asciiTheme="majorHAnsi" w:hAnsiTheme="majorHAnsi"/>
          <w:i/>
          <w:iCs/>
          <w:sz w:val="22"/>
          <w:szCs w:val="22"/>
        </w:rPr>
      </w:pPr>
      <w:r w:rsidRPr="005B00DE">
        <w:rPr>
          <w:rFonts w:asciiTheme="majorHAnsi" w:hAnsiTheme="majorHAnsi"/>
          <w:i/>
          <w:iCs/>
          <w:sz w:val="22"/>
          <w:szCs w:val="22"/>
        </w:rPr>
        <w:br w:type="page"/>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E1542D" w:rsidRPr="001309E8"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w:t>
      </w:r>
      <w:r w:rsidRPr="001309E8">
        <w:rPr>
          <w:rFonts w:asciiTheme="majorHAnsi" w:hAnsiTheme="majorHAnsi" w:cs="Calibri"/>
          <w:b/>
          <w:bCs/>
          <w:iCs/>
        </w:rPr>
        <w:t>d’enseignement: UEF 1.1</w:t>
      </w:r>
      <w:r w:rsidR="007575ED" w:rsidRPr="001309E8">
        <w:rPr>
          <w:rFonts w:asciiTheme="majorHAnsi" w:hAnsiTheme="majorHAnsi" w:cs="Calibri"/>
          <w:b/>
          <w:bCs/>
          <w:iCs/>
        </w:rPr>
        <w:t>.1</w:t>
      </w:r>
    </w:p>
    <w:p w:rsidR="00E1542D" w:rsidRPr="001309E8" w:rsidRDefault="00E1542D"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 xml:space="preserve">Matière </w:t>
      </w:r>
      <w:r w:rsidR="0075391C" w:rsidRPr="001309E8">
        <w:rPr>
          <w:rFonts w:asciiTheme="majorHAnsi" w:hAnsiTheme="majorHAnsi" w:cs="Calibri"/>
          <w:b/>
          <w:bCs/>
          <w:iCs/>
        </w:rPr>
        <w:t>2</w:t>
      </w:r>
      <w:r w:rsidRPr="001309E8">
        <w:rPr>
          <w:rFonts w:asciiTheme="majorHAnsi" w:hAnsiTheme="majorHAnsi" w:cs="Calibri"/>
          <w:b/>
          <w:bCs/>
          <w:iCs/>
        </w:rPr>
        <w:t>:</w:t>
      </w:r>
      <w:r w:rsidRPr="001309E8">
        <w:rPr>
          <w:rFonts w:asciiTheme="majorHAnsi" w:eastAsia="Calibri" w:hAnsiTheme="majorHAnsi"/>
          <w:b/>
          <w:bCs/>
        </w:rPr>
        <w:t>Dynamique des structures</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E1542D" w:rsidRPr="00A164A4" w:rsidRDefault="00E1542D" w:rsidP="00426E4D">
      <w:pPr>
        <w:spacing w:beforeLines="40"/>
        <w:jc w:val="both"/>
        <w:rPr>
          <w:rFonts w:asciiTheme="majorHAnsi" w:hAnsiTheme="majorHAnsi"/>
        </w:rPr>
      </w:pPr>
    </w:p>
    <w:p w:rsidR="009C7748" w:rsidRPr="00A164A4" w:rsidRDefault="005E6B96"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Objectifs de l’enseignement  </w:t>
      </w:r>
    </w:p>
    <w:p w:rsidR="005E6B96" w:rsidRPr="005B00DE" w:rsidRDefault="005E6B96" w:rsidP="005E6B96">
      <w:pPr>
        <w:jc w:val="both"/>
        <w:rPr>
          <w:rFonts w:asciiTheme="majorHAnsi" w:hAnsiTheme="majorHAnsi" w:cstheme="majorBidi"/>
          <w:sz w:val="22"/>
          <w:szCs w:val="22"/>
        </w:rPr>
      </w:pPr>
      <w:r w:rsidRPr="005B00DE">
        <w:rPr>
          <w:rFonts w:asciiTheme="majorHAnsi" w:hAnsiTheme="majorHAnsi" w:cstheme="majorBidi"/>
          <w:bCs/>
          <w:sz w:val="22"/>
          <w:szCs w:val="22"/>
        </w:rPr>
        <w:t>Être en mesure de déterminer les fréquences propres d'un système oscillant, ainsi que les efforts internes et les déplacements de ce système. Acquisition des connaissances pratique du domaine à travers des exemples réels.</w:t>
      </w:r>
    </w:p>
    <w:p w:rsidR="005E6B96" w:rsidRPr="00A164A4" w:rsidRDefault="005E6B96" w:rsidP="005E6B96">
      <w:pPr>
        <w:jc w:val="both"/>
        <w:rPr>
          <w:rFonts w:asciiTheme="majorHAnsi" w:hAnsiTheme="majorHAnsi" w:cstheme="majorBidi"/>
        </w:rPr>
      </w:pPr>
    </w:p>
    <w:p w:rsidR="005E6B96" w:rsidRPr="00A164A4" w:rsidRDefault="005E6B96"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9C7748" w:rsidRPr="00A164A4" w:rsidRDefault="009C7748" w:rsidP="005E6B96">
      <w:pPr>
        <w:jc w:val="both"/>
        <w:rPr>
          <w:rFonts w:asciiTheme="majorHAnsi" w:hAnsiTheme="majorHAnsi" w:cstheme="majorBidi"/>
          <w:b/>
        </w:rPr>
      </w:pPr>
    </w:p>
    <w:p w:rsidR="005E6B96" w:rsidRPr="005B00DE" w:rsidRDefault="005E6B96" w:rsidP="005E6B96">
      <w:pPr>
        <w:jc w:val="both"/>
        <w:rPr>
          <w:rFonts w:asciiTheme="majorHAnsi" w:hAnsiTheme="majorHAnsi" w:cstheme="majorBidi"/>
          <w:b/>
          <w:sz w:val="22"/>
          <w:szCs w:val="22"/>
        </w:rPr>
      </w:pPr>
      <w:r w:rsidRPr="005B00DE">
        <w:rPr>
          <w:rFonts w:asciiTheme="majorHAnsi" w:hAnsiTheme="majorHAnsi" w:cstheme="majorBidi"/>
          <w:bCs/>
          <w:sz w:val="22"/>
          <w:szCs w:val="22"/>
        </w:rPr>
        <w:t>Des connaissances sur les notions fondamentales de vibration et de d'analyse des structures sont requises</w:t>
      </w:r>
    </w:p>
    <w:p w:rsidR="009C7748" w:rsidRPr="00A164A4" w:rsidRDefault="009C7748" w:rsidP="005E6B96">
      <w:pPr>
        <w:jc w:val="both"/>
        <w:rPr>
          <w:rFonts w:asciiTheme="majorHAnsi" w:hAnsiTheme="majorHAnsi" w:cstheme="majorBidi"/>
          <w:b/>
        </w:rPr>
      </w:pPr>
    </w:p>
    <w:p w:rsidR="005E6B96" w:rsidRPr="00A164A4" w:rsidRDefault="005E6B96"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 </w:t>
      </w:r>
    </w:p>
    <w:p w:rsidR="005E6B96" w:rsidRPr="00A164A4" w:rsidRDefault="005E6B96" w:rsidP="005E6B96">
      <w:pPr>
        <w:jc w:val="both"/>
        <w:rPr>
          <w:rFonts w:asciiTheme="majorHAnsi" w:hAnsiTheme="majorHAnsi" w:cstheme="majorBidi"/>
          <w:b/>
        </w:rPr>
      </w:pPr>
    </w:p>
    <w:p w:rsidR="00486C43" w:rsidRPr="005B00DE" w:rsidRDefault="00486C43" w:rsidP="00932992">
      <w:pPr>
        <w:jc w:val="both"/>
        <w:rPr>
          <w:rFonts w:asciiTheme="majorHAnsi" w:hAnsiTheme="majorHAnsi"/>
          <w:color w:val="000000"/>
          <w:sz w:val="22"/>
          <w:szCs w:val="22"/>
        </w:rPr>
      </w:pPr>
      <w:r w:rsidRPr="005B00DE">
        <w:rPr>
          <w:rFonts w:asciiTheme="majorHAnsi" w:hAnsiTheme="majorHAnsi"/>
          <w:b/>
          <w:bCs/>
          <w:color w:val="000000"/>
          <w:sz w:val="22"/>
          <w:szCs w:val="22"/>
        </w:rPr>
        <w:t xml:space="preserve">Chapitre I : </w:t>
      </w:r>
      <w:r w:rsidRPr="005B00DE">
        <w:rPr>
          <w:rFonts w:asciiTheme="majorHAnsi" w:hAnsiTheme="majorHAnsi"/>
          <w:color w:val="000000"/>
          <w:sz w:val="22"/>
          <w:szCs w:val="22"/>
        </w:rPr>
        <w:t xml:space="preserve">Vibrations des systèmes continus </w:t>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t xml:space="preserve"> (5 semaines)</w:t>
      </w:r>
    </w:p>
    <w:p w:rsidR="00486C43" w:rsidRPr="005B00DE" w:rsidRDefault="00486C43" w:rsidP="005E6B96">
      <w:pPr>
        <w:jc w:val="both"/>
        <w:rPr>
          <w:rFonts w:asciiTheme="majorHAnsi" w:hAnsiTheme="majorHAnsi"/>
          <w:color w:val="000000"/>
          <w:sz w:val="22"/>
          <w:szCs w:val="22"/>
        </w:rPr>
      </w:pP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xml:space="preserve">- Vibration longitudinale des barres </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xml:space="preserve">- Vibration de torsion des arbres </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Vibration de flexion des poutres</w:t>
      </w:r>
    </w:p>
    <w:p w:rsidR="00486C43" w:rsidRPr="005B00DE" w:rsidRDefault="00486C43" w:rsidP="00932992">
      <w:pPr>
        <w:rPr>
          <w:rFonts w:asciiTheme="majorHAnsi" w:hAnsiTheme="majorHAnsi"/>
          <w:color w:val="000000"/>
          <w:sz w:val="22"/>
          <w:szCs w:val="22"/>
        </w:rPr>
      </w:pPr>
      <w:r w:rsidRPr="005B00DE">
        <w:rPr>
          <w:rFonts w:asciiTheme="majorHAnsi" w:hAnsiTheme="majorHAnsi"/>
          <w:color w:val="000000"/>
          <w:sz w:val="22"/>
          <w:szCs w:val="22"/>
        </w:rPr>
        <w:br/>
      </w:r>
      <w:r w:rsidRPr="005B00DE">
        <w:rPr>
          <w:rFonts w:asciiTheme="majorHAnsi" w:hAnsiTheme="majorHAnsi"/>
          <w:b/>
          <w:bCs/>
          <w:color w:val="000000"/>
          <w:sz w:val="22"/>
          <w:szCs w:val="22"/>
        </w:rPr>
        <w:t xml:space="preserve">Chapitre </w:t>
      </w:r>
      <w:r w:rsidR="00932992" w:rsidRPr="005B00DE">
        <w:rPr>
          <w:rFonts w:asciiTheme="majorHAnsi" w:hAnsiTheme="majorHAnsi"/>
          <w:b/>
          <w:bCs/>
          <w:color w:val="000000"/>
          <w:sz w:val="22"/>
          <w:szCs w:val="22"/>
        </w:rPr>
        <w:t>2</w:t>
      </w:r>
      <w:r w:rsidRPr="005B00DE">
        <w:rPr>
          <w:rFonts w:asciiTheme="majorHAnsi" w:hAnsiTheme="majorHAnsi"/>
          <w:b/>
          <w:bCs/>
          <w:color w:val="000000"/>
          <w:sz w:val="22"/>
          <w:szCs w:val="22"/>
        </w:rPr>
        <w:t xml:space="preserve"> : </w:t>
      </w:r>
      <w:r w:rsidRPr="005B00DE">
        <w:rPr>
          <w:rFonts w:asciiTheme="majorHAnsi" w:hAnsiTheme="majorHAnsi"/>
          <w:color w:val="000000"/>
          <w:sz w:val="22"/>
          <w:szCs w:val="22"/>
        </w:rPr>
        <w:t xml:space="preserve">Vibrations des machines </w:t>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t xml:space="preserve"> (6 semaines)</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xml:space="preserve">- Modélisation des machines </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xml:space="preserve">- Caractéristiques des machines </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xml:space="preserve">- Raideur et coefficient d’amortissement des fondations des machines </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Raideur et coefficient d’amortissement des paliers des arbres tournants</w:t>
      </w:r>
    </w:p>
    <w:p w:rsidR="00486C43" w:rsidRPr="005B00DE" w:rsidRDefault="00486C43" w:rsidP="00932992">
      <w:pPr>
        <w:rPr>
          <w:rFonts w:asciiTheme="majorHAnsi" w:hAnsiTheme="majorHAnsi"/>
          <w:color w:val="000000"/>
          <w:sz w:val="22"/>
          <w:szCs w:val="22"/>
        </w:rPr>
      </w:pPr>
      <w:r w:rsidRPr="005B00DE">
        <w:rPr>
          <w:rFonts w:asciiTheme="majorHAnsi" w:hAnsiTheme="majorHAnsi"/>
          <w:color w:val="000000"/>
          <w:sz w:val="22"/>
          <w:szCs w:val="22"/>
        </w:rPr>
        <w:br/>
      </w:r>
      <w:r w:rsidRPr="005B00DE">
        <w:rPr>
          <w:rFonts w:asciiTheme="majorHAnsi" w:hAnsiTheme="majorHAnsi"/>
          <w:b/>
          <w:bCs/>
          <w:color w:val="000000"/>
          <w:sz w:val="22"/>
          <w:szCs w:val="22"/>
        </w:rPr>
        <w:t xml:space="preserve">Chapitre </w:t>
      </w:r>
      <w:r w:rsidR="00932992" w:rsidRPr="005B00DE">
        <w:rPr>
          <w:rFonts w:asciiTheme="majorHAnsi" w:hAnsiTheme="majorHAnsi"/>
          <w:b/>
          <w:bCs/>
          <w:color w:val="000000"/>
          <w:sz w:val="22"/>
          <w:szCs w:val="22"/>
        </w:rPr>
        <w:t>3</w:t>
      </w:r>
      <w:r w:rsidRPr="005B00DE">
        <w:rPr>
          <w:rFonts w:asciiTheme="majorHAnsi" w:hAnsiTheme="majorHAnsi"/>
          <w:b/>
          <w:bCs/>
          <w:color w:val="000000"/>
          <w:sz w:val="22"/>
          <w:szCs w:val="22"/>
        </w:rPr>
        <w:t xml:space="preserve"> : </w:t>
      </w:r>
      <w:r w:rsidRPr="005B00DE">
        <w:rPr>
          <w:rFonts w:asciiTheme="majorHAnsi" w:hAnsiTheme="majorHAnsi"/>
          <w:color w:val="000000"/>
          <w:sz w:val="22"/>
          <w:szCs w:val="22"/>
        </w:rPr>
        <w:t xml:space="preserve">Méthodes de calcul des fréquences et modes </w:t>
      </w:r>
      <w:r w:rsidR="00932992" w:rsidRPr="005B00DE">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ab/>
      </w:r>
      <w:r w:rsidR="001309E8">
        <w:rPr>
          <w:rFonts w:asciiTheme="majorHAnsi" w:eastAsia="Times New Roman" w:hAnsiTheme="majorHAnsi"/>
          <w:b/>
          <w:color w:val="000000"/>
          <w:sz w:val="22"/>
          <w:szCs w:val="22"/>
        </w:rPr>
        <w:tab/>
      </w:r>
      <w:r w:rsidR="00932992" w:rsidRPr="005B00DE">
        <w:rPr>
          <w:rFonts w:asciiTheme="majorHAnsi" w:eastAsia="Times New Roman" w:hAnsiTheme="majorHAnsi"/>
          <w:b/>
          <w:color w:val="000000"/>
          <w:sz w:val="22"/>
          <w:szCs w:val="22"/>
        </w:rPr>
        <w:t xml:space="preserve"> (4 semaines)</w:t>
      </w:r>
    </w:p>
    <w:p w:rsidR="00486C43"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xml:space="preserve">- Méthode de Rayleigh-Ritz </w:t>
      </w:r>
    </w:p>
    <w:p w:rsidR="005E6B96" w:rsidRPr="005B00DE" w:rsidRDefault="00486C43" w:rsidP="00486C43">
      <w:pPr>
        <w:rPr>
          <w:rFonts w:asciiTheme="majorHAnsi" w:hAnsiTheme="majorHAnsi"/>
          <w:color w:val="000000"/>
          <w:sz w:val="22"/>
          <w:szCs w:val="22"/>
        </w:rPr>
      </w:pPr>
      <w:r w:rsidRPr="005B00DE">
        <w:rPr>
          <w:rFonts w:asciiTheme="majorHAnsi" w:hAnsiTheme="majorHAnsi"/>
          <w:color w:val="000000"/>
          <w:sz w:val="22"/>
          <w:szCs w:val="22"/>
        </w:rPr>
        <w:t>- Méthodes itératives</w:t>
      </w:r>
    </w:p>
    <w:p w:rsidR="00486C43" w:rsidRPr="00A164A4" w:rsidRDefault="00486C43" w:rsidP="00486C43">
      <w:pPr>
        <w:rPr>
          <w:rFonts w:asciiTheme="majorHAnsi" w:hAnsiTheme="majorHAnsi" w:cstheme="majorBidi"/>
          <w:b/>
        </w:rPr>
      </w:pPr>
    </w:p>
    <w:p w:rsidR="00EE1E0B" w:rsidRPr="00A164A4" w:rsidRDefault="00EE1E0B" w:rsidP="00EE1E0B">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EE1E0B" w:rsidRPr="00A164A4" w:rsidRDefault="00EE1E0B" w:rsidP="00EE1E0B">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EE1E0B" w:rsidRPr="00A164A4" w:rsidRDefault="00EE1E0B" w:rsidP="00EE1E0B">
      <w:pPr>
        <w:spacing w:line="276" w:lineRule="auto"/>
        <w:jc w:val="both"/>
        <w:rPr>
          <w:rFonts w:asciiTheme="majorHAnsi" w:hAnsiTheme="majorHAnsi" w:cs="Arial"/>
          <w:b/>
          <w:sz w:val="22"/>
          <w:szCs w:val="22"/>
        </w:rPr>
      </w:pPr>
    </w:p>
    <w:p w:rsidR="00EE1E0B" w:rsidRPr="00A164A4" w:rsidRDefault="00EE1E0B" w:rsidP="00EE1E0B">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EE1E0B" w:rsidRPr="00A164A4" w:rsidRDefault="00EE1E0B" w:rsidP="005E6B96">
      <w:pPr>
        <w:pStyle w:val="Default"/>
        <w:rPr>
          <w:rFonts w:asciiTheme="majorHAnsi" w:hAnsiTheme="majorHAnsi" w:cstheme="majorBidi"/>
          <w:color w:val="000000" w:themeColor="text1"/>
        </w:rPr>
      </w:pPr>
    </w:p>
    <w:p w:rsidR="005E6B96" w:rsidRPr="005B00DE" w:rsidRDefault="005E6B96" w:rsidP="00DD5EE0">
      <w:pPr>
        <w:pStyle w:val="Default"/>
        <w:numPr>
          <w:ilvl w:val="0"/>
          <w:numId w:val="15"/>
        </w:numPr>
        <w:ind w:left="284"/>
        <w:rPr>
          <w:rFonts w:asciiTheme="majorHAnsi" w:hAnsiTheme="majorHAnsi" w:cstheme="majorBidi"/>
          <w:i/>
          <w:iCs/>
          <w:color w:val="000000" w:themeColor="text1"/>
          <w:sz w:val="22"/>
          <w:szCs w:val="22"/>
          <w:lang w:val="en-US"/>
        </w:rPr>
      </w:pPr>
      <w:r w:rsidRPr="005B00DE">
        <w:rPr>
          <w:rFonts w:asciiTheme="majorHAnsi" w:hAnsiTheme="majorHAnsi" w:cstheme="majorBidi"/>
          <w:i/>
          <w:iCs/>
          <w:color w:val="000000" w:themeColor="text1"/>
          <w:sz w:val="22"/>
          <w:szCs w:val="22"/>
          <w:lang w:val="en-US"/>
        </w:rPr>
        <w:t xml:space="preserve">Chopra, A.K. (2001). Dynamics of Structures: Theory and Application to Earthquake Engineering.      Prentice Hall </w:t>
      </w:r>
    </w:p>
    <w:p w:rsidR="005E6B96" w:rsidRPr="005B00DE" w:rsidRDefault="005E6B96" w:rsidP="00DD5EE0">
      <w:pPr>
        <w:pStyle w:val="Titre1"/>
        <w:numPr>
          <w:ilvl w:val="0"/>
          <w:numId w:val="15"/>
        </w:numPr>
        <w:ind w:left="284"/>
        <w:rPr>
          <w:rFonts w:asciiTheme="majorHAnsi" w:eastAsia="Times New Roman" w:hAnsiTheme="majorHAnsi"/>
          <w:b w:val="0"/>
          <w:bCs w:val="0"/>
          <w:i/>
          <w:iCs/>
          <w:color w:val="000000" w:themeColor="text1"/>
          <w:sz w:val="22"/>
          <w:szCs w:val="22"/>
          <w:lang w:val="en-US"/>
        </w:rPr>
      </w:pPr>
      <w:r w:rsidRPr="005B00DE">
        <w:rPr>
          <w:rFonts w:asciiTheme="majorHAnsi" w:eastAsia="Times New Roman" w:hAnsiTheme="majorHAnsi"/>
          <w:b w:val="0"/>
          <w:bCs w:val="0"/>
          <w:i/>
          <w:iCs/>
          <w:color w:val="000000" w:themeColor="text1"/>
          <w:sz w:val="22"/>
          <w:szCs w:val="22"/>
          <w:lang w:val="en-US"/>
        </w:rPr>
        <w:t>Clough, R.W., Penzien, J. (1993). Dynamics of Structures. Mc Graw Hill.</w:t>
      </w:r>
    </w:p>
    <w:p w:rsidR="005E6B96" w:rsidRPr="005B00DE" w:rsidRDefault="005E6B96" w:rsidP="00DD5EE0">
      <w:pPr>
        <w:pStyle w:val="Paragraphedeliste"/>
        <w:numPr>
          <w:ilvl w:val="0"/>
          <w:numId w:val="15"/>
        </w:numPr>
        <w:ind w:left="284" w:right="23"/>
        <w:jc w:val="both"/>
        <w:rPr>
          <w:rFonts w:asciiTheme="majorHAnsi" w:hAnsiTheme="majorHAnsi" w:cstheme="majorBidi"/>
          <w:i/>
          <w:iCs/>
          <w:color w:val="000000" w:themeColor="text1"/>
          <w:sz w:val="22"/>
          <w:szCs w:val="22"/>
          <w:lang w:val="en-US"/>
        </w:rPr>
      </w:pPr>
      <w:r w:rsidRPr="005B00DE">
        <w:rPr>
          <w:rFonts w:asciiTheme="majorHAnsi" w:hAnsiTheme="majorHAnsi" w:cstheme="majorBidi"/>
          <w:i/>
          <w:iCs/>
          <w:color w:val="000000" w:themeColor="text1"/>
          <w:sz w:val="22"/>
          <w:szCs w:val="22"/>
          <w:lang w:val="en-US"/>
        </w:rPr>
        <w:t>Datta, T. K.(2010). Seismic analysis of structures. John Wiley &amp; Sons (Asia). Pte Ltd (</w:t>
      </w:r>
      <w:hyperlink r:id="rId19" w:history="1">
        <w:r w:rsidRPr="005B00DE">
          <w:rPr>
            <w:rStyle w:val="Lienhypertexte"/>
            <w:rFonts w:asciiTheme="majorHAnsi" w:hAnsiTheme="majorHAnsi" w:cstheme="majorBidi"/>
            <w:i/>
            <w:iCs/>
            <w:sz w:val="22"/>
            <w:szCs w:val="22"/>
            <w:lang w:val="en-US"/>
          </w:rPr>
          <w:t>http://onlinelibrary.wiley.com/book/10.1002/9780470824634</w:t>
        </w:r>
      </w:hyperlink>
      <w:r w:rsidRPr="005B00DE">
        <w:rPr>
          <w:rFonts w:asciiTheme="majorHAnsi" w:hAnsiTheme="majorHAnsi" w:cstheme="majorBidi"/>
          <w:i/>
          <w:iCs/>
          <w:color w:val="000000" w:themeColor="text1"/>
          <w:sz w:val="22"/>
          <w:szCs w:val="22"/>
          <w:lang w:val="en-US"/>
        </w:rPr>
        <w:t>)</w:t>
      </w:r>
    </w:p>
    <w:p w:rsidR="005E6B96" w:rsidRPr="004849C1" w:rsidRDefault="005E6B96" w:rsidP="00DD5EE0">
      <w:pPr>
        <w:pStyle w:val="Paragraphedeliste"/>
        <w:numPr>
          <w:ilvl w:val="0"/>
          <w:numId w:val="15"/>
        </w:numPr>
        <w:ind w:left="284" w:right="23"/>
        <w:jc w:val="both"/>
        <w:rPr>
          <w:rFonts w:asciiTheme="majorHAnsi" w:hAnsiTheme="majorHAnsi" w:cstheme="majorBidi"/>
          <w:i/>
          <w:iCs/>
          <w:color w:val="000000" w:themeColor="text1"/>
          <w:sz w:val="22"/>
          <w:szCs w:val="22"/>
        </w:rPr>
      </w:pPr>
      <w:r w:rsidRPr="005B00DE">
        <w:rPr>
          <w:rFonts w:asciiTheme="majorHAnsi" w:hAnsiTheme="majorHAnsi" w:cstheme="majorBidi"/>
          <w:i/>
          <w:iCs/>
          <w:color w:val="000000" w:themeColor="text1"/>
          <w:sz w:val="22"/>
          <w:szCs w:val="22"/>
          <w:lang w:val="en-US"/>
        </w:rPr>
        <w:t xml:space="preserve">Paz, M., William, L. (2004). Structural Dynamics: Theory and computation, fifth edition, updated   with Sap2000. </w:t>
      </w:r>
      <w:r w:rsidRPr="005B00DE">
        <w:rPr>
          <w:rFonts w:asciiTheme="majorHAnsi" w:hAnsiTheme="majorHAnsi" w:cstheme="majorBidi"/>
          <w:i/>
          <w:iCs/>
          <w:color w:val="000000" w:themeColor="text1"/>
          <w:sz w:val="22"/>
          <w:szCs w:val="22"/>
        </w:rPr>
        <w:t>Kluwer Academic Publishers</w:t>
      </w:r>
      <w:r w:rsidRPr="004849C1">
        <w:rPr>
          <w:rFonts w:asciiTheme="majorHAnsi" w:hAnsiTheme="majorHAnsi" w:cstheme="majorBidi"/>
          <w:i/>
          <w:iCs/>
          <w:color w:val="000000" w:themeColor="text1"/>
          <w:sz w:val="22"/>
          <w:szCs w:val="22"/>
        </w:rPr>
        <w:t>.</w:t>
      </w:r>
    </w:p>
    <w:p w:rsidR="00E1542D" w:rsidRPr="004849C1" w:rsidRDefault="00E1542D">
      <w:pPr>
        <w:spacing w:after="200" w:line="276" w:lineRule="auto"/>
        <w:rPr>
          <w:rFonts w:asciiTheme="majorHAnsi" w:hAnsiTheme="majorHAnsi"/>
          <w:sz w:val="22"/>
          <w:szCs w:val="22"/>
        </w:rPr>
      </w:pPr>
      <w:r w:rsidRPr="004849C1">
        <w:rPr>
          <w:rFonts w:asciiTheme="majorHAnsi" w:hAnsiTheme="majorHAnsi"/>
          <w:sz w:val="22"/>
          <w:szCs w:val="22"/>
        </w:rPr>
        <w:br w:type="page"/>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A97613" w:rsidRPr="00A164A4" w:rsidRDefault="004D383C"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UEF 1.1.2</w:t>
      </w:r>
    </w:p>
    <w:p w:rsidR="00A97613" w:rsidRPr="008B7E2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sidRPr="00A164A4">
        <w:rPr>
          <w:rFonts w:asciiTheme="majorHAnsi" w:hAnsiTheme="majorHAnsi" w:cs="Calibri"/>
          <w:b/>
          <w:bCs/>
          <w:iCs/>
        </w:rPr>
        <w:t>Matière 1</w:t>
      </w:r>
      <w:r w:rsidRPr="001309E8">
        <w:rPr>
          <w:rFonts w:asciiTheme="majorHAnsi" w:hAnsiTheme="majorHAnsi" w:cs="Calibri"/>
          <w:b/>
          <w:bCs/>
          <w:iCs/>
        </w:rPr>
        <w:t>:</w:t>
      </w:r>
      <w:r w:rsidRPr="001309E8">
        <w:rPr>
          <w:rFonts w:asciiTheme="majorHAnsi" w:eastAsia="Calibri" w:hAnsiTheme="majorHAnsi"/>
          <w:b/>
          <w:bCs/>
        </w:rPr>
        <w:t>Mécanique des milieux continus</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A97613" w:rsidRPr="00A164A4" w:rsidRDefault="00A97613" w:rsidP="00426E4D">
      <w:pPr>
        <w:spacing w:beforeLines="40"/>
        <w:jc w:val="both"/>
        <w:rPr>
          <w:rFonts w:asciiTheme="majorHAnsi" w:hAnsiTheme="majorHAnsi"/>
        </w:rPr>
      </w:pPr>
    </w:p>
    <w:p w:rsidR="00A97613" w:rsidRPr="00A164A4" w:rsidRDefault="00A97613" w:rsidP="00932992">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A97613" w:rsidRPr="005B00DE" w:rsidRDefault="00A97613" w:rsidP="00A97613">
      <w:pPr>
        <w:jc w:val="both"/>
        <w:rPr>
          <w:rFonts w:asciiTheme="majorHAnsi" w:hAnsiTheme="majorHAnsi" w:cstheme="majorBidi"/>
          <w:sz w:val="22"/>
          <w:szCs w:val="22"/>
        </w:rPr>
      </w:pPr>
      <w:r w:rsidRPr="005B00DE">
        <w:rPr>
          <w:rFonts w:asciiTheme="majorHAnsi" w:hAnsiTheme="majorHAnsi" w:cstheme="majorBidi"/>
          <w:sz w:val="22"/>
          <w:szCs w:val="22"/>
        </w:rPr>
        <w:t xml:space="preserve">Cette matière vise à initier les étudiants à l’étude du comportement des matériaux élastiques faiblement déformés. </w:t>
      </w:r>
    </w:p>
    <w:p w:rsidR="00A97613" w:rsidRPr="00A164A4" w:rsidRDefault="00A97613" w:rsidP="00A97613">
      <w:pPr>
        <w:jc w:val="both"/>
        <w:rPr>
          <w:rFonts w:asciiTheme="majorHAnsi" w:hAnsiTheme="majorHAnsi" w:cstheme="majorBidi"/>
        </w:rPr>
      </w:pPr>
    </w:p>
    <w:p w:rsidR="00A97613" w:rsidRPr="00A164A4" w:rsidRDefault="00A97613" w:rsidP="00A97613">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A97613" w:rsidRPr="005B00DE" w:rsidRDefault="00A97613" w:rsidP="00A97613">
      <w:pPr>
        <w:jc w:val="both"/>
        <w:rPr>
          <w:rFonts w:asciiTheme="majorHAnsi" w:hAnsiTheme="majorHAnsi" w:cstheme="majorBidi"/>
          <w:sz w:val="22"/>
          <w:szCs w:val="22"/>
        </w:rPr>
      </w:pPr>
      <w:r w:rsidRPr="005B00DE">
        <w:rPr>
          <w:rFonts w:asciiTheme="majorHAnsi" w:hAnsiTheme="majorHAnsi" w:cstheme="majorBidi"/>
          <w:sz w:val="22"/>
          <w:szCs w:val="22"/>
        </w:rPr>
        <w:t xml:space="preserve">En mathématiques : trigonométrie, analyse, algèbre, systèmes linéaires, calcul matriciel et résolutions des équations différentielles. </w:t>
      </w:r>
    </w:p>
    <w:p w:rsidR="00A97613" w:rsidRPr="00A164A4" w:rsidRDefault="00A97613" w:rsidP="00A97613">
      <w:pPr>
        <w:spacing w:before="60" w:after="60"/>
        <w:ind w:right="79"/>
        <w:rPr>
          <w:rFonts w:asciiTheme="majorHAnsi" w:hAnsiTheme="majorHAnsi" w:cstheme="majorBidi"/>
          <w:b/>
        </w:rPr>
      </w:pPr>
    </w:p>
    <w:p w:rsidR="00A97613" w:rsidRPr="00A164A4" w:rsidRDefault="00A97613" w:rsidP="00932992">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A97613" w:rsidRPr="005B00DE" w:rsidRDefault="009E4FC1" w:rsidP="00A97613">
      <w:pPr>
        <w:spacing w:before="60" w:after="60"/>
        <w:ind w:right="79"/>
        <w:rPr>
          <w:rFonts w:asciiTheme="majorHAnsi" w:hAnsiTheme="majorHAnsi" w:cstheme="majorBidi"/>
          <w:color w:val="000000" w:themeColor="text1"/>
          <w:sz w:val="22"/>
          <w:szCs w:val="22"/>
        </w:rPr>
      </w:pPr>
      <w:r w:rsidRPr="005B00DE">
        <w:rPr>
          <w:rFonts w:asciiTheme="majorHAnsi" w:hAnsiTheme="majorHAnsi" w:cstheme="majorBidi"/>
          <w:b/>
          <w:bCs/>
          <w:color w:val="000000" w:themeColor="text1"/>
          <w:sz w:val="22"/>
          <w:szCs w:val="22"/>
        </w:rPr>
        <w:t xml:space="preserve">Chapitre </w:t>
      </w:r>
      <w:r w:rsidR="00A97613" w:rsidRPr="005B00DE">
        <w:rPr>
          <w:rFonts w:asciiTheme="majorHAnsi" w:hAnsiTheme="majorHAnsi" w:cstheme="majorBidi"/>
          <w:b/>
          <w:bCs/>
          <w:color w:val="000000" w:themeColor="text1"/>
          <w:sz w:val="22"/>
          <w:szCs w:val="22"/>
        </w:rPr>
        <w:t>1</w:t>
      </w:r>
      <w:r w:rsidR="00A97613" w:rsidRPr="005B00DE">
        <w:rPr>
          <w:rFonts w:asciiTheme="majorHAnsi" w:hAnsiTheme="majorHAnsi" w:cstheme="majorBidi"/>
          <w:color w:val="000000" w:themeColor="text1"/>
          <w:sz w:val="22"/>
          <w:szCs w:val="22"/>
        </w:rPr>
        <w:t>.</w:t>
      </w:r>
      <w:r w:rsidRPr="005B00DE">
        <w:rPr>
          <w:rFonts w:asciiTheme="majorHAnsi" w:hAnsiTheme="majorHAnsi" w:cstheme="majorBidi"/>
          <w:color w:val="000000" w:themeColor="text1"/>
          <w:sz w:val="22"/>
          <w:szCs w:val="22"/>
        </w:rPr>
        <w:t>Généralités </w:t>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t xml:space="preserve"> (2 semaines)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-Définition de la MMC</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-Comportement élastique</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-Hypothèses de base</w:t>
      </w:r>
    </w:p>
    <w:p w:rsidR="00A97613" w:rsidRPr="005B00DE" w:rsidRDefault="009E4FC1" w:rsidP="00712AEF">
      <w:pPr>
        <w:spacing w:before="60" w:after="60"/>
        <w:ind w:right="79"/>
        <w:rPr>
          <w:rFonts w:asciiTheme="majorHAnsi" w:hAnsiTheme="majorHAnsi" w:cstheme="majorBidi"/>
          <w:b/>
          <w:bCs/>
          <w:color w:val="000000" w:themeColor="text1"/>
          <w:sz w:val="22"/>
          <w:szCs w:val="22"/>
        </w:rPr>
      </w:pPr>
      <w:r w:rsidRPr="005B00DE">
        <w:rPr>
          <w:rFonts w:asciiTheme="majorHAnsi" w:hAnsiTheme="majorHAnsi" w:cstheme="majorBidi"/>
          <w:b/>
          <w:bCs/>
          <w:color w:val="000000" w:themeColor="text1"/>
          <w:sz w:val="22"/>
          <w:szCs w:val="22"/>
        </w:rPr>
        <w:t xml:space="preserve">Chapitre </w:t>
      </w:r>
      <w:r w:rsidR="00A97613" w:rsidRPr="005B00DE">
        <w:rPr>
          <w:rFonts w:asciiTheme="majorHAnsi" w:hAnsiTheme="majorHAnsi" w:cstheme="majorBidi"/>
          <w:b/>
          <w:bCs/>
          <w:color w:val="000000" w:themeColor="text1"/>
          <w:sz w:val="22"/>
          <w:szCs w:val="22"/>
        </w:rPr>
        <w:t>2</w:t>
      </w:r>
      <w:r w:rsidR="00A97613" w:rsidRPr="005B00DE">
        <w:rPr>
          <w:rFonts w:asciiTheme="majorHAnsi" w:hAnsiTheme="majorHAnsi" w:cstheme="majorBidi"/>
          <w:color w:val="000000" w:themeColor="text1"/>
          <w:sz w:val="22"/>
          <w:szCs w:val="22"/>
        </w:rPr>
        <w:t>.Théorie des contraintes</w:t>
      </w:r>
      <w:r w:rsidR="00A97613" w:rsidRPr="005B00DE">
        <w:rPr>
          <w:rFonts w:asciiTheme="majorHAnsi" w:hAnsiTheme="majorHAnsi" w:cstheme="majorBidi"/>
          <w:b/>
          <w:bCs/>
          <w:color w:val="000000" w:themeColor="text1"/>
          <w:sz w:val="22"/>
          <w:szCs w:val="22"/>
        </w:rPr>
        <w:t> </w:t>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t xml:space="preserve"> (</w:t>
      </w:r>
      <w:r w:rsidR="00712AEF" w:rsidRPr="005B00DE">
        <w:rPr>
          <w:rFonts w:asciiTheme="majorHAnsi" w:eastAsia="Times New Roman" w:hAnsiTheme="majorHAnsi"/>
          <w:b/>
          <w:color w:val="000000"/>
          <w:sz w:val="22"/>
          <w:szCs w:val="22"/>
        </w:rPr>
        <w:t>3</w:t>
      </w:r>
      <w:r w:rsidRPr="005B00DE">
        <w:rPr>
          <w:rFonts w:asciiTheme="majorHAnsi" w:eastAsia="Times New Roman" w:hAnsiTheme="majorHAnsi"/>
          <w:b/>
          <w:color w:val="000000"/>
          <w:sz w:val="22"/>
          <w:szCs w:val="22"/>
        </w:rPr>
        <w:t xml:space="preserve"> semaines)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-Introduction</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-Contraintes normales et contraintes tangentielles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-Loi de réciprocité des contraintes tangentielles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-Equation différentielle d’équilibre (équation de Navier)</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-Conditions aux limites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-Contraintes sur une facette oblique</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-Contraintes et directions principales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-Contraintes de cisaillement maximales</w:t>
      </w:r>
    </w:p>
    <w:p w:rsidR="00A97613" w:rsidRPr="005B00DE" w:rsidRDefault="009E4FC1" w:rsidP="00712AEF">
      <w:pPr>
        <w:spacing w:before="60" w:after="60"/>
        <w:ind w:right="79"/>
        <w:rPr>
          <w:rFonts w:asciiTheme="majorHAnsi" w:hAnsiTheme="majorHAnsi" w:cstheme="majorBidi"/>
          <w:color w:val="000000" w:themeColor="text1"/>
          <w:sz w:val="22"/>
          <w:szCs w:val="22"/>
        </w:rPr>
      </w:pPr>
      <w:r w:rsidRPr="005B00DE">
        <w:rPr>
          <w:rFonts w:asciiTheme="majorHAnsi" w:hAnsiTheme="majorHAnsi" w:cstheme="majorBidi"/>
          <w:b/>
          <w:bCs/>
          <w:color w:val="000000" w:themeColor="text1"/>
          <w:sz w:val="22"/>
          <w:szCs w:val="22"/>
        </w:rPr>
        <w:t xml:space="preserve">Chapitre </w:t>
      </w:r>
      <w:r w:rsidR="00A97613" w:rsidRPr="005B00DE">
        <w:rPr>
          <w:rFonts w:asciiTheme="majorHAnsi" w:hAnsiTheme="majorHAnsi" w:cstheme="majorBidi"/>
          <w:b/>
          <w:bCs/>
          <w:color w:val="000000" w:themeColor="text1"/>
          <w:sz w:val="22"/>
          <w:szCs w:val="22"/>
        </w:rPr>
        <w:t>3</w:t>
      </w:r>
      <w:r w:rsidR="00A97613" w:rsidRPr="005B00DE">
        <w:rPr>
          <w:rFonts w:asciiTheme="majorHAnsi" w:hAnsiTheme="majorHAnsi" w:cstheme="majorBidi"/>
          <w:color w:val="000000" w:themeColor="text1"/>
          <w:sz w:val="22"/>
          <w:szCs w:val="22"/>
        </w:rPr>
        <w:t>.Théorie des déformations </w:t>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t xml:space="preserve"> (</w:t>
      </w:r>
      <w:r w:rsidR="00712AEF" w:rsidRPr="005B00DE">
        <w:rPr>
          <w:rFonts w:asciiTheme="majorHAnsi" w:eastAsia="Times New Roman" w:hAnsiTheme="majorHAnsi"/>
          <w:b/>
          <w:color w:val="000000"/>
          <w:sz w:val="22"/>
          <w:szCs w:val="22"/>
        </w:rPr>
        <w:t>3</w:t>
      </w:r>
      <w:r w:rsidRPr="005B00DE">
        <w:rPr>
          <w:rFonts w:asciiTheme="majorHAnsi" w:eastAsia="Times New Roman" w:hAnsiTheme="majorHAnsi"/>
          <w:b/>
          <w:color w:val="000000"/>
          <w:sz w:val="22"/>
          <w:szCs w:val="22"/>
        </w:rPr>
        <w:t xml:space="preserve"> semaines)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-Tenseur de déformations.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-Déformation dans une direction quelconque</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-Equations de Cauchy</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-Déformations et directions principales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-Condition de compatibilité (Equations de Saint-Venant)-</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-Dilatation cubique</w:t>
      </w:r>
    </w:p>
    <w:p w:rsidR="00A97613" w:rsidRPr="005B00DE" w:rsidRDefault="009E4FC1" w:rsidP="009E4FC1">
      <w:pPr>
        <w:spacing w:before="60" w:after="60"/>
        <w:ind w:right="79"/>
        <w:rPr>
          <w:rFonts w:asciiTheme="majorHAnsi" w:hAnsiTheme="majorHAnsi" w:cstheme="majorBidi"/>
          <w:color w:val="000000" w:themeColor="text1"/>
          <w:sz w:val="22"/>
          <w:szCs w:val="22"/>
        </w:rPr>
      </w:pPr>
      <w:r w:rsidRPr="005B00DE">
        <w:rPr>
          <w:rFonts w:asciiTheme="majorHAnsi" w:hAnsiTheme="majorHAnsi" w:cstheme="majorBidi"/>
          <w:b/>
          <w:bCs/>
          <w:color w:val="000000" w:themeColor="text1"/>
          <w:sz w:val="22"/>
          <w:szCs w:val="22"/>
        </w:rPr>
        <w:t xml:space="preserve">Chapitre </w:t>
      </w:r>
      <w:r w:rsidR="00A97613" w:rsidRPr="005B00DE">
        <w:rPr>
          <w:rFonts w:asciiTheme="majorHAnsi" w:hAnsiTheme="majorHAnsi" w:cstheme="majorBidi"/>
          <w:b/>
          <w:bCs/>
          <w:color w:val="000000" w:themeColor="text1"/>
          <w:sz w:val="22"/>
          <w:szCs w:val="22"/>
        </w:rPr>
        <w:t>4</w:t>
      </w:r>
      <w:r w:rsidR="00A97613" w:rsidRPr="005B00DE">
        <w:rPr>
          <w:rFonts w:asciiTheme="majorHAnsi" w:hAnsiTheme="majorHAnsi" w:cstheme="majorBidi"/>
          <w:color w:val="000000" w:themeColor="text1"/>
          <w:sz w:val="22"/>
          <w:szCs w:val="22"/>
        </w:rPr>
        <w:t>.Relations entre contraintes et déformations </w:t>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t xml:space="preserve"> (2 semaines)</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Loi de Hooke-Loi de Hooke sous la forme volumique</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-Loi de Hooke sous la forme Lamé-Loi de Hooke sous la forme générale</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-Résolution des équations d’élasticité en déplacement (solution de Lamé)</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-Résolution des équations d’élasticité en contraintes (solution de Beltrami)</w:t>
      </w:r>
    </w:p>
    <w:p w:rsidR="00A97613" w:rsidRPr="005B00DE" w:rsidRDefault="00A97613" w:rsidP="009E4FC1">
      <w:pPr>
        <w:spacing w:before="60" w:after="60"/>
        <w:ind w:left="1134"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-Les limites élastiques (traction, compression, cisaillement)-Critères de limites élastiques (Trescan Von Mises, …)</w:t>
      </w:r>
    </w:p>
    <w:p w:rsidR="009E4FC1" w:rsidRPr="005B00DE" w:rsidRDefault="009E4FC1" w:rsidP="009E4FC1">
      <w:pPr>
        <w:spacing w:before="60" w:after="60"/>
        <w:ind w:left="1134" w:right="79"/>
        <w:rPr>
          <w:rFonts w:asciiTheme="majorHAnsi" w:hAnsiTheme="majorHAnsi" w:cstheme="majorBidi"/>
          <w:color w:val="000000" w:themeColor="text1"/>
          <w:sz w:val="22"/>
          <w:szCs w:val="22"/>
        </w:rPr>
      </w:pPr>
    </w:p>
    <w:p w:rsidR="00A97613" w:rsidRPr="005B00DE" w:rsidRDefault="009E4FC1" w:rsidP="00712AEF">
      <w:pPr>
        <w:spacing w:before="60" w:after="60"/>
        <w:ind w:right="79"/>
        <w:rPr>
          <w:rFonts w:asciiTheme="majorHAnsi" w:hAnsiTheme="majorHAnsi" w:cstheme="majorBidi"/>
          <w:color w:val="000000" w:themeColor="text1"/>
          <w:sz w:val="22"/>
          <w:szCs w:val="22"/>
        </w:rPr>
      </w:pPr>
      <w:r w:rsidRPr="005B00DE">
        <w:rPr>
          <w:rFonts w:asciiTheme="majorHAnsi" w:hAnsiTheme="majorHAnsi" w:cstheme="majorBidi"/>
          <w:b/>
          <w:bCs/>
          <w:color w:val="000000" w:themeColor="text1"/>
          <w:sz w:val="22"/>
          <w:szCs w:val="22"/>
        </w:rPr>
        <w:t xml:space="preserve">Chapitre </w:t>
      </w:r>
      <w:r w:rsidR="00A97613" w:rsidRPr="005B00DE">
        <w:rPr>
          <w:rFonts w:asciiTheme="majorHAnsi" w:hAnsiTheme="majorHAnsi" w:cstheme="majorBidi"/>
          <w:b/>
          <w:bCs/>
          <w:color w:val="000000" w:themeColor="text1"/>
          <w:sz w:val="22"/>
          <w:szCs w:val="22"/>
        </w:rPr>
        <w:t>5</w:t>
      </w:r>
      <w:r w:rsidR="00A97613" w:rsidRPr="005B00DE">
        <w:rPr>
          <w:rFonts w:asciiTheme="majorHAnsi" w:hAnsiTheme="majorHAnsi" w:cstheme="majorBidi"/>
          <w:color w:val="000000" w:themeColor="text1"/>
          <w:sz w:val="22"/>
          <w:szCs w:val="22"/>
        </w:rPr>
        <w:t>.Elasticité plane en coordonnées cartésiennes </w:t>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t>(</w:t>
      </w:r>
      <w:r w:rsidR="00712AEF" w:rsidRPr="005B00DE">
        <w:rPr>
          <w:rFonts w:asciiTheme="majorHAnsi" w:eastAsia="Times New Roman" w:hAnsiTheme="majorHAnsi"/>
          <w:b/>
          <w:color w:val="000000"/>
          <w:sz w:val="22"/>
          <w:szCs w:val="22"/>
        </w:rPr>
        <w:t xml:space="preserve">3 </w:t>
      </w:r>
      <w:r w:rsidRPr="005B00DE">
        <w:rPr>
          <w:rFonts w:asciiTheme="majorHAnsi" w:eastAsia="Times New Roman" w:hAnsiTheme="majorHAnsi"/>
          <w:b/>
          <w:color w:val="000000"/>
          <w:sz w:val="22"/>
          <w:szCs w:val="22"/>
        </w:rPr>
        <w:t xml:space="preserve"> semaines)</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Introduction</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lastRenderedPageBreak/>
        <w:t>Déformations planes-Contraintes planes</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Méthode de contraintes (Fonction d’Airy)</w:t>
      </w:r>
    </w:p>
    <w:p w:rsidR="00A97613" w:rsidRPr="005B00DE" w:rsidRDefault="009E4FC1" w:rsidP="009E4FC1">
      <w:pPr>
        <w:jc w:val="both"/>
        <w:rPr>
          <w:rFonts w:asciiTheme="majorHAnsi" w:hAnsiTheme="majorHAnsi" w:cstheme="majorBidi"/>
          <w:b/>
          <w:bCs/>
          <w:color w:val="000000" w:themeColor="text1"/>
          <w:sz w:val="22"/>
          <w:szCs w:val="22"/>
        </w:rPr>
      </w:pPr>
      <w:r w:rsidRPr="005B00DE">
        <w:rPr>
          <w:rFonts w:asciiTheme="majorHAnsi" w:hAnsiTheme="majorHAnsi" w:cstheme="majorBidi"/>
          <w:b/>
          <w:bCs/>
          <w:color w:val="000000" w:themeColor="text1"/>
          <w:sz w:val="22"/>
          <w:szCs w:val="22"/>
        </w:rPr>
        <w:t xml:space="preserve">Chapitre </w:t>
      </w:r>
      <w:r w:rsidR="00A97613" w:rsidRPr="005B00DE">
        <w:rPr>
          <w:rFonts w:asciiTheme="majorHAnsi" w:hAnsiTheme="majorHAnsi" w:cstheme="majorBidi"/>
          <w:b/>
          <w:bCs/>
          <w:color w:val="000000" w:themeColor="text1"/>
          <w:sz w:val="22"/>
          <w:szCs w:val="22"/>
        </w:rPr>
        <w:t xml:space="preserve">6. </w:t>
      </w:r>
      <w:r w:rsidR="00A97613" w:rsidRPr="005B00DE">
        <w:rPr>
          <w:rFonts w:asciiTheme="majorHAnsi" w:hAnsiTheme="majorHAnsi" w:cstheme="majorBidi"/>
          <w:color w:val="000000" w:themeColor="text1"/>
          <w:sz w:val="22"/>
          <w:szCs w:val="22"/>
        </w:rPr>
        <w:t>Elasticité plane en coordonnées polaires</w:t>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r>
      <w:r w:rsidRPr="005B00DE">
        <w:rPr>
          <w:rFonts w:asciiTheme="majorHAnsi" w:eastAsia="Times New Roman" w:hAnsiTheme="majorHAnsi"/>
          <w:b/>
          <w:color w:val="000000"/>
          <w:sz w:val="22"/>
          <w:szCs w:val="22"/>
        </w:rPr>
        <w:tab/>
        <w:t>(2 semaines)</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Tenseur de contraintes en repère polaire</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Equations différentielles d’équilibre-Fonction d’Airy exprimée en coordonnées polaires</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Composantes de contraintes</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Composantes de déformations</w:t>
      </w:r>
    </w:p>
    <w:p w:rsidR="00A97613" w:rsidRPr="005B00DE" w:rsidRDefault="00A97613" w:rsidP="00DD5EE0">
      <w:pPr>
        <w:pStyle w:val="Paragraphedeliste"/>
        <w:numPr>
          <w:ilvl w:val="0"/>
          <w:numId w:val="17"/>
        </w:numPr>
        <w:spacing w:before="60" w:after="60"/>
        <w:ind w:left="1276" w:right="79"/>
        <w:rPr>
          <w:rFonts w:asciiTheme="majorHAnsi" w:hAnsiTheme="majorHAnsi" w:cstheme="majorBidi"/>
          <w:color w:val="000000" w:themeColor="text1"/>
          <w:sz w:val="22"/>
          <w:szCs w:val="22"/>
        </w:rPr>
      </w:pPr>
      <w:r w:rsidRPr="005B00DE">
        <w:rPr>
          <w:rFonts w:asciiTheme="majorHAnsi" w:hAnsiTheme="majorHAnsi" w:cstheme="majorBidi"/>
          <w:color w:val="000000" w:themeColor="text1"/>
          <w:sz w:val="22"/>
          <w:szCs w:val="22"/>
        </w:rPr>
        <w:t>Loi de Hooke-Cas de distribution symétrique de contraintes</w:t>
      </w:r>
    </w:p>
    <w:p w:rsidR="007A34A7" w:rsidRPr="00A164A4" w:rsidRDefault="007A34A7" w:rsidP="004C4D1A">
      <w:pPr>
        <w:spacing w:line="276" w:lineRule="auto"/>
        <w:jc w:val="both"/>
        <w:rPr>
          <w:rFonts w:asciiTheme="majorHAnsi" w:hAnsiTheme="majorHAnsi"/>
        </w:rPr>
      </w:pPr>
    </w:p>
    <w:p w:rsidR="00A97613" w:rsidRPr="00A164A4" w:rsidRDefault="00A97613" w:rsidP="00A97613">
      <w:pPr>
        <w:spacing w:line="276" w:lineRule="auto"/>
        <w:jc w:val="both"/>
        <w:rPr>
          <w:rFonts w:asciiTheme="majorHAnsi" w:hAnsiTheme="majorHAnsi" w:cs="Arial"/>
          <w:b/>
          <w:u w:val="thick" w:color="F79646"/>
        </w:rPr>
      </w:pPr>
      <w:r w:rsidRPr="00A164A4">
        <w:rPr>
          <w:rFonts w:asciiTheme="majorHAnsi" w:hAnsiTheme="majorHAnsi" w:cs="Arial"/>
          <w:b/>
          <w:u w:val="thick" w:color="F79646"/>
        </w:rPr>
        <w:t>Mode d’évaluation:</w:t>
      </w:r>
    </w:p>
    <w:p w:rsidR="00712AEF" w:rsidRPr="00A164A4" w:rsidRDefault="00712AEF" w:rsidP="00A97613">
      <w:pPr>
        <w:spacing w:line="276" w:lineRule="auto"/>
        <w:jc w:val="both"/>
        <w:rPr>
          <w:rFonts w:asciiTheme="majorHAnsi" w:hAnsiTheme="majorHAnsi" w:cs="Arial"/>
          <w:b/>
        </w:rPr>
      </w:pPr>
    </w:p>
    <w:p w:rsidR="00A97613" w:rsidRPr="00A164A4" w:rsidRDefault="00A97613" w:rsidP="00A97613">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A97613" w:rsidRPr="00A164A4" w:rsidRDefault="00A97613" w:rsidP="00A97613">
      <w:pPr>
        <w:spacing w:line="276" w:lineRule="auto"/>
        <w:jc w:val="both"/>
        <w:rPr>
          <w:rFonts w:asciiTheme="majorHAnsi" w:hAnsiTheme="majorHAnsi" w:cs="Arial"/>
          <w:b/>
          <w:sz w:val="22"/>
          <w:szCs w:val="22"/>
        </w:rPr>
      </w:pPr>
    </w:p>
    <w:p w:rsidR="00A97613" w:rsidRPr="00A164A4" w:rsidRDefault="00A97613" w:rsidP="00A97613">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A97613" w:rsidRPr="00A164A4" w:rsidRDefault="00A97613" w:rsidP="004C4D1A">
      <w:pPr>
        <w:spacing w:line="276" w:lineRule="auto"/>
        <w:jc w:val="both"/>
        <w:rPr>
          <w:rFonts w:asciiTheme="majorHAnsi" w:hAnsiTheme="majorHAnsi"/>
        </w:rPr>
      </w:pPr>
    </w:p>
    <w:p w:rsidR="00A3144C" w:rsidRPr="005B00DE" w:rsidRDefault="00A97613" w:rsidP="00DD5EE0">
      <w:pPr>
        <w:pStyle w:val="Paragraphedeliste"/>
        <w:numPr>
          <w:ilvl w:val="0"/>
          <w:numId w:val="16"/>
        </w:numPr>
        <w:spacing w:line="276" w:lineRule="auto"/>
        <w:jc w:val="both"/>
        <w:rPr>
          <w:rFonts w:asciiTheme="majorHAnsi" w:hAnsiTheme="majorHAnsi" w:cstheme="majorBidi"/>
          <w:i/>
          <w:iCs/>
          <w:sz w:val="22"/>
          <w:szCs w:val="22"/>
          <w:lang w:eastAsia="fr-FR"/>
        </w:rPr>
      </w:pPr>
      <w:r w:rsidRPr="005B00DE">
        <w:rPr>
          <w:rFonts w:asciiTheme="majorHAnsi" w:hAnsiTheme="majorHAnsi" w:cstheme="majorBidi"/>
          <w:i/>
          <w:iCs/>
          <w:sz w:val="22"/>
          <w:szCs w:val="22"/>
          <w:lang w:eastAsia="fr-FR"/>
        </w:rPr>
        <w:t>Frey F. (1969), Analyse des structures et milieux continus, Mécanique des structures, Vol. 2, Presses polytechniques et universitaires romandes, p. 452</w:t>
      </w:r>
    </w:p>
    <w:p w:rsidR="00A3144C" w:rsidRPr="005B00DE" w:rsidRDefault="00A3144C" w:rsidP="00DD5EE0">
      <w:pPr>
        <w:pStyle w:val="Paragraphedeliste"/>
        <w:numPr>
          <w:ilvl w:val="0"/>
          <w:numId w:val="16"/>
        </w:numPr>
        <w:spacing w:after="200" w:line="276" w:lineRule="auto"/>
        <w:rPr>
          <w:rFonts w:asciiTheme="majorHAnsi" w:hAnsiTheme="majorHAnsi" w:cstheme="majorBidi"/>
          <w:i/>
          <w:iCs/>
          <w:sz w:val="22"/>
          <w:szCs w:val="22"/>
          <w:lang w:eastAsia="fr-FR"/>
        </w:rPr>
      </w:pPr>
      <w:r w:rsidRPr="005B00DE">
        <w:rPr>
          <w:rFonts w:asciiTheme="majorHAnsi" w:hAnsiTheme="majorHAnsi" w:cstheme="majorBidi"/>
          <w:i/>
          <w:iCs/>
          <w:sz w:val="22"/>
          <w:szCs w:val="22"/>
          <w:lang w:eastAsia="fr-FR"/>
        </w:rPr>
        <w:br w:type="page"/>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w:t>
      </w:r>
      <w:r w:rsidR="008738F8">
        <w:rPr>
          <w:rFonts w:asciiTheme="majorHAnsi" w:hAnsiTheme="majorHAnsi" w:cs="Calibri"/>
          <w:b/>
          <w:bCs/>
          <w:iCs/>
        </w:rPr>
        <w:t>: UEF 1.1.2</w:t>
      </w:r>
    </w:p>
    <w:p w:rsidR="00A3144C" w:rsidRPr="00A164A4" w:rsidRDefault="00A3144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w:t>
      </w:r>
      <w:r w:rsidR="0075391C" w:rsidRPr="00A164A4">
        <w:rPr>
          <w:rFonts w:asciiTheme="majorHAnsi" w:hAnsiTheme="majorHAnsi" w:cs="Calibri"/>
          <w:b/>
          <w:bCs/>
          <w:iCs/>
        </w:rPr>
        <w:t>2</w:t>
      </w:r>
      <w:r w:rsidRPr="00A164A4">
        <w:rPr>
          <w:rFonts w:asciiTheme="majorHAnsi" w:hAnsiTheme="majorHAnsi" w:cs="Calibri"/>
          <w:b/>
          <w:bCs/>
          <w:iCs/>
        </w:rPr>
        <w:t>:</w:t>
      </w:r>
      <w:r w:rsidRPr="001309E8">
        <w:rPr>
          <w:rFonts w:asciiTheme="majorHAnsi" w:eastAsia="Calibri" w:hAnsiTheme="majorHAnsi"/>
          <w:b/>
          <w:bCs/>
        </w:rPr>
        <w:t>Thermodynamique Appliquée</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A3144C" w:rsidRPr="00A164A4" w:rsidRDefault="00A3144C" w:rsidP="00426E4D">
      <w:pPr>
        <w:spacing w:beforeLines="40"/>
        <w:jc w:val="both"/>
        <w:rPr>
          <w:rFonts w:asciiTheme="majorHAnsi" w:hAnsiTheme="majorHAnsi"/>
        </w:rPr>
      </w:pPr>
    </w:p>
    <w:p w:rsidR="00EB6BF0" w:rsidRPr="00A164A4" w:rsidRDefault="00EB6BF0"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33204B" w:rsidRPr="00DE20AC" w:rsidRDefault="0033204B" w:rsidP="0033204B">
      <w:pPr>
        <w:rPr>
          <w:rFonts w:asciiTheme="majorHAnsi" w:hAnsiTheme="majorHAnsi" w:cstheme="majorBidi"/>
          <w:sz w:val="22"/>
          <w:szCs w:val="22"/>
        </w:rPr>
      </w:pPr>
      <w:r w:rsidRPr="00DE20AC">
        <w:rPr>
          <w:rFonts w:asciiTheme="majorHAnsi" w:hAnsiTheme="majorHAnsi" w:cstheme="majorBidi"/>
          <w:sz w:val="22"/>
          <w:szCs w:val="22"/>
        </w:rPr>
        <w:t>Cette matière vise à fournir aux étudiants à l’étude les définitions utilisées en calorimétrie et à connaitre les deux premiers principes de la thermodynamique pour les systèmes fermés</w:t>
      </w:r>
    </w:p>
    <w:p w:rsidR="0033204B" w:rsidRPr="00DE20AC" w:rsidRDefault="0033204B" w:rsidP="0033204B">
      <w:pPr>
        <w:spacing w:line="276" w:lineRule="auto"/>
        <w:jc w:val="both"/>
        <w:rPr>
          <w:rFonts w:asciiTheme="majorHAnsi" w:hAnsiTheme="majorHAnsi" w:cstheme="majorBidi"/>
          <w:b/>
          <w:sz w:val="22"/>
          <w:szCs w:val="22"/>
        </w:rPr>
      </w:pPr>
    </w:p>
    <w:p w:rsidR="0033204B" w:rsidRPr="00A164A4" w:rsidRDefault="0033204B" w:rsidP="0033204B">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33204B" w:rsidRPr="00DE20AC" w:rsidRDefault="0033204B" w:rsidP="0033204B">
      <w:pPr>
        <w:jc w:val="both"/>
        <w:rPr>
          <w:rFonts w:asciiTheme="majorHAnsi" w:hAnsiTheme="majorHAnsi" w:cstheme="majorBidi"/>
          <w:sz w:val="22"/>
          <w:szCs w:val="22"/>
        </w:rPr>
      </w:pPr>
      <w:r w:rsidRPr="00DE20AC">
        <w:rPr>
          <w:rFonts w:asciiTheme="majorHAnsi" w:hAnsiTheme="majorHAnsi" w:cstheme="majorBidi"/>
          <w:sz w:val="22"/>
          <w:szCs w:val="22"/>
        </w:rPr>
        <w:t xml:space="preserve">En mathématiques : analyse, algèbre, systèmes linéaires, et résolutions des équations différentielles. </w:t>
      </w:r>
    </w:p>
    <w:p w:rsidR="0033204B" w:rsidRPr="00A164A4" w:rsidRDefault="0033204B" w:rsidP="0033204B">
      <w:pPr>
        <w:spacing w:before="60" w:after="60"/>
        <w:ind w:right="79"/>
        <w:rPr>
          <w:rFonts w:asciiTheme="majorHAnsi" w:hAnsiTheme="majorHAnsi" w:cstheme="majorBidi"/>
          <w:b/>
        </w:rPr>
      </w:pPr>
    </w:p>
    <w:p w:rsidR="0033204B" w:rsidRPr="00A164A4" w:rsidRDefault="0033204B"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33204B" w:rsidRPr="00A164A4" w:rsidRDefault="0033204B" w:rsidP="0033204B">
      <w:pPr>
        <w:spacing w:before="60" w:after="60"/>
        <w:ind w:right="79"/>
        <w:rPr>
          <w:rFonts w:asciiTheme="majorHAnsi" w:hAnsiTheme="majorHAnsi" w:cstheme="majorBidi"/>
          <w:b/>
          <w:bCs/>
          <w:color w:val="000000" w:themeColor="text1"/>
        </w:rPr>
      </w:pPr>
    </w:p>
    <w:p w:rsidR="003B5B92" w:rsidRPr="00DE20AC" w:rsidRDefault="003B5B92" w:rsidP="001309E8">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1 :</w:t>
      </w:r>
      <w:r w:rsidRPr="00DE20AC">
        <w:rPr>
          <w:rFonts w:asciiTheme="majorHAnsi" w:hAnsiTheme="majorHAnsi" w:cstheme="majorBidi"/>
          <w:sz w:val="22"/>
          <w:szCs w:val="22"/>
        </w:rPr>
        <w:t xml:space="preserve"> Thermométrie</w:t>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t>(1 semaine)</w:t>
      </w:r>
    </w:p>
    <w:p w:rsidR="003B5B92" w:rsidRPr="00DE20AC" w:rsidRDefault="003B5B92" w:rsidP="003B5B92">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2</w:t>
      </w:r>
      <w:r w:rsidRPr="00DE20AC">
        <w:rPr>
          <w:rFonts w:asciiTheme="majorHAnsi" w:hAnsiTheme="majorHAnsi" w:cstheme="majorBidi"/>
          <w:sz w:val="22"/>
          <w:szCs w:val="22"/>
        </w:rPr>
        <w:t> : Dilatation des solides, des liquides et des gaz</w:t>
      </w:r>
      <w:r w:rsidR="007A4D3A" w:rsidRPr="00DE20AC">
        <w:rPr>
          <w:rFonts w:asciiTheme="majorHAnsi" w:hAnsiTheme="majorHAnsi" w:cstheme="majorBidi"/>
          <w:sz w:val="22"/>
          <w:szCs w:val="22"/>
        </w:rPr>
        <w:tab/>
      </w:r>
      <w:r w:rsidR="007A4D3A" w:rsidRPr="00DE20AC">
        <w:rPr>
          <w:rFonts w:asciiTheme="majorHAnsi" w:hAnsiTheme="majorHAnsi" w:cstheme="majorBidi"/>
          <w:sz w:val="22"/>
          <w:szCs w:val="22"/>
        </w:rPr>
        <w:tab/>
      </w:r>
      <w:r w:rsidR="007A4D3A" w:rsidRPr="00DE20AC">
        <w:rPr>
          <w:rFonts w:asciiTheme="majorHAnsi" w:hAnsiTheme="majorHAnsi" w:cstheme="majorBidi"/>
          <w:sz w:val="22"/>
          <w:szCs w:val="22"/>
        </w:rPr>
        <w:tab/>
      </w:r>
      <w:r w:rsidR="001309E8">
        <w:rPr>
          <w:rFonts w:asciiTheme="majorHAnsi" w:hAnsiTheme="majorHAnsi" w:cstheme="majorBidi"/>
          <w:sz w:val="22"/>
          <w:szCs w:val="22"/>
        </w:rPr>
        <w:tab/>
      </w:r>
      <w:r w:rsidR="007A4D3A" w:rsidRPr="00DE20AC">
        <w:rPr>
          <w:rFonts w:asciiTheme="majorHAnsi" w:eastAsia="Times New Roman" w:hAnsiTheme="majorHAnsi"/>
          <w:b/>
          <w:color w:val="000000"/>
          <w:sz w:val="22"/>
          <w:szCs w:val="22"/>
        </w:rPr>
        <w:t>(2 semaines)</w:t>
      </w:r>
    </w:p>
    <w:p w:rsidR="003B5B92" w:rsidRPr="00DE20AC" w:rsidRDefault="003B5B92" w:rsidP="003B5B92">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3</w:t>
      </w:r>
      <w:r w:rsidRPr="00DE20AC">
        <w:rPr>
          <w:rFonts w:asciiTheme="majorHAnsi" w:hAnsiTheme="majorHAnsi" w:cstheme="majorBidi"/>
          <w:sz w:val="22"/>
          <w:szCs w:val="22"/>
        </w:rPr>
        <w:t xml:space="preserve"> : Quantité de chaleur </w:t>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t>(2 semaines)</w:t>
      </w:r>
    </w:p>
    <w:p w:rsidR="003B5B92" w:rsidRPr="00DE20AC" w:rsidRDefault="003B5B92" w:rsidP="003B5B92">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4 :</w:t>
      </w:r>
      <w:r w:rsidRPr="00DE20AC">
        <w:rPr>
          <w:rFonts w:asciiTheme="majorHAnsi" w:hAnsiTheme="majorHAnsi" w:cstheme="majorBidi"/>
          <w:sz w:val="22"/>
          <w:szCs w:val="22"/>
        </w:rPr>
        <w:t xml:space="preserve"> Notions générales sur la thermodynamique </w:t>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1309E8">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(2 semaines)</w:t>
      </w:r>
    </w:p>
    <w:p w:rsidR="003B5B92" w:rsidRPr="00DE20AC" w:rsidRDefault="003B5B92" w:rsidP="003B5B92">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5 :</w:t>
      </w:r>
      <w:r w:rsidRPr="00DE20AC">
        <w:rPr>
          <w:rFonts w:asciiTheme="majorHAnsi" w:hAnsiTheme="majorHAnsi" w:cstheme="majorBidi"/>
          <w:sz w:val="22"/>
          <w:szCs w:val="22"/>
        </w:rPr>
        <w:t xml:space="preserve"> Le premier principe de thermodynamique</w:t>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t>(2 semaines)</w:t>
      </w:r>
    </w:p>
    <w:p w:rsidR="003B5B92" w:rsidRPr="00DE20AC" w:rsidRDefault="003B5B92" w:rsidP="007A4D3A">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6 :</w:t>
      </w:r>
      <w:r w:rsidRPr="00DE20AC">
        <w:rPr>
          <w:rFonts w:asciiTheme="majorHAnsi" w:hAnsiTheme="majorHAnsi" w:cstheme="majorBidi"/>
          <w:sz w:val="22"/>
          <w:szCs w:val="22"/>
        </w:rPr>
        <w:t xml:space="preserve"> Propriétés énergétiques de gaz parfaits</w:t>
      </w:r>
      <w:r w:rsidR="007A4D3A" w:rsidRPr="00DE20AC">
        <w:rPr>
          <w:rFonts w:asciiTheme="majorHAnsi" w:hAnsiTheme="majorHAnsi" w:cstheme="majorBidi"/>
          <w:sz w:val="22"/>
          <w:szCs w:val="22"/>
        </w:rPr>
        <w:tab/>
      </w:r>
      <w:r w:rsidR="007A4D3A" w:rsidRPr="00DE20AC">
        <w:rPr>
          <w:rFonts w:asciiTheme="majorHAnsi" w:hAnsiTheme="majorHAnsi" w:cstheme="majorBidi"/>
          <w:sz w:val="22"/>
          <w:szCs w:val="22"/>
        </w:rPr>
        <w:tab/>
      </w:r>
      <w:r w:rsidR="007A4D3A" w:rsidRPr="00DE20AC">
        <w:rPr>
          <w:rFonts w:asciiTheme="majorHAnsi" w:hAnsiTheme="majorHAnsi" w:cstheme="majorBidi"/>
          <w:sz w:val="22"/>
          <w:szCs w:val="22"/>
        </w:rPr>
        <w:tab/>
      </w:r>
      <w:r w:rsidR="007A4D3A" w:rsidRPr="00DE20AC">
        <w:rPr>
          <w:rFonts w:asciiTheme="majorHAnsi" w:hAnsiTheme="majorHAnsi" w:cstheme="majorBidi"/>
          <w:sz w:val="22"/>
          <w:szCs w:val="22"/>
        </w:rPr>
        <w:tab/>
      </w:r>
      <w:r w:rsidR="001309E8">
        <w:rPr>
          <w:rFonts w:asciiTheme="majorHAnsi" w:hAnsiTheme="majorHAnsi" w:cstheme="majorBidi"/>
          <w:sz w:val="22"/>
          <w:szCs w:val="22"/>
        </w:rPr>
        <w:tab/>
      </w:r>
      <w:r w:rsidR="007A4D3A" w:rsidRPr="00DE20AC">
        <w:rPr>
          <w:rFonts w:asciiTheme="majorHAnsi" w:eastAsia="Times New Roman" w:hAnsiTheme="majorHAnsi"/>
          <w:b/>
          <w:color w:val="000000"/>
          <w:sz w:val="22"/>
          <w:szCs w:val="22"/>
        </w:rPr>
        <w:t>(2 semaines)</w:t>
      </w:r>
    </w:p>
    <w:p w:rsidR="003B5B92" w:rsidRPr="00DE20AC" w:rsidRDefault="003B5B92" w:rsidP="003B5B92">
      <w:pPr>
        <w:spacing w:line="360" w:lineRule="auto"/>
        <w:rPr>
          <w:rFonts w:asciiTheme="majorHAnsi" w:hAnsiTheme="majorHAnsi" w:cstheme="majorBidi"/>
          <w:sz w:val="22"/>
          <w:szCs w:val="22"/>
        </w:rPr>
      </w:pPr>
      <w:r w:rsidRPr="00DE20AC">
        <w:rPr>
          <w:rFonts w:asciiTheme="majorHAnsi" w:hAnsiTheme="majorHAnsi" w:cstheme="majorBidi"/>
          <w:b/>
          <w:bCs/>
          <w:sz w:val="22"/>
          <w:szCs w:val="22"/>
        </w:rPr>
        <w:t>Chapitre 7 :</w:t>
      </w:r>
      <w:r w:rsidRPr="00DE20AC">
        <w:rPr>
          <w:rFonts w:asciiTheme="majorHAnsi" w:hAnsiTheme="majorHAnsi" w:cstheme="majorBidi"/>
          <w:sz w:val="22"/>
          <w:szCs w:val="22"/>
        </w:rPr>
        <w:t xml:space="preserve">  Le second principe </w:t>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t>(2 semaines)</w:t>
      </w:r>
    </w:p>
    <w:p w:rsidR="00A97613" w:rsidRPr="00DE20AC" w:rsidRDefault="003B5B92" w:rsidP="003B5B92">
      <w:pPr>
        <w:spacing w:line="360" w:lineRule="auto"/>
        <w:jc w:val="both"/>
        <w:rPr>
          <w:rFonts w:asciiTheme="majorHAnsi" w:hAnsiTheme="majorHAnsi" w:cstheme="majorBidi"/>
          <w:sz w:val="22"/>
          <w:szCs w:val="22"/>
        </w:rPr>
      </w:pPr>
      <w:r w:rsidRPr="00DE20AC">
        <w:rPr>
          <w:rFonts w:asciiTheme="majorHAnsi" w:hAnsiTheme="majorHAnsi" w:cstheme="majorBidi"/>
          <w:b/>
          <w:bCs/>
          <w:sz w:val="22"/>
          <w:szCs w:val="22"/>
        </w:rPr>
        <w:t>Chapitre 8 :</w:t>
      </w:r>
      <w:r w:rsidRPr="00DE20AC">
        <w:rPr>
          <w:rFonts w:asciiTheme="majorHAnsi" w:hAnsiTheme="majorHAnsi" w:cstheme="majorBidi"/>
          <w:sz w:val="22"/>
          <w:szCs w:val="22"/>
        </w:rPr>
        <w:t xml:space="preserve"> Propriétés des corps purs</w:t>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r>
      <w:r w:rsidR="007A4D3A" w:rsidRPr="00DE20AC">
        <w:rPr>
          <w:rFonts w:asciiTheme="majorHAnsi" w:eastAsia="Times New Roman" w:hAnsiTheme="majorHAnsi"/>
          <w:b/>
          <w:color w:val="000000"/>
          <w:sz w:val="22"/>
          <w:szCs w:val="22"/>
        </w:rPr>
        <w:tab/>
        <w:t>(2 semaines)</w:t>
      </w:r>
    </w:p>
    <w:p w:rsidR="003B5B92" w:rsidRPr="00A164A4" w:rsidRDefault="003B5B92" w:rsidP="003B5B92">
      <w:pPr>
        <w:spacing w:line="276" w:lineRule="auto"/>
        <w:jc w:val="both"/>
        <w:rPr>
          <w:rFonts w:asciiTheme="majorHAnsi" w:hAnsiTheme="majorHAnsi" w:cs="Arial"/>
          <w:b/>
          <w:u w:val="thick" w:color="F79646"/>
        </w:rPr>
      </w:pPr>
    </w:p>
    <w:p w:rsidR="003B5B92" w:rsidRPr="00A164A4" w:rsidRDefault="003B5B92" w:rsidP="003B5B92">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3B5B92" w:rsidRPr="00A164A4" w:rsidRDefault="003B5B92" w:rsidP="003B5B92">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3B5B92" w:rsidRPr="00A164A4" w:rsidRDefault="003B5B92" w:rsidP="003B5B92">
      <w:pPr>
        <w:spacing w:line="276" w:lineRule="auto"/>
        <w:jc w:val="both"/>
        <w:rPr>
          <w:rFonts w:asciiTheme="majorHAnsi" w:hAnsiTheme="majorHAnsi" w:cs="Arial"/>
          <w:b/>
          <w:sz w:val="22"/>
          <w:szCs w:val="22"/>
        </w:rPr>
      </w:pPr>
    </w:p>
    <w:p w:rsidR="003B5B92" w:rsidRPr="00A164A4" w:rsidRDefault="003B5B92" w:rsidP="003B5B92">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3B5B92" w:rsidRPr="00A164A4" w:rsidRDefault="003B5B92" w:rsidP="003B5B92">
      <w:pPr>
        <w:spacing w:line="360" w:lineRule="auto"/>
        <w:jc w:val="both"/>
        <w:rPr>
          <w:rFonts w:asciiTheme="majorHAnsi" w:hAnsiTheme="majorHAnsi"/>
        </w:rPr>
      </w:pPr>
    </w:p>
    <w:p w:rsidR="007A4D3A" w:rsidRPr="00A164A4" w:rsidRDefault="003B5B92" w:rsidP="00DD5EE0">
      <w:pPr>
        <w:pStyle w:val="Paragraphedeliste"/>
        <w:numPr>
          <w:ilvl w:val="0"/>
          <w:numId w:val="18"/>
        </w:numPr>
        <w:spacing w:line="360" w:lineRule="auto"/>
        <w:rPr>
          <w:rFonts w:asciiTheme="majorHAnsi" w:hAnsiTheme="majorHAnsi"/>
          <w:i/>
          <w:iCs/>
          <w:color w:val="000000"/>
          <w:sz w:val="22"/>
          <w:szCs w:val="22"/>
        </w:rPr>
      </w:pPr>
      <w:r w:rsidRPr="00A164A4">
        <w:rPr>
          <w:rFonts w:asciiTheme="majorHAnsi" w:hAnsiTheme="majorHAnsi"/>
          <w:i/>
          <w:iCs/>
          <w:color w:val="000000"/>
          <w:sz w:val="22"/>
          <w:szCs w:val="22"/>
        </w:rPr>
        <w:t>G. BRUHAT, Thermodynamique, Edition Masson</w:t>
      </w:r>
    </w:p>
    <w:p w:rsidR="007A4D3A" w:rsidRPr="00A164A4" w:rsidRDefault="003B5B92" w:rsidP="00DD5EE0">
      <w:pPr>
        <w:pStyle w:val="Paragraphedeliste"/>
        <w:numPr>
          <w:ilvl w:val="0"/>
          <w:numId w:val="18"/>
        </w:numPr>
        <w:spacing w:line="360" w:lineRule="auto"/>
        <w:rPr>
          <w:rFonts w:asciiTheme="majorHAnsi" w:hAnsiTheme="majorHAnsi"/>
          <w:i/>
          <w:iCs/>
          <w:color w:val="000000"/>
          <w:sz w:val="22"/>
          <w:szCs w:val="22"/>
          <w:lang w:val="en-US"/>
        </w:rPr>
      </w:pPr>
      <w:r w:rsidRPr="00A164A4">
        <w:rPr>
          <w:rFonts w:asciiTheme="majorHAnsi" w:hAnsiTheme="majorHAnsi"/>
          <w:i/>
          <w:iCs/>
          <w:color w:val="000000"/>
          <w:sz w:val="22"/>
          <w:szCs w:val="22"/>
          <w:lang w:val="en-US"/>
        </w:rPr>
        <w:t>. J.M.SMITH et H.C. VAN HESS, Introduction to chemicalengineering thermodynamics, Edition Mc Graw-Hill</w:t>
      </w:r>
    </w:p>
    <w:p w:rsidR="007A4D3A" w:rsidRPr="00A164A4" w:rsidRDefault="003B5B92" w:rsidP="00DD5EE0">
      <w:pPr>
        <w:pStyle w:val="Paragraphedeliste"/>
        <w:numPr>
          <w:ilvl w:val="0"/>
          <w:numId w:val="18"/>
        </w:numPr>
        <w:spacing w:line="360" w:lineRule="auto"/>
        <w:rPr>
          <w:rFonts w:asciiTheme="majorHAnsi" w:hAnsiTheme="majorHAnsi"/>
          <w:i/>
          <w:iCs/>
          <w:color w:val="000000"/>
          <w:sz w:val="22"/>
          <w:szCs w:val="22"/>
        </w:rPr>
      </w:pPr>
      <w:r w:rsidRPr="00A164A4">
        <w:rPr>
          <w:rFonts w:asciiTheme="majorHAnsi" w:hAnsiTheme="majorHAnsi"/>
          <w:i/>
          <w:iCs/>
          <w:color w:val="000000"/>
          <w:sz w:val="22"/>
          <w:szCs w:val="22"/>
        </w:rPr>
        <w:t>. J.C. SISSI, Principes de thermodynamique, Edition Mc GrawHill</w:t>
      </w:r>
    </w:p>
    <w:p w:rsidR="006B5333" w:rsidRPr="00A164A4" w:rsidRDefault="003B5B92" w:rsidP="00DD5EE0">
      <w:pPr>
        <w:pStyle w:val="Paragraphedeliste"/>
        <w:numPr>
          <w:ilvl w:val="0"/>
          <w:numId w:val="18"/>
        </w:numPr>
        <w:spacing w:line="360" w:lineRule="auto"/>
        <w:rPr>
          <w:rFonts w:asciiTheme="majorHAnsi" w:hAnsiTheme="majorHAnsi"/>
          <w:i/>
          <w:iCs/>
          <w:color w:val="000000"/>
          <w:sz w:val="22"/>
          <w:szCs w:val="22"/>
        </w:rPr>
      </w:pPr>
      <w:r w:rsidRPr="00A164A4">
        <w:rPr>
          <w:rFonts w:asciiTheme="majorHAnsi" w:hAnsiTheme="majorHAnsi"/>
          <w:i/>
          <w:iCs/>
          <w:color w:val="000000"/>
          <w:sz w:val="22"/>
          <w:szCs w:val="22"/>
        </w:rPr>
        <w:t>. R. VICHNIEVSKY, Thermodynamique appliquée aux machines, Edition Masson</w:t>
      </w:r>
    </w:p>
    <w:p w:rsidR="006B5333" w:rsidRPr="00A164A4" w:rsidRDefault="006B5333">
      <w:pPr>
        <w:spacing w:after="200" w:line="276" w:lineRule="auto"/>
        <w:rPr>
          <w:rFonts w:asciiTheme="majorHAnsi" w:hAnsiTheme="majorHAnsi"/>
          <w:color w:val="000000"/>
          <w:sz w:val="28"/>
          <w:szCs w:val="28"/>
        </w:rPr>
      </w:pPr>
      <w:r w:rsidRPr="00A164A4">
        <w:rPr>
          <w:rFonts w:asciiTheme="majorHAnsi" w:hAnsiTheme="majorHAnsi"/>
          <w:color w:val="000000"/>
          <w:sz w:val="28"/>
          <w:szCs w:val="28"/>
        </w:rPr>
        <w:br w:type="page"/>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6B5333" w:rsidRPr="00A164A4" w:rsidRDefault="008738F8"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UEF 1.1.2</w:t>
      </w:r>
    </w:p>
    <w:p w:rsidR="006B5333" w:rsidRPr="008B7E24" w:rsidRDefault="006B5333"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sidRPr="00A164A4">
        <w:rPr>
          <w:rFonts w:asciiTheme="majorHAnsi" w:hAnsiTheme="majorHAnsi" w:cs="Calibri"/>
          <w:b/>
          <w:bCs/>
          <w:iCs/>
        </w:rPr>
        <w:t xml:space="preserve">Matière </w:t>
      </w:r>
      <w:r w:rsidR="0075391C" w:rsidRPr="00A164A4">
        <w:rPr>
          <w:rFonts w:asciiTheme="majorHAnsi" w:hAnsiTheme="majorHAnsi" w:cs="Calibri"/>
          <w:b/>
          <w:bCs/>
          <w:iCs/>
        </w:rPr>
        <w:t>3</w:t>
      </w:r>
      <w:r w:rsidRPr="00A164A4">
        <w:rPr>
          <w:rFonts w:asciiTheme="majorHAnsi" w:hAnsiTheme="majorHAnsi" w:cs="Calibri"/>
          <w:b/>
          <w:bCs/>
          <w:iCs/>
        </w:rPr>
        <w:t>:</w:t>
      </w:r>
      <w:r w:rsidRPr="001309E8">
        <w:rPr>
          <w:rFonts w:asciiTheme="majorHAnsi" w:eastAsia="Calibri" w:hAnsiTheme="majorHAnsi"/>
          <w:b/>
          <w:bCs/>
        </w:rPr>
        <w:t>Méthodes statistiques et échantillonnage</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22h30 (Cours: 1h30)</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2</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1</w:t>
      </w:r>
    </w:p>
    <w:p w:rsidR="006B5333" w:rsidRPr="00A164A4" w:rsidRDefault="006B5333" w:rsidP="00426E4D">
      <w:pPr>
        <w:spacing w:beforeLines="40"/>
        <w:jc w:val="both"/>
        <w:rPr>
          <w:rFonts w:asciiTheme="majorHAnsi" w:hAnsiTheme="majorHAnsi"/>
        </w:rPr>
      </w:pPr>
    </w:p>
    <w:p w:rsidR="006B5333" w:rsidRPr="00A164A4" w:rsidRDefault="006B5333"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2B70DB" w:rsidRPr="00DE20AC" w:rsidRDefault="006B5333" w:rsidP="002B70DB">
      <w:pPr>
        <w:rPr>
          <w:rFonts w:asciiTheme="majorHAnsi" w:hAnsiTheme="majorHAnsi"/>
          <w:sz w:val="22"/>
          <w:szCs w:val="22"/>
        </w:rPr>
      </w:pPr>
      <w:r w:rsidRPr="00DE20AC">
        <w:rPr>
          <w:rFonts w:asciiTheme="majorHAnsi" w:hAnsiTheme="majorHAnsi" w:cstheme="majorBidi"/>
          <w:sz w:val="22"/>
          <w:szCs w:val="22"/>
        </w:rPr>
        <w:t xml:space="preserve">Cette matière vise à fournir aux étudiants les </w:t>
      </w:r>
      <w:r w:rsidR="002B70DB" w:rsidRPr="00DE20AC">
        <w:rPr>
          <w:rFonts w:asciiTheme="majorHAnsi" w:hAnsiTheme="majorHAnsi" w:cstheme="majorBidi"/>
          <w:sz w:val="22"/>
          <w:szCs w:val="22"/>
        </w:rPr>
        <w:t>outils d</w:t>
      </w:r>
      <w:r w:rsidR="002B70DB" w:rsidRPr="00DE20AC">
        <w:rPr>
          <w:rFonts w:asciiTheme="majorHAnsi" w:hAnsiTheme="majorHAnsi"/>
          <w:bCs/>
          <w:sz w:val="22"/>
          <w:szCs w:val="22"/>
        </w:rPr>
        <w:t>’analyse de la probabilité des défaillances et le traçage des historiques et diagrammes des équipements et installations techniques. Elle permet aux étudiants de  se familiariser avec les probabilités et les statistiques afin de bien mener leur fonction de master en maintenance ou comme responsable de la maintenance et la gestion de la durée de vie des équipements industriels.</w:t>
      </w:r>
    </w:p>
    <w:p w:rsidR="002B70DB" w:rsidRPr="00A164A4" w:rsidRDefault="002B70DB" w:rsidP="00EB6BF0">
      <w:pPr>
        <w:spacing w:line="276" w:lineRule="auto"/>
        <w:jc w:val="both"/>
        <w:rPr>
          <w:rFonts w:asciiTheme="majorHAnsi" w:hAnsiTheme="majorHAnsi" w:cs="Arial"/>
          <w:b/>
          <w:u w:val="thick" w:color="F79646"/>
        </w:rPr>
      </w:pPr>
    </w:p>
    <w:p w:rsidR="006B5333" w:rsidRPr="00A164A4" w:rsidRDefault="006B5333" w:rsidP="006B5333">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6B5333" w:rsidRPr="00DE20AC" w:rsidRDefault="002B70DB" w:rsidP="002B70DB">
      <w:pPr>
        <w:jc w:val="both"/>
        <w:rPr>
          <w:rFonts w:asciiTheme="majorHAnsi" w:hAnsiTheme="majorHAnsi" w:cstheme="majorBidi"/>
          <w:sz w:val="22"/>
          <w:szCs w:val="22"/>
        </w:rPr>
      </w:pPr>
      <w:r w:rsidRPr="00DE20AC">
        <w:rPr>
          <w:rFonts w:asciiTheme="majorHAnsi" w:hAnsiTheme="majorHAnsi" w:cstheme="majorBidi"/>
          <w:sz w:val="22"/>
          <w:szCs w:val="22"/>
        </w:rPr>
        <w:t>Mathématiques </w:t>
      </w:r>
    </w:p>
    <w:p w:rsidR="002B70DB" w:rsidRPr="00A164A4" w:rsidRDefault="002B70DB" w:rsidP="002B70DB">
      <w:pPr>
        <w:jc w:val="both"/>
        <w:rPr>
          <w:rFonts w:asciiTheme="majorHAnsi" w:hAnsiTheme="majorHAnsi" w:cstheme="majorBidi"/>
        </w:rPr>
      </w:pPr>
    </w:p>
    <w:p w:rsidR="006B5333" w:rsidRPr="00A164A4" w:rsidRDefault="006B5333"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5A65E5" w:rsidRPr="00A164A4" w:rsidRDefault="005A65E5" w:rsidP="002B70DB">
      <w:pPr>
        <w:autoSpaceDE w:val="0"/>
        <w:autoSpaceDN w:val="0"/>
        <w:adjustRightInd w:val="0"/>
        <w:rPr>
          <w:rFonts w:asciiTheme="majorHAnsi" w:hAnsiTheme="majorHAnsi"/>
          <w:b/>
          <w:bCs/>
        </w:rPr>
      </w:pPr>
    </w:p>
    <w:p w:rsidR="002B70DB" w:rsidRPr="00DE20AC" w:rsidRDefault="00EB6BF0" w:rsidP="00EB6BF0">
      <w:pPr>
        <w:autoSpaceDE w:val="0"/>
        <w:autoSpaceDN w:val="0"/>
        <w:adjustRightInd w:val="0"/>
        <w:rPr>
          <w:rFonts w:asciiTheme="majorHAnsi" w:hAnsiTheme="majorHAnsi"/>
          <w:b/>
          <w:bCs/>
          <w:sz w:val="22"/>
          <w:szCs w:val="22"/>
        </w:rPr>
      </w:pPr>
      <w:r w:rsidRPr="00DE20AC">
        <w:rPr>
          <w:rFonts w:asciiTheme="majorHAnsi" w:hAnsiTheme="majorHAnsi"/>
          <w:b/>
          <w:bCs/>
          <w:sz w:val="22"/>
          <w:szCs w:val="22"/>
        </w:rPr>
        <w:t>Chapitre1</w:t>
      </w:r>
      <w:r w:rsidR="002B70DB" w:rsidRPr="00DE20AC">
        <w:rPr>
          <w:rFonts w:asciiTheme="majorHAnsi" w:hAnsiTheme="majorHAnsi"/>
          <w:b/>
          <w:bCs/>
          <w:sz w:val="22"/>
          <w:szCs w:val="22"/>
        </w:rPr>
        <w:t xml:space="preserve">. </w:t>
      </w:r>
      <w:r w:rsidR="002B70DB" w:rsidRPr="00DE20AC">
        <w:rPr>
          <w:rFonts w:asciiTheme="majorHAnsi" w:hAnsiTheme="majorHAnsi"/>
          <w:sz w:val="22"/>
          <w:szCs w:val="22"/>
        </w:rPr>
        <w:t>Rappel sur les éléments d’analyse combinatoire et les probabilité</w:t>
      </w:r>
      <w:r w:rsidRPr="00DE20AC">
        <w:rPr>
          <w:rFonts w:asciiTheme="majorHAnsi" w:hAnsiTheme="majorHAnsi"/>
          <w:sz w:val="22"/>
          <w:szCs w:val="22"/>
        </w:rPr>
        <w:t>s</w:t>
      </w:r>
      <w:r w:rsidRPr="00DE20AC">
        <w:rPr>
          <w:rFonts w:asciiTheme="majorHAnsi" w:eastAsia="Times New Roman" w:hAnsiTheme="majorHAnsi"/>
          <w:b/>
          <w:color w:val="000000"/>
          <w:sz w:val="22"/>
          <w:szCs w:val="22"/>
        </w:rPr>
        <w:t>(3 semaines)</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1 Éléments d'analyse combinatoire</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1.1 Généralités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1.2 Formules classiques d'analyse </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2 Définition de la probabilité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2.1 Notion de probabilité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2.2 Extension de la définition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2.3 Axiomes</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2.4 Définition relative à des évènements : les diagrammes de Venn</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3 Axiomes du calcul des probabilités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3.1 Notion d'évènement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3.2 Mesure de la probabilité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3.3 Axiomes de Kolmogorov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3.4 Quelques propriétés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3.5 Théorème des probabilités totales</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4 Les schémas de tirages probabilistes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4.1 Exposé du problème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4.2 Tirage exhaustif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4.3 Tirage de Bernoulli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4.4 Comparaison des 2 modes de tirage, exhaustif et avec remise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4.5 Généralisation du tirage exhaustif ordonné </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5 Probabilité de Bayes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5.1 Énoncé du problème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5.2 Le théorème de Bayes </w:t>
      </w:r>
    </w:p>
    <w:p w:rsidR="002B70DB" w:rsidRPr="00DE20AC" w:rsidRDefault="002B70DB" w:rsidP="002B70DB">
      <w:pPr>
        <w:autoSpaceDE w:val="0"/>
        <w:autoSpaceDN w:val="0"/>
        <w:adjustRightInd w:val="0"/>
        <w:ind w:left="993"/>
        <w:rPr>
          <w:rFonts w:asciiTheme="majorHAnsi" w:hAnsiTheme="majorHAnsi"/>
          <w:sz w:val="22"/>
          <w:szCs w:val="22"/>
        </w:rPr>
      </w:pPr>
      <w:r w:rsidRPr="00DE20AC">
        <w:rPr>
          <w:rFonts w:asciiTheme="majorHAnsi" w:hAnsiTheme="majorHAnsi"/>
          <w:sz w:val="22"/>
          <w:szCs w:val="22"/>
        </w:rPr>
        <w:t xml:space="preserve">5.3 Généralisation du théorème de Bayes </w:t>
      </w:r>
    </w:p>
    <w:p w:rsidR="002B70DB" w:rsidRPr="00DE20AC" w:rsidRDefault="002B70DB" w:rsidP="002B70DB">
      <w:pPr>
        <w:autoSpaceDE w:val="0"/>
        <w:autoSpaceDN w:val="0"/>
        <w:adjustRightInd w:val="0"/>
        <w:ind w:left="567"/>
        <w:rPr>
          <w:rFonts w:asciiTheme="majorHAnsi" w:hAnsiTheme="majorHAnsi"/>
          <w:sz w:val="22"/>
          <w:szCs w:val="22"/>
        </w:rPr>
      </w:pPr>
      <w:r w:rsidRPr="00DE20AC">
        <w:rPr>
          <w:rFonts w:asciiTheme="majorHAnsi" w:hAnsiTheme="majorHAnsi"/>
          <w:b/>
          <w:bCs/>
          <w:i/>
          <w:iCs/>
          <w:sz w:val="22"/>
          <w:szCs w:val="22"/>
        </w:rPr>
        <w:t>6 Les variables aléatoires</w:t>
      </w:r>
    </w:p>
    <w:p w:rsidR="002B70DB" w:rsidRPr="00DE20AC" w:rsidRDefault="002B70DB" w:rsidP="002B70DB">
      <w:pPr>
        <w:autoSpaceDE w:val="0"/>
        <w:autoSpaceDN w:val="0"/>
        <w:adjustRightInd w:val="0"/>
        <w:ind w:left="851"/>
        <w:rPr>
          <w:rFonts w:asciiTheme="majorHAnsi" w:hAnsiTheme="majorHAnsi"/>
          <w:sz w:val="22"/>
          <w:szCs w:val="22"/>
        </w:rPr>
      </w:pPr>
      <w:r w:rsidRPr="00DE20AC">
        <w:rPr>
          <w:rFonts w:asciiTheme="majorHAnsi" w:hAnsiTheme="majorHAnsi"/>
          <w:sz w:val="22"/>
          <w:szCs w:val="22"/>
        </w:rPr>
        <w:t xml:space="preserve">  6.1 Définition d'une variable aléatoire </w:t>
      </w:r>
    </w:p>
    <w:p w:rsidR="002B70DB" w:rsidRPr="00DE20AC" w:rsidRDefault="002B70DB" w:rsidP="002B70DB">
      <w:pPr>
        <w:autoSpaceDE w:val="0"/>
        <w:autoSpaceDN w:val="0"/>
        <w:adjustRightInd w:val="0"/>
        <w:ind w:left="851"/>
        <w:rPr>
          <w:rFonts w:asciiTheme="majorHAnsi" w:hAnsiTheme="majorHAnsi"/>
          <w:sz w:val="22"/>
          <w:szCs w:val="22"/>
        </w:rPr>
      </w:pPr>
      <w:r w:rsidRPr="00DE20AC">
        <w:rPr>
          <w:rFonts w:asciiTheme="majorHAnsi" w:hAnsiTheme="majorHAnsi"/>
          <w:sz w:val="22"/>
          <w:szCs w:val="22"/>
        </w:rPr>
        <w:t xml:space="preserve">  6.2 Probabilité d'une variable aléatoire </w:t>
      </w:r>
    </w:p>
    <w:p w:rsidR="002B70DB" w:rsidRPr="00DE20AC" w:rsidRDefault="002B70DB" w:rsidP="002B70DB">
      <w:pPr>
        <w:autoSpaceDE w:val="0"/>
        <w:autoSpaceDN w:val="0"/>
        <w:adjustRightInd w:val="0"/>
        <w:ind w:left="851"/>
        <w:rPr>
          <w:rFonts w:asciiTheme="majorHAnsi" w:hAnsiTheme="majorHAnsi"/>
          <w:sz w:val="22"/>
          <w:szCs w:val="22"/>
        </w:rPr>
      </w:pPr>
      <w:r w:rsidRPr="00DE20AC">
        <w:rPr>
          <w:rFonts w:asciiTheme="majorHAnsi" w:hAnsiTheme="majorHAnsi"/>
          <w:sz w:val="22"/>
          <w:szCs w:val="22"/>
        </w:rPr>
        <w:t xml:space="preserve">  6.3 Les caractéristiques de forme ou coefficients de Fisher </w:t>
      </w:r>
    </w:p>
    <w:p w:rsidR="002B70DB" w:rsidRPr="00DE20AC" w:rsidRDefault="002B70DB" w:rsidP="002B70DB">
      <w:pPr>
        <w:autoSpaceDE w:val="0"/>
        <w:autoSpaceDN w:val="0"/>
        <w:adjustRightInd w:val="0"/>
        <w:ind w:left="851"/>
        <w:rPr>
          <w:rFonts w:asciiTheme="majorHAnsi" w:hAnsiTheme="majorHAnsi"/>
          <w:sz w:val="22"/>
          <w:szCs w:val="22"/>
        </w:rPr>
      </w:pPr>
      <w:r w:rsidRPr="00DE20AC">
        <w:rPr>
          <w:rFonts w:asciiTheme="majorHAnsi" w:hAnsiTheme="majorHAnsi"/>
          <w:sz w:val="22"/>
          <w:szCs w:val="22"/>
        </w:rPr>
        <w:t xml:space="preserve">  6.4 Fonctions génératrices </w:t>
      </w:r>
    </w:p>
    <w:p w:rsidR="002B70DB" w:rsidRPr="00DE20AC" w:rsidRDefault="002B70DB" w:rsidP="002B70DB">
      <w:pPr>
        <w:autoSpaceDE w:val="0"/>
        <w:autoSpaceDN w:val="0"/>
        <w:adjustRightInd w:val="0"/>
        <w:ind w:left="851"/>
        <w:rPr>
          <w:rFonts w:asciiTheme="majorHAnsi" w:hAnsiTheme="majorHAnsi"/>
          <w:sz w:val="22"/>
          <w:szCs w:val="22"/>
        </w:rPr>
      </w:pPr>
      <w:r w:rsidRPr="00DE20AC">
        <w:rPr>
          <w:rFonts w:asciiTheme="majorHAnsi" w:hAnsiTheme="majorHAnsi"/>
          <w:sz w:val="22"/>
          <w:szCs w:val="22"/>
        </w:rPr>
        <w:t xml:space="preserve">  6.5 Inégalité de Bienaymé-Chebychev</w:t>
      </w:r>
    </w:p>
    <w:p w:rsidR="003A2165" w:rsidRPr="00DE20AC" w:rsidRDefault="00EB6BF0" w:rsidP="002B70DB">
      <w:pPr>
        <w:autoSpaceDE w:val="0"/>
        <w:autoSpaceDN w:val="0"/>
        <w:adjustRightInd w:val="0"/>
        <w:ind w:left="851"/>
        <w:rPr>
          <w:rFonts w:asciiTheme="majorHAnsi" w:hAnsiTheme="majorHAnsi"/>
          <w:sz w:val="22"/>
          <w:szCs w:val="22"/>
        </w:rPr>
      </w:pPr>
      <w:r w:rsidRPr="00DE20AC">
        <w:rPr>
          <w:rFonts w:asciiTheme="majorHAnsi" w:hAnsiTheme="majorHAnsi"/>
          <w:sz w:val="22"/>
          <w:szCs w:val="22"/>
        </w:rPr>
        <w:tab/>
      </w:r>
    </w:p>
    <w:p w:rsidR="002B70DB" w:rsidRPr="00DE20AC" w:rsidRDefault="00EB6BF0" w:rsidP="00EB6BF0">
      <w:pPr>
        <w:autoSpaceDE w:val="0"/>
        <w:autoSpaceDN w:val="0"/>
        <w:adjustRightInd w:val="0"/>
        <w:rPr>
          <w:rFonts w:asciiTheme="majorHAnsi" w:hAnsiTheme="majorHAnsi"/>
          <w:sz w:val="22"/>
          <w:szCs w:val="22"/>
        </w:rPr>
      </w:pPr>
      <w:r w:rsidRPr="00DE20AC">
        <w:rPr>
          <w:rFonts w:asciiTheme="majorHAnsi" w:hAnsiTheme="majorHAnsi"/>
          <w:b/>
          <w:bCs/>
          <w:sz w:val="22"/>
          <w:szCs w:val="22"/>
        </w:rPr>
        <w:t>Chapitre2:</w:t>
      </w:r>
      <w:r w:rsidR="002B70DB" w:rsidRPr="00DE20AC">
        <w:rPr>
          <w:rFonts w:asciiTheme="majorHAnsi" w:hAnsiTheme="majorHAnsi"/>
          <w:sz w:val="22"/>
          <w:szCs w:val="22"/>
        </w:rPr>
        <w:t>Lois de probabilités d'usage courant</w:t>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eastAsia="Times New Roman" w:hAnsiTheme="majorHAnsi"/>
          <w:b/>
          <w:color w:val="000000"/>
          <w:sz w:val="22"/>
          <w:szCs w:val="22"/>
        </w:rPr>
        <w:t>(4semaines)</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1 Les lois discrètes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lastRenderedPageBreak/>
        <w:t xml:space="preserve">1.1 Loi binomiale : suite d'épreuves de Bernoulli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1.2 Loi de Pascal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1.3 Loi hypergéométrique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1.4 Loi de Poisson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1.5 Loi multinomiale </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2 Les lois continues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2.1 Loi uniforme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2.2 Loi normale</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2.3 Loi exponentielle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2.4 Loi de Weibull</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2.5 Loi de Pareto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2.6 Loi de Gumbel</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 xml:space="preserve">3 Test d'adéquation à une loi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3.1 La démarche de modélisation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3.2 Test d'adéquation et loi du χ2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3.3 Test d'adéquation de Kolmogorov-Smirnov </w:t>
      </w:r>
    </w:p>
    <w:p w:rsidR="003A2165" w:rsidRPr="00DE20AC" w:rsidRDefault="003A2165" w:rsidP="002B70DB">
      <w:pPr>
        <w:autoSpaceDE w:val="0"/>
        <w:autoSpaceDN w:val="0"/>
        <w:adjustRightInd w:val="0"/>
        <w:rPr>
          <w:rFonts w:asciiTheme="majorHAnsi" w:hAnsiTheme="majorHAnsi"/>
          <w:b/>
          <w:bCs/>
          <w:sz w:val="22"/>
          <w:szCs w:val="22"/>
        </w:rPr>
      </w:pPr>
    </w:p>
    <w:p w:rsidR="002B70DB" w:rsidRPr="00DE20AC" w:rsidRDefault="00EB6BF0" w:rsidP="00EB6BF0">
      <w:pPr>
        <w:autoSpaceDE w:val="0"/>
        <w:autoSpaceDN w:val="0"/>
        <w:adjustRightInd w:val="0"/>
        <w:rPr>
          <w:rFonts w:asciiTheme="majorHAnsi" w:hAnsiTheme="majorHAnsi"/>
          <w:sz w:val="22"/>
          <w:szCs w:val="22"/>
        </w:rPr>
      </w:pPr>
      <w:r w:rsidRPr="00DE20AC">
        <w:rPr>
          <w:rFonts w:asciiTheme="majorHAnsi" w:hAnsiTheme="majorHAnsi"/>
          <w:b/>
          <w:bCs/>
          <w:sz w:val="22"/>
          <w:szCs w:val="22"/>
        </w:rPr>
        <w:t>Chapitre3</w:t>
      </w:r>
      <w:r w:rsidR="002B70DB" w:rsidRPr="00DE20AC">
        <w:rPr>
          <w:rFonts w:asciiTheme="majorHAnsi" w:hAnsiTheme="majorHAnsi"/>
          <w:b/>
          <w:bCs/>
          <w:sz w:val="22"/>
          <w:szCs w:val="22"/>
        </w:rPr>
        <w:t xml:space="preserve">. </w:t>
      </w:r>
      <w:r w:rsidR="002B70DB" w:rsidRPr="00DE20AC">
        <w:rPr>
          <w:rFonts w:asciiTheme="majorHAnsi" w:hAnsiTheme="majorHAnsi"/>
          <w:sz w:val="22"/>
          <w:szCs w:val="22"/>
        </w:rPr>
        <w:t>Statistique descriptive</w:t>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eastAsia="Times New Roman" w:hAnsiTheme="majorHAnsi"/>
          <w:b/>
          <w:color w:val="000000"/>
          <w:sz w:val="22"/>
          <w:szCs w:val="22"/>
        </w:rPr>
        <w:t>(4 semaines)</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1. Introduction</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2. Echantillonnage statistique</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2.1. Définition</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2.2. Echantillonnage aléatoire simple</w:t>
      </w:r>
    </w:p>
    <w:p w:rsidR="002B70DB" w:rsidRPr="00DE20AC" w:rsidRDefault="002B70DB" w:rsidP="002B70DB">
      <w:pPr>
        <w:autoSpaceDE w:val="0"/>
        <w:autoSpaceDN w:val="0"/>
        <w:adjustRightInd w:val="0"/>
        <w:ind w:left="567"/>
        <w:rPr>
          <w:rFonts w:asciiTheme="majorHAnsi" w:hAnsiTheme="majorHAnsi"/>
          <w:sz w:val="22"/>
          <w:szCs w:val="22"/>
        </w:rPr>
      </w:pPr>
      <w:r w:rsidRPr="00DE20AC">
        <w:rPr>
          <w:rFonts w:asciiTheme="majorHAnsi" w:hAnsiTheme="majorHAnsi"/>
          <w:b/>
          <w:bCs/>
          <w:i/>
          <w:iCs/>
          <w:sz w:val="22"/>
          <w:szCs w:val="22"/>
        </w:rPr>
        <w:t>3. Les caractères statistiques</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3.1. Définition</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3.1.1. Les caractères qualitatifs</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3.1.2. Les caractères quantitatifs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3.2. Liens avec les concepts probabilistes</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4. Représentation des données</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4.1. Séries statistiques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4.2. Tableaux statistiques</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4.2.1. Fréquences absolues, relatives et cumulées</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4.2.2. Caractères quantitatifs discrets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4.2.3. Caractères quantitatifs continus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4.3. Représentations graphiques</w:t>
      </w:r>
    </w:p>
    <w:p w:rsidR="002B70DB" w:rsidRPr="00DE20AC" w:rsidRDefault="002B70DB" w:rsidP="002B70DB">
      <w:pPr>
        <w:autoSpaceDE w:val="0"/>
        <w:autoSpaceDN w:val="0"/>
        <w:adjustRightInd w:val="0"/>
        <w:ind w:left="567"/>
        <w:rPr>
          <w:rFonts w:asciiTheme="majorHAnsi" w:hAnsiTheme="majorHAnsi"/>
          <w:b/>
          <w:bCs/>
          <w:i/>
          <w:iCs/>
          <w:sz w:val="22"/>
          <w:szCs w:val="22"/>
        </w:rPr>
      </w:pPr>
      <w:r w:rsidRPr="00DE20AC">
        <w:rPr>
          <w:rFonts w:asciiTheme="majorHAnsi" w:hAnsiTheme="majorHAnsi"/>
          <w:b/>
          <w:bCs/>
          <w:i/>
          <w:iCs/>
          <w:sz w:val="22"/>
          <w:szCs w:val="22"/>
        </w:rPr>
        <w:t>5. Indicateurs numériques</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5.1. Indicateurs de position</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5.1.1. La moyenne arithmétique</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5.1.2. La médiane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5.1.3. Le mode </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5.2. Indicateurs de dispersion</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5.2.1. La variance observée</w:t>
      </w:r>
    </w:p>
    <w:p w:rsidR="002B70DB" w:rsidRPr="00DE20AC" w:rsidRDefault="002B70DB" w:rsidP="002B70DB">
      <w:pPr>
        <w:autoSpaceDE w:val="0"/>
        <w:autoSpaceDN w:val="0"/>
        <w:adjustRightInd w:val="0"/>
        <w:ind w:left="1134"/>
        <w:rPr>
          <w:rFonts w:asciiTheme="majorHAnsi" w:hAnsiTheme="majorHAnsi"/>
          <w:sz w:val="22"/>
          <w:szCs w:val="22"/>
        </w:rPr>
      </w:pPr>
      <w:r w:rsidRPr="00DE20AC">
        <w:rPr>
          <w:rFonts w:asciiTheme="majorHAnsi" w:hAnsiTheme="majorHAnsi"/>
          <w:sz w:val="22"/>
          <w:szCs w:val="22"/>
        </w:rPr>
        <w:t xml:space="preserve">5.2.2. Le coefficient de variation </w:t>
      </w:r>
    </w:p>
    <w:p w:rsidR="002B70DB" w:rsidRPr="00DE20AC" w:rsidRDefault="002B70DB" w:rsidP="002B70DB">
      <w:pPr>
        <w:autoSpaceDE w:val="0"/>
        <w:autoSpaceDN w:val="0"/>
        <w:adjustRightInd w:val="0"/>
        <w:ind w:left="1134"/>
        <w:rPr>
          <w:rFonts w:asciiTheme="majorHAnsi" w:hAnsiTheme="majorHAnsi"/>
          <w:sz w:val="22"/>
          <w:szCs w:val="22"/>
        </w:rPr>
      </w:pPr>
    </w:p>
    <w:p w:rsidR="002B70DB" w:rsidRPr="00DE20AC" w:rsidRDefault="00EB6BF0" w:rsidP="00EB6BF0">
      <w:pPr>
        <w:autoSpaceDE w:val="0"/>
        <w:autoSpaceDN w:val="0"/>
        <w:adjustRightInd w:val="0"/>
        <w:rPr>
          <w:rFonts w:asciiTheme="majorHAnsi" w:hAnsiTheme="majorHAnsi"/>
          <w:sz w:val="22"/>
          <w:szCs w:val="22"/>
        </w:rPr>
      </w:pPr>
      <w:r w:rsidRPr="00DE20AC">
        <w:rPr>
          <w:rFonts w:asciiTheme="majorHAnsi" w:hAnsiTheme="majorHAnsi"/>
          <w:b/>
          <w:bCs/>
          <w:sz w:val="22"/>
          <w:szCs w:val="22"/>
        </w:rPr>
        <w:t>Chapitre4</w:t>
      </w:r>
      <w:r w:rsidR="002B70DB" w:rsidRPr="00DE20AC">
        <w:rPr>
          <w:rFonts w:asciiTheme="majorHAnsi" w:hAnsiTheme="majorHAnsi"/>
          <w:b/>
          <w:bCs/>
          <w:sz w:val="22"/>
          <w:szCs w:val="22"/>
        </w:rPr>
        <w:t xml:space="preserve">. </w:t>
      </w:r>
      <w:r w:rsidR="002B70DB" w:rsidRPr="00DE20AC">
        <w:rPr>
          <w:rFonts w:asciiTheme="majorHAnsi" w:hAnsiTheme="majorHAnsi"/>
          <w:sz w:val="22"/>
          <w:szCs w:val="22"/>
        </w:rPr>
        <w:t>Théorie d’échantillonnage</w:t>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hAnsiTheme="majorHAnsi"/>
          <w:sz w:val="22"/>
          <w:szCs w:val="22"/>
        </w:rPr>
        <w:tab/>
      </w:r>
      <w:r w:rsidRPr="00DE20AC">
        <w:rPr>
          <w:rFonts w:asciiTheme="majorHAnsi" w:eastAsia="Times New Roman" w:hAnsiTheme="majorHAnsi"/>
          <w:b/>
          <w:color w:val="000000"/>
          <w:sz w:val="22"/>
          <w:szCs w:val="22"/>
        </w:rPr>
        <w:t>(4 semaines)</w:t>
      </w:r>
    </w:p>
    <w:p w:rsidR="002B70DB" w:rsidRPr="00DE20AC" w:rsidRDefault="002B70DB" w:rsidP="00DD5EE0">
      <w:pPr>
        <w:pStyle w:val="Paragraphedeliste"/>
        <w:numPr>
          <w:ilvl w:val="0"/>
          <w:numId w:val="6"/>
        </w:numPr>
        <w:autoSpaceDE w:val="0"/>
        <w:autoSpaceDN w:val="0"/>
        <w:adjustRightInd w:val="0"/>
        <w:rPr>
          <w:rFonts w:asciiTheme="majorHAnsi" w:hAnsiTheme="majorHAnsi"/>
          <w:b/>
          <w:bCs/>
          <w:sz w:val="22"/>
          <w:szCs w:val="22"/>
        </w:rPr>
      </w:pPr>
      <w:r w:rsidRPr="00DE20AC">
        <w:rPr>
          <w:rFonts w:asciiTheme="majorHAnsi" w:hAnsiTheme="majorHAnsi"/>
          <w:b/>
          <w:bCs/>
          <w:sz w:val="22"/>
          <w:szCs w:val="22"/>
        </w:rPr>
        <w:t>Généralités et définitions</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Concepts de l’échantillonnage</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Modalités d’échantillonnage et distributions</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Loi de la moyenne et de la variance</w:t>
      </w:r>
    </w:p>
    <w:p w:rsidR="002B70DB" w:rsidRPr="00DE20AC" w:rsidRDefault="002B70DB" w:rsidP="00DD5EE0">
      <w:pPr>
        <w:pStyle w:val="Paragraphedeliste"/>
        <w:numPr>
          <w:ilvl w:val="0"/>
          <w:numId w:val="6"/>
        </w:numPr>
        <w:autoSpaceDE w:val="0"/>
        <w:autoSpaceDN w:val="0"/>
        <w:adjustRightInd w:val="0"/>
        <w:rPr>
          <w:rFonts w:asciiTheme="majorHAnsi" w:hAnsiTheme="majorHAnsi"/>
          <w:b/>
          <w:bCs/>
          <w:sz w:val="22"/>
          <w:szCs w:val="22"/>
        </w:rPr>
      </w:pPr>
      <w:r w:rsidRPr="00DE20AC">
        <w:rPr>
          <w:rFonts w:asciiTheme="majorHAnsi" w:hAnsiTheme="majorHAnsi"/>
          <w:b/>
          <w:bCs/>
          <w:sz w:val="22"/>
          <w:szCs w:val="22"/>
        </w:rPr>
        <w:t>Estimation statistique</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Estimation ponctuelle</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Estimation par intervalle de confiance</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Intervalle de confiance pour la moyenne</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Intervalle de confiance pour la variance</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Intervalle de confiance pour une proportion</w:t>
      </w:r>
    </w:p>
    <w:p w:rsidR="002B70DB" w:rsidRPr="00DE20AC" w:rsidRDefault="002B70DB" w:rsidP="00DD5EE0">
      <w:pPr>
        <w:pStyle w:val="Paragraphedeliste"/>
        <w:numPr>
          <w:ilvl w:val="0"/>
          <w:numId w:val="6"/>
        </w:numPr>
        <w:autoSpaceDE w:val="0"/>
        <w:autoSpaceDN w:val="0"/>
        <w:adjustRightInd w:val="0"/>
        <w:rPr>
          <w:rFonts w:asciiTheme="majorHAnsi" w:hAnsiTheme="majorHAnsi"/>
          <w:b/>
          <w:bCs/>
          <w:sz w:val="22"/>
          <w:szCs w:val="22"/>
        </w:rPr>
      </w:pPr>
      <w:r w:rsidRPr="00DE20AC">
        <w:rPr>
          <w:rFonts w:asciiTheme="majorHAnsi" w:hAnsiTheme="majorHAnsi"/>
          <w:b/>
          <w:bCs/>
          <w:sz w:val="22"/>
          <w:szCs w:val="22"/>
        </w:rPr>
        <w:t>Application des statistiques en fiabilité</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t>Généralités et définitions</w:t>
      </w:r>
    </w:p>
    <w:p w:rsidR="002B70DB" w:rsidRPr="00DE20AC" w:rsidRDefault="002B70DB" w:rsidP="00DD5EE0">
      <w:pPr>
        <w:pStyle w:val="Paragraphedeliste"/>
        <w:numPr>
          <w:ilvl w:val="1"/>
          <w:numId w:val="6"/>
        </w:numPr>
        <w:autoSpaceDE w:val="0"/>
        <w:autoSpaceDN w:val="0"/>
        <w:adjustRightInd w:val="0"/>
        <w:rPr>
          <w:rFonts w:asciiTheme="majorHAnsi" w:hAnsiTheme="majorHAnsi"/>
          <w:sz w:val="22"/>
          <w:szCs w:val="22"/>
        </w:rPr>
      </w:pPr>
      <w:r w:rsidRPr="00DE20AC">
        <w:rPr>
          <w:rFonts w:asciiTheme="majorHAnsi" w:hAnsiTheme="majorHAnsi"/>
          <w:sz w:val="22"/>
          <w:szCs w:val="22"/>
        </w:rPr>
        <w:lastRenderedPageBreak/>
        <w:t>Applications analytiques</w:t>
      </w:r>
    </w:p>
    <w:p w:rsidR="002B70DB" w:rsidRPr="00A164A4" w:rsidRDefault="002B70DB" w:rsidP="00DD5EE0">
      <w:pPr>
        <w:pStyle w:val="Paragraphedeliste"/>
        <w:numPr>
          <w:ilvl w:val="1"/>
          <w:numId w:val="6"/>
        </w:numPr>
        <w:autoSpaceDE w:val="0"/>
        <w:autoSpaceDN w:val="0"/>
        <w:adjustRightInd w:val="0"/>
        <w:rPr>
          <w:rFonts w:asciiTheme="majorHAnsi" w:hAnsiTheme="majorHAnsi"/>
        </w:rPr>
      </w:pPr>
      <w:r w:rsidRPr="00DE20AC">
        <w:rPr>
          <w:rFonts w:asciiTheme="majorHAnsi" w:hAnsiTheme="majorHAnsi"/>
          <w:sz w:val="22"/>
          <w:szCs w:val="22"/>
        </w:rPr>
        <w:t>Applications graphiques</w:t>
      </w:r>
    </w:p>
    <w:p w:rsidR="003A2165" w:rsidRPr="00A164A4" w:rsidRDefault="003A2165" w:rsidP="003A2165">
      <w:pPr>
        <w:autoSpaceDE w:val="0"/>
        <w:autoSpaceDN w:val="0"/>
        <w:adjustRightInd w:val="0"/>
        <w:rPr>
          <w:rFonts w:asciiTheme="majorHAnsi" w:hAnsiTheme="majorHAnsi"/>
        </w:rPr>
      </w:pPr>
    </w:p>
    <w:p w:rsidR="003A2165" w:rsidRPr="00A164A4" w:rsidRDefault="003A2165" w:rsidP="003A2165">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3A2165" w:rsidRPr="00A164A4" w:rsidRDefault="008738F8" w:rsidP="003A2165">
      <w:pPr>
        <w:spacing w:line="276" w:lineRule="auto"/>
        <w:jc w:val="both"/>
        <w:rPr>
          <w:rFonts w:asciiTheme="majorHAnsi" w:hAnsiTheme="majorHAnsi" w:cs="Arial"/>
          <w:b/>
          <w:sz w:val="22"/>
          <w:szCs w:val="22"/>
          <w:u w:val="thick" w:color="F79646"/>
        </w:rPr>
      </w:pPr>
      <w:r>
        <w:rPr>
          <w:rFonts w:asciiTheme="majorHAnsi" w:hAnsiTheme="majorHAnsi" w:cs="Arial"/>
          <w:sz w:val="22"/>
          <w:szCs w:val="22"/>
        </w:rPr>
        <w:t>Examen: 10</w:t>
      </w:r>
      <w:r w:rsidR="003A2165" w:rsidRPr="00A164A4">
        <w:rPr>
          <w:rFonts w:asciiTheme="majorHAnsi" w:hAnsiTheme="majorHAnsi" w:cs="Arial"/>
          <w:sz w:val="22"/>
          <w:szCs w:val="22"/>
        </w:rPr>
        <w:t>0 %.</w:t>
      </w:r>
    </w:p>
    <w:p w:rsidR="003A2165" w:rsidRPr="00A164A4" w:rsidRDefault="003A2165" w:rsidP="003A2165">
      <w:pPr>
        <w:spacing w:line="276" w:lineRule="auto"/>
        <w:jc w:val="both"/>
        <w:rPr>
          <w:rFonts w:asciiTheme="majorHAnsi" w:hAnsiTheme="majorHAnsi" w:cs="Arial"/>
          <w:b/>
          <w:sz w:val="22"/>
          <w:szCs w:val="22"/>
        </w:rPr>
      </w:pPr>
    </w:p>
    <w:p w:rsidR="003A2165" w:rsidRPr="00A164A4" w:rsidRDefault="003A2165" w:rsidP="003A2165">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2B70DB" w:rsidRPr="00A164A4" w:rsidRDefault="002B70DB" w:rsidP="002B70DB">
      <w:pPr>
        <w:rPr>
          <w:rFonts w:asciiTheme="majorHAnsi" w:hAnsiTheme="majorHAnsi"/>
          <w:b/>
        </w:rPr>
      </w:pP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lang w:val="en-US"/>
        </w:rPr>
      </w:pPr>
      <w:r w:rsidRPr="00A164A4">
        <w:rPr>
          <w:rFonts w:asciiTheme="majorHAnsi" w:hAnsiTheme="majorHAnsi"/>
          <w:i/>
          <w:iCs/>
          <w:sz w:val="22"/>
          <w:szCs w:val="22"/>
        </w:rPr>
        <w:t xml:space="preserve">J.-F. Delmas. Introduction au calcul des probabilités et statistiques. </w:t>
      </w:r>
      <w:r w:rsidRPr="00A164A4">
        <w:rPr>
          <w:rFonts w:asciiTheme="majorHAnsi" w:hAnsiTheme="majorHAnsi"/>
          <w:i/>
          <w:iCs/>
          <w:sz w:val="22"/>
          <w:szCs w:val="22"/>
          <w:lang w:val="en-US"/>
        </w:rPr>
        <w:t>Polycope ENSTA, 2008.</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lang w:val="en-US"/>
        </w:rPr>
      </w:pPr>
      <w:r w:rsidRPr="00A164A4">
        <w:rPr>
          <w:rFonts w:asciiTheme="majorHAnsi" w:hAnsiTheme="majorHAnsi"/>
          <w:i/>
          <w:iCs/>
          <w:sz w:val="22"/>
          <w:szCs w:val="22"/>
          <w:lang w:val="en-US"/>
        </w:rPr>
        <w:t>Borovkov. Mathematical statistics. Gordon and Breach, Science Publishers, 1998.</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Montfort. Cours de statistique mathématique. Economica, 1988.</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J. Neveu. Introduction aux probabilités. ´Ecole Polytechnique, 1990.</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B. Goldfarb, Catherine Pardoux, Statistique et probabilités, 7</w:t>
      </w:r>
      <w:r w:rsidRPr="00A164A4">
        <w:rPr>
          <w:rFonts w:asciiTheme="majorHAnsi" w:hAnsiTheme="majorHAnsi"/>
          <w:i/>
          <w:iCs/>
          <w:sz w:val="22"/>
          <w:szCs w:val="22"/>
          <w:vertAlign w:val="superscript"/>
        </w:rPr>
        <w:t>eme</w:t>
      </w:r>
      <w:r w:rsidRPr="00A164A4">
        <w:rPr>
          <w:rFonts w:asciiTheme="majorHAnsi" w:hAnsiTheme="majorHAnsi"/>
          <w:i/>
          <w:iCs/>
          <w:sz w:val="22"/>
          <w:szCs w:val="22"/>
        </w:rPr>
        <w:t xml:space="preserve"> édition, Dunod, Paris, 2013, ISBN 978-2-10-059167-1, </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G. Saporta, , Probabilités, Analyse des données et Statistique, Technip, 2</w:t>
      </w:r>
      <w:r w:rsidRPr="00A164A4">
        <w:rPr>
          <w:rFonts w:asciiTheme="majorHAnsi" w:hAnsiTheme="majorHAnsi"/>
          <w:i/>
          <w:iCs/>
          <w:sz w:val="22"/>
          <w:szCs w:val="22"/>
          <w:vertAlign w:val="superscript"/>
        </w:rPr>
        <w:t>ème</w:t>
      </w:r>
      <w:r w:rsidRPr="00A164A4">
        <w:rPr>
          <w:rFonts w:asciiTheme="majorHAnsi" w:hAnsiTheme="majorHAnsi"/>
          <w:i/>
          <w:iCs/>
          <w:sz w:val="22"/>
          <w:szCs w:val="22"/>
        </w:rPr>
        <w:t xml:space="preserve"> édition, 2006.</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R. Veysseyre, Aide Mémoire. Statistique et probabilités pour l'ingénieur, Dunod, 2</w:t>
      </w:r>
      <w:r w:rsidRPr="00A164A4">
        <w:rPr>
          <w:rFonts w:asciiTheme="majorHAnsi" w:hAnsiTheme="majorHAnsi"/>
          <w:i/>
          <w:iCs/>
          <w:sz w:val="22"/>
          <w:szCs w:val="22"/>
          <w:vertAlign w:val="superscript"/>
        </w:rPr>
        <w:t>ème</w:t>
      </w:r>
      <w:r w:rsidRPr="00A164A4">
        <w:rPr>
          <w:rFonts w:asciiTheme="majorHAnsi" w:hAnsiTheme="majorHAnsi"/>
          <w:i/>
          <w:iCs/>
          <w:sz w:val="22"/>
          <w:szCs w:val="22"/>
        </w:rPr>
        <w:t xml:space="preserve"> édition, 2006.</w:t>
      </w:r>
    </w:p>
    <w:p w:rsidR="002B70DB" w:rsidRPr="00A164A4" w:rsidRDefault="002B70DB" w:rsidP="00DD5EE0">
      <w:pPr>
        <w:pStyle w:val="Paragraphedeliste"/>
        <w:numPr>
          <w:ilvl w:val="0"/>
          <w:numId w:val="19"/>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 xml:space="preserve">S. Gilbert  Probabilités, analyse des données et statistique, deuxième édition, 656 pages, éditions Technip, Paris, 2006 </w:t>
      </w:r>
    </w:p>
    <w:p w:rsidR="0075391C" w:rsidRPr="00A164A4" w:rsidRDefault="0075391C" w:rsidP="00DD5EE0">
      <w:pPr>
        <w:pStyle w:val="Paragraphedeliste"/>
        <w:numPr>
          <w:ilvl w:val="0"/>
          <w:numId w:val="19"/>
        </w:numPr>
        <w:spacing w:after="200" w:line="276" w:lineRule="auto"/>
        <w:rPr>
          <w:rFonts w:asciiTheme="majorHAnsi" w:hAnsiTheme="majorHAnsi"/>
          <w:i/>
          <w:iCs/>
          <w:sz w:val="22"/>
          <w:szCs w:val="22"/>
        </w:rPr>
      </w:pPr>
      <w:r w:rsidRPr="00A164A4">
        <w:rPr>
          <w:rFonts w:asciiTheme="majorHAnsi" w:hAnsiTheme="majorHAnsi"/>
          <w:i/>
          <w:iCs/>
          <w:sz w:val="22"/>
          <w:szCs w:val="22"/>
        </w:rPr>
        <w:br w:type="page"/>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75391C" w:rsidRPr="001309E8"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w:t>
      </w:r>
      <w:r w:rsidRPr="001309E8">
        <w:rPr>
          <w:rFonts w:asciiTheme="majorHAnsi" w:hAnsiTheme="majorHAnsi" w:cs="Calibri"/>
          <w:b/>
          <w:bCs/>
          <w:iCs/>
        </w:rPr>
        <w:t>d’enseignement: UEM 1.1</w:t>
      </w:r>
    </w:p>
    <w:p w:rsidR="0075391C" w:rsidRPr="001309E8"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Matière 1:</w:t>
      </w:r>
      <w:r w:rsidRPr="001309E8">
        <w:rPr>
          <w:rFonts w:asciiTheme="majorHAnsi" w:eastAsia="Calibri" w:hAnsiTheme="majorHAnsi"/>
          <w:b/>
          <w:bCs/>
        </w:rPr>
        <w:t>Traitement du signal</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 TD : 1h30)</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75391C" w:rsidRPr="00A164A4" w:rsidRDefault="0075391C" w:rsidP="00426E4D">
      <w:pPr>
        <w:spacing w:beforeLines="40"/>
        <w:jc w:val="both"/>
        <w:rPr>
          <w:rFonts w:asciiTheme="majorHAnsi" w:hAnsiTheme="majorHAnsi"/>
        </w:rPr>
      </w:pPr>
    </w:p>
    <w:p w:rsidR="0075391C" w:rsidRPr="00A164A4" w:rsidRDefault="0075391C"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75391C" w:rsidRPr="00DE20AC" w:rsidRDefault="0075391C" w:rsidP="0075391C">
      <w:pPr>
        <w:rPr>
          <w:rFonts w:asciiTheme="majorHAnsi" w:hAnsiTheme="majorHAnsi" w:cstheme="majorBidi"/>
          <w:sz w:val="22"/>
          <w:szCs w:val="22"/>
        </w:rPr>
      </w:pPr>
      <w:r w:rsidRPr="00DE20AC">
        <w:rPr>
          <w:rFonts w:asciiTheme="majorHAnsi" w:hAnsiTheme="majorHAnsi" w:cstheme="majorBidi"/>
          <w:sz w:val="22"/>
          <w:szCs w:val="22"/>
        </w:rPr>
        <w:t>Cette matière vise à fournir aux étudiants les outils notions de base sur l’analyse des signaux et spectres dans le but d’utilisation en maintenance et détections des défauts.</w:t>
      </w:r>
    </w:p>
    <w:p w:rsidR="0075391C" w:rsidRPr="00A164A4" w:rsidRDefault="0075391C" w:rsidP="0075391C">
      <w:pPr>
        <w:rPr>
          <w:rFonts w:asciiTheme="majorHAnsi" w:hAnsiTheme="majorHAnsi" w:cstheme="majorBidi"/>
          <w:b/>
        </w:rPr>
      </w:pPr>
    </w:p>
    <w:p w:rsidR="0075391C" w:rsidRPr="00A164A4" w:rsidRDefault="0075391C" w:rsidP="0075391C">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75391C" w:rsidRPr="00DE20AC" w:rsidRDefault="0075391C" w:rsidP="0075391C">
      <w:pPr>
        <w:jc w:val="both"/>
        <w:rPr>
          <w:rFonts w:asciiTheme="majorHAnsi" w:hAnsiTheme="majorHAnsi" w:cstheme="majorBidi"/>
          <w:sz w:val="22"/>
          <w:szCs w:val="22"/>
        </w:rPr>
      </w:pPr>
      <w:r w:rsidRPr="00DE20AC">
        <w:rPr>
          <w:rFonts w:asciiTheme="majorHAnsi" w:hAnsiTheme="majorHAnsi" w:cstheme="majorBidi"/>
          <w:sz w:val="22"/>
          <w:szCs w:val="22"/>
        </w:rPr>
        <w:t>Mathématiques, Algèbre</w:t>
      </w:r>
    </w:p>
    <w:p w:rsidR="0075391C" w:rsidRPr="00A164A4" w:rsidRDefault="0075391C" w:rsidP="0075391C">
      <w:pPr>
        <w:jc w:val="both"/>
        <w:rPr>
          <w:rFonts w:asciiTheme="majorHAnsi" w:hAnsiTheme="majorHAnsi" w:cstheme="majorBidi"/>
        </w:rPr>
      </w:pPr>
    </w:p>
    <w:p w:rsidR="0075391C" w:rsidRPr="00A164A4" w:rsidRDefault="0075391C"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75391C" w:rsidRPr="00A164A4" w:rsidRDefault="0075391C" w:rsidP="0075391C">
      <w:pPr>
        <w:autoSpaceDE w:val="0"/>
        <w:autoSpaceDN w:val="0"/>
        <w:adjustRightInd w:val="0"/>
        <w:jc w:val="both"/>
        <w:rPr>
          <w:rFonts w:asciiTheme="majorHAnsi" w:hAnsiTheme="majorHAnsi"/>
        </w:rPr>
      </w:pPr>
    </w:p>
    <w:p w:rsidR="00EB6BF0" w:rsidRPr="00DE20AC" w:rsidRDefault="00EB6BF0" w:rsidP="00F10AEA">
      <w:pPr>
        <w:autoSpaceDE w:val="0"/>
        <w:autoSpaceDN w:val="0"/>
        <w:adjustRightInd w:val="0"/>
        <w:rPr>
          <w:rFonts w:asciiTheme="majorHAnsi" w:hAnsiTheme="majorHAnsi"/>
          <w:sz w:val="22"/>
          <w:szCs w:val="22"/>
        </w:rPr>
      </w:pPr>
      <w:r w:rsidRPr="00DE20AC">
        <w:rPr>
          <w:rFonts w:asciiTheme="majorHAnsi" w:hAnsiTheme="majorHAnsi"/>
          <w:b/>
          <w:bCs/>
          <w:sz w:val="22"/>
          <w:szCs w:val="22"/>
        </w:rPr>
        <w:t>Chapitre</w:t>
      </w:r>
      <w:r w:rsidRPr="00DE20AC">
        <w:rPr>
          <w:rFonts w:asciiTheme="majorHAnsi" w:hAnsiTheme="majorHAnsi"/>
          <w:b/>
          <w:bCs/>
          <w:color w:val="000000"/>
          <w:sz w:val="22"/>
          <w:szCs w:val="22"/>
        </w:rPr>
        <w:t xml:space="preserve">  01</w:t>
      </w:r>
      <w:r w:rsidRPr="00DE20AC">
        <w:rPr>
          <w:rFonts w:asciiTheme="majorHAnsi" w:hAnsiTheme="majorHAnsi"/>
          <w:color w:val="000000"/>
          <w:sz w:val="22"/>
          <w:szCs w:val="22"/>
        </w:rPr>
        <w:t>: Généralités</w:t>
      </w:r>
      <w:r w:rsidRPr="00DE20AC">
        <w:rPr>
          <w:rFonts w:asciiTheme="majorHAnsi" w:hAnsiTheme="majorHAnsi"/>
          <w:color w:val="000000"/>
          <w:sz w:val="22"/>
          <w:szCs w:val="22"/>
        </w:rPr>
        <w:tab/>
      </w:r>
      <w:r w:rsidRPr="00DE20AC">
        <w:rPr>
          <w:rFonts w:asciiTheme="majorHAnsi" w:hAnsiTheme="majorHAnsi"/>
          <w:b/>
          <w:bCs/>
          <w:color w:val="000000"/>
          <w:sz w:val="22"/>
          <w:szCs w:val="22"/>
        </w:rPr>
        <w:tab/>
      </w:r>
      <w:r w:rsidRPr="00DE20AC">
        <w:rPr>
          <w:rFonts w:asciiTheme="majorHAnsi" w:hAnsiTheme="majorHAnsi"/>
          <w:b/>
          <w:bCs/>
          <w:color w:val="000000"/>
          <w:sz w:val="22"/>
          <w:szCs w:val="22"/>
        </w:rPr>
        <w:tab/>
      </w:r>
      <w:r w:rsidRPr="00DE20AC">
        <w:rPr>
          <w:rFonts w:asciiTheme="majorHAnsi" w:hAnsiTheme="majorHAnsi"/>
          <w:b/>
          <w:bCs/>
          <w:color w:val="000000"/>
          <w:sz w:val="22"/>
          <w:szCs w:val="22"/>
        </w:rPr>
        <w:tab/>
      </w:r>
      <w:r w:rsidRPr="00DE20AC">
        <w:rPr>
          <w:rFonts w:asciiTheme="majorHAnsi" w:hAnsiTheme="majorHAnsi"/>
          <w:b/>
          <w:bCs/>
          <w:color w:val="000000"/>
          <w:sz w:val="22"/>
          <w:szCs w:val="22"/>
        </w:rPr>
        <w:tab/>
      </w:r>
      <w:r w:rsidRPr="00DE20AC">
        <w:rPr>
          <w:rFonts w:asciiTheme="majorHAnsi" w:hAnsiTheme="majorHAnsi"/>
          <w:b/>
          <w:bCs/>
          <w:color w:val="000000"/>
          <w:sz w:val="22"/>
          <w:szCs w:val="22"/>
        </w:rPr>
        <w:tab/>
      </w:r>
      <w:r w:rsidRPr="00DE20AC">
        <w:rPr>
          <w:rFonts w:asciiTheme="majorHAnsi" w:hAnsiTheme="majorHAnsi"/>
          <w:b/>
          <w:bCs/>
          <w:color w:val="000000"/>
          <w:sz w:val="22"/>
          <w:szCs w:val="22"/>
        </w:rPr>
        <w:tab/>
      </w:r>
      <w:r w:rsidRPr="00DE20AC">
        <w:rPr>
          <w:rFonts w:asciiTheme="majorHAnsi" w:hAnsiTheme="majorHAnsi"/>
          <w:b/>
          <w:bCs/>
          <w:color w:val="000000"/>
          <w:sz w:val="22"/>
          <w:szCs w:val="22"/>
        </w:rPr>
        <w:tab/>
      </w:r>
      <w:r w:rsidRPr="00DE20AC">
        <w:rPr>
          <w:rFonts w:asciiTheme="majorHAnsi" w:eastAsia="Times New Roman" w:hAnsiTheme="majorHAnsi"/>
          <w:b/>
          <w:color w:val="000000"/>
          <w:sz w:val="22"/>
          <w:szCs w:val="22"/>
        </w:rPr>
        <w:t>(</w:t>
      </w:r>
      <w:r w:rsidR="00F10AEA" w:rsidRPr="00DE20AC">
        <w:rPr>
          <w:rFonts w:asciiTheme="majorHAnsi" w:eastAsia="Times New Roman" w:hAnsiTheme="majorHAnsi"/>
          <w:b/>
          <w:color w:val="000000"/>
          <w:sz w:val="22"/>
          <w:szCs w:val="22"/>
        </w:rPr>
        <w:t>3</w:t>
      </w:r>
      <w:r w:rsidRPr="00DE20AC">
        <w:rPr>
          <w:rFonts w:asciiTheme="majorHAnsi" w:eastAsia="Times New Roman" w:hAnsiTheme="majorHAnsi"/>
          <w:b/>
          <w:color w:val="000000"/>
          <w:sz w:val="22"/>
          <w:szCs w:val="22"/>
        </w:rPr>
        <w:t xml:space="preserve"> semaines)</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1.1 Introduction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1.2 Définitions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1.3 Classification des signaux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1.4 Signaux particuliers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1.5 Représentation fréquentielle</w:t>
      </w:r>
    </w:p>
    <w:p w:rsidR="0075391C" w:rsidRPr="00DE20AC" w:rsidRDefault="00EB6BF0" w:rsidP="00F10AEA">
      <w:pPr>
        <w:rPr>
          <w:rFonts w:asciiTheme="majorHAnsi" w:hAnsiTheme="majorHAnsi"/>
          <w:color w:val="000000"/>
          <w:sz w:val="22"/>
          <w:szCs w:val="22"/>
        </w:rPr>
      </w:pPr>
      <w:r w:rsidRPr="00DE20AC">
        <w:rPr>
          <w:rFonts w:asciiTheme="majorHAnsi" w:hAnsiTheme="majorHAnsi"/>
          <w:b/>
          <w:bCs/>
          <w:sz w:val="22"/>
          <w:szCs w:val="22"/>
        </w:rPr>
        <w:t>Chapitre</w:t>
      </w:r>
      <w:r w:rsidRPr="00DE20AC">
        <w:rPr>
          <w:rFonts w:asciiTheme="majorHAnsi" w:hAnsiTheme="majorHAnsi"/>
          <w:b/>
          <w:bCs/>
          <w:color w:val="000000"/>
          <w:sz w:val="22"/>
          <w:szCs w:val="22"/>
        </w:rPr>
        <w:t xml:space="preserve">  0</w:t>
      </w:r>
      <w:r w:rsidR="0075391C" w:rsidRPr="00DE20AC">
        <w:rPr>
          <w:rFonts w:asciiTheme="majorHAnsi" w:hAnsiTheme="majorHAnsi"/>
          <w:b/>
          <w:bCs/>
          <w:color w:val="000000"/>
          <w:sz w:val="22"/>
          <w:szCs w:val="22"/>
        </w:rPr>
        <w:t xml:space="preserve">2. </w:t>
      </w:r>
      <w:r w:rsidR="0075391C" w:rsidRPr="00DE20AC">
        <w:rPr>
          <w:rFonts w:asciiTheme="majorHAnsi" w:hAnsiTheme="majorHAnsi"/>
          <w:color w:val="000000"/>
          <w:sz w:val="22"/>
          <w:szCs w:val="22"/>
        </w:rPr>
        <w:t xml:space="preserve">Traitement du signal analogique </w:t>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eastAsia="Times New Roman" w:hAnsiTheme="majorHAnsi"/>
          <w:b/>
          <w:color w:val="000000"/>
          <w:sz w:val="22"/>
          <w:szCs w:val="22"/>
        </w:rPr>
        <w:t>(4 semaines)</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2.1 Série de Fourrier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2.2 Transformée de Fourrier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2.3 Convolution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2.4 Notion de filtrage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2.5 Notion de modulation </w:t>
      </w:r>
    </w:p>
    <w:p w:rsidR="0075391C" w:rsidRPr="00DE20AC" w:rsidRDefault="00EB6BF0" w:rsidP="00EB6BF0">
      <w:pPr>
        <w:rPr>
          <w:rFonts w:asciiTheme="majorHAnsi" w:hAnsiTheme="majorHAnsi"/>
          <w:color w:val="000000"/>
          <w:sz w:val="22"/>
          <w:szCs w:val="22"/>
        </w:rPr>
      </w:pPr>
      <w:r w:rsidRPr="00DE20AC">
        <w:rPr>
          <w:rFonts w:asciiTheme="majorHAnsi" w:hAnsiTheme="majorHAnsi"/>
          <w:b/>
          <w:bCs/>
          <w:sz w:val="22"/>
          <w:szCs w:val="22"/>
        </w:rPr>
        <w:t>Chapitre</w:t>
      </w:r>
      <w:r w:rsidRPr="00DE20AC">
        <w:rPr>
          <w:rFonts w:asciiTheme="majorHAnsi" w:hAnsiTheme="majorHAnsi"/>
          <w:b/>
          <w:bCs/>
          <w:color w:val="000000"/>
          <w:sz w:val="22"/>
          <w:szCs w:val="22"/>
        </w:rPr>
        <w:t xml:space="preserve">  0</w:t>
      </w:r>
      <w:r w:rsidR="0075391C" w:rsidRPr="00DE20AC">
        <w:rPr>
          <w:rFonts w:asciiTheme="majorHAnsi" w:hAnsiTheme="majorHAnsi"/>
          <w:b/>
          <w:bCs/>
          <w:color w:val="000000"/>
          <w:sz w:val="22"/>
          <w:szCs w:val="22"/>
        </w:rPr>
        <w:t xml:space="preserve">3. </w:t>
      </w:r>
      <w:r w:rsidR="0075391C" w:rsidRPr="00DE20AC">
        <w:rPr>
          <w:rFonts w:asciiTheme="majorHAnsi" w:hAnsiTheme="majorHAnsi"/>
          <w:color w:val="000000"/>
          <w:sz w:val="22"/>
          <w:szCs w:val="22"/>
        </w:rPr>
        <w:t xml:space="preserve">Numérisation </w:t>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eastAsia="Times New Roman" w:hAnsiTheme="majorHAnsi"/>
          <w:b/>
          <w:color w:val="000000"/>
          <w:sz w:val="22"/>
          <w:szCs w:val="22"/>
        </w:rPr>
        <w:t>(4 semaines)</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3.1 Echantillonnage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3.2 Quantification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3.3 Codage </w:t>
      </w:r>
    </w:p>
    <w:p w:rsidR="0075391C" w:rsidRPr="00DE20AC" w:rsidRDefault="00EB6BF0" w:rsidP="00F10AEA">
      <w:pPr>
        <w:rPr>
          <w:rFonts w:asciiTheme="majorHAnsi" w:hAnsiTheme="majorHAnsi"/>
          <w:b/>
          <w:bCs/>
          <w:color w:val="000000"/>
          <w:sz w:val="22"/>
          <w:szCs w:val="22"/>
        </w:rPr>
      </w:pPr>
      <w:r w:rsidRPr="00DE20AC">
        <w:rPr>
          <w:rFonts w:asciiTheme="majorHAnsi" w:hAnsiTheme="majorHAnsi"/>
          <w:b/>
          <w:bCs/>
          <w:sz w:val="22"/>
          <w:szCs w:val="22"/>
        </w:rPr>
        <w:t>Chapitre</w:t>
      </w:r>
      <w:r w:rsidRPr="00DE20AC">
        <w:rPr>
          <w:rFonts w:asciiTheme="majorHAnsi" w:hAnsiTheme="majorHAnsi"/>
          <w:b/>
          <w:bCs/>
          <w:color w:val="000000"/>
          <w:sz w:val="22"/>
          <w:szCs w:val="22"/>
        </w:rPr>
        <w:t xml:space="preserve">  0</w:t>
      </w:r>
      <w:r w:rsidR="0075391C" w:rsidRPr="00DE20AC">
        <w:rPr>
          <w:rFonts w:asciiTheme="majorHAnsi" w:hAnsiTheme="majorHAnsi"/>
          <w:b/>
          <w:bCs/>
          <w:color w:val="000000"/>
          <w:sz w:val="22"/>
          <w:szCs w:val="22"/>
        </w:rPr>
        <w:t xml:space="preserve">4. </w:t>
      </w:r>
      <w:r w:rsidR="0075391C" w:rsidRPr="00DE20AC">
        <w:rPr>
          <w:rFonts w:asciiTheme="majorHAnsi" w:hAnsiTheme="majorHAnsi"/>
          <w:color w:val="000000"/>
          <w:sz w:val="22"/>
          <w:szCs w:val="22"/>
        </w:rPr>
        <w:t>Traitement du signal numérique</w:t>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hAnsiTheme="majorHAnsi"/>
          <w:b/>
          <w:bCs/>
          <w:color w:val="000000"/>
          <w:sz w:val="22"/>
          <w:szCs w:val="22"/>
        </w:rPr>
        <w:tab/>
      </w:r>
      <w:r w:rsidR="00F10AEA" w:rsidRPr="00DE20AC">
        <w:rPr>
          <w:rFonts w:asciiTheme="majorHAnsi" w:eastAsia="Times New Roman" w:hAnsiTheme="majorHAnsi"/>
          <w:b/>
          <w:color w:val="000000"/>
          <w:sz w:val="22"/>
          <w:szCs w:val="22"/>
        </w:rPr>
        <w:t>(4 semaines)</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 xml:space="preserve">4.1 Transformée de Fourrier d’un signal discret </w:t>
      </w:r>
    </w:p>
    <w:p w:rsidR="0075391C"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4.2 Transformée de Fourrier discrete</w:t>
      </w:r>
    </w:p>
    <w:p w:rsidR="00486C43" w:rsidRPr="00DE20AC" w:rsidRDefault="0075391C" w:rsidP="00EB6BF0">
      <w:pPr>
        <w:ind w:left="708"/>
        <w:rPr>
          <w:rFonts w:asciiTheme="majorHAnsi" w:hAnsiTheme="majorHAnsi"/>
          <w:color w:val="000000"/>
          <w:sz w:val="22"/>
          <w:szCs w:val="22"/>
        </w:rPr>
      </w:pPr>
      <w:r w:rsidRPr="00DE20AC">
        <w:rPr>
          <w:rFonts w:asciiTheme="majorHAnsi" w:hAnsiTheme="majorHAnsi"/>
          <w:color w:val="000000"/>
          <w:sz w:val="22"/>
          <w:szCs w:val="22"/>
        </w:rPr>
        <w:t>4.3 Notion de transformée de Fourrier rapide</w:t>
      </w:r>
    </w:p>
    <w:p w:rsidR="00486C43" w:rsidRPr="00A164A4" w:rsidRDefault="00486C43" w:rsidP="00EB6BF0">
      <w:pPr>
        <w:jc w:val="both"/>
        <w:rPr>
          <w:rFonts w:asciiTheme="majorHAnsi" w:hAnsiTheme="majorHAnsi" w:cs="Arial"/>
          <w:b/>
        </w:rPr>
      </w:pPr>
      <w:r w:rsidRPr="00A164A4">
        <w:rPr>
          <w:rFonts w:asciiTheme="majorHAnsi" w:hAnsiTheme="majorHAnsi" w:cs="Arial"/>
          <w:b/>
          <w:u w:val="thick" w:color="F79646"/>
        </w:rPr>
        <w:t>Mode d’évaluation:</w:t>
      </w:r>
    </w:p>
    <w:p w:rsidR="00486C43" w:rsidRPr="00A164A4" w:rsidRDefault="00486C43" w:rsidP="00EB6BF0">
      <w:pPr>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486C43" w:rsidRPr="00A164A4" w:rsidRDefault="00486C43" w:rsidP="00EB6BF0">
      <w:pPr>
        <w:jc w:val="both"/>
        <w:rPr>
          <w:rFonts w:asciiTheme="majorHAnsi" w:hAnsiTheme="majorHAnsi" w:cs="Arial"/>
          <w:b/>
          <w:sz w:val="22"/>
          <w:szCs w:val="22"/>
        </w:rPr>
      </w:pPr>
    </w:p>
    <w:p w:rsidR="00486C43" w:rsidRPr="00A164A4" w:rsidRDefault="00486C43" w:rsidP="00EB6BF0">
      <w:pPr>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3B5B92" w:rsidRPr="00A164A4" w:rsidRDefault="003B5B92" w:rsidP="00EB6BF0">
      <w:pPr>
        <w:ind w:left="708"/>
        <w:rPr>
          <w:rFonts w:asciiTheme="majorHAnsi" w:hAnsiTheme="majorHAnsi"/>
        </w:rPr>
      </w:pPr>
    </w:p>
    <w:p w:rsidR="0075391C" w:rsidRPr="00A164A4" w:rsidRDefault="0075391C" w:rsidP="00DD5EE0">
      <w:pPr>
        <w:pStyle w:val="Paragraphedeliste"/>
        <w:numPr>
          <w:ilvl w:val="0"/>
          <w:numId w:val="7"/>
        </w:numPr>
        <w:ind w:left="426"/>
        <w:rPr>
          <w:rFonts w:asciiTheme="majorHAnsi" w:hAnsiTheme="majorHAnsi"/>
          <w:i/>
          <w:iCs/>
          <w:sz w:val="22"/>
          <w:szCs w:val="22"/>
        </w:rPr>
      </w:pPr>
      <w:r w:rsidRPr="00A164A4">
        <w:rPr>
          <w:rFonts w:asciiTheme="majorHAnsi" w:hAnsiTheme="majorHAnsi"/>
          <w:i/>
          <w:iCs/>
          <w:color w:val="000000"/>
          <w:sz w:val="22"/>
          <w:szCs w:val="22"/>
        </w:rPr>
        <w:t>Dominique Placko, « Mesure et instrumentation : Volume 1. De la physique du capteur au signal électrique », Editeur : Hermès – Lavoisier, Octobre 1970.</w:t>
      </w:r>
    </w:p>
    <w:p w:rsidR="0075391C" w:rsidRPr="00A164A4" w:rsidRDefault="0075391C" w:rsidP="00DD5EE0">
      <w:pPr>
        <w:pStyle w:val="Paragraphedeliste"/>
        <w:numPr>
          <w:ilvl w:val="0"/>
          <w:numId w:val="7"/>
        </w:numPr>
        <w:ind w:left="426"/>
        <w:rPr>
          <w:rFonts w:asciiTheme="majorHAnsi" w:hAnsiTheme="majorHAnsi"/>
          <w:i/>
          <w:iCs/>
          <w:sz w:val="22"/>
          <w:szCs w:val="22"/>
        </w:rPr>
      </w:pPr>
      <w:r w:rsidRPr="00A164A4">
        <w:rPr>
          <w:rFonts w:asciiTheme="majorHAnsi" w:hAnsiTheme="majorHAnsi"/>
          <w:i/>
          <w:iCs/>
          <w:color w:val="000000"/>
          <w:sz w:val="22"/>
          <w:szCs w:val="22"/>
        </w:rPr>
        <w:t xml:space="preserve">MaïtineBergouniou, « Mathématiques pour le traitement du signal - Cours et exercices corrigés », SCIENCES SUP – Dunod, 2010. </w:t>
      </w:r>
    </w:p>
    <w:p w:rsidR="0075391C" w:rsidRPr="00A164A4" w:rsidRDefault="0075391C" w:rsidP="00DD5EE0">
      <w:pPr>
        <w:pStyle w:val="Paragraphedeliste"/>
        <w:numPr>
          <w:ilvl w:val="0"/>
          <w:numId w:val="7"/>
        </w:numPr>
        <w:ind w:left="426"/>
        <w:rPr>
          <w:rFonts w:asciiTheme="majorHAnsi" w:hAnsiTheme="majorHAnsi"/>
          <w:i/>
          <w:iCs/>
          <w:sz w:val="22"/>
          <w:szCs w:val="22"/>
        </w:rPr>
      </w:pPr>
      <w:r w:rsidRPr="00A164A4">
        <w:rPr>
          <w:rFonts w:asciiTheme="majorHAnsi" w:hAnsiTheme="majorHAnsi"/>
          <w:i/>
          <w:iCs/>
          <w:color w:val="000000"/>
          <w:sz w:val="22"/>
          <w:szCs w:val="22"/>
        </w:rPr>
        <w:t>M. Benidir, « Théorie et traitement du signal : Tome 1 - représentation des signaux et des systèmes », Collection: Sciences Sup, Dunod, 2002.</w:t>
      </w:r>
    </w:p>
    <w:p w:rsidR="003D286B" w:rsidRPr="00A164A4" w:rsidRDefault="003D286B" w:rsidP="00F10AEA">
      <w:pPr>
        <w:spacing w:after="200" w:line="276" w:lineRule="auto"/>
        <w:ind w:left="851"/>
        <w:rPr>
          <w:rFonts w:asciiTheme="majorHAnsi" w:hAnsiTheme="majorHAnsi"/>
        </w:rPr>
      </w:pPr>
      <w:r w:rsidRPr="00A164A4">
        <w:rPr>
          <w:rFonts w:asciiTheme="majorHAnsi" w:hAnsiTheme="majorHAnsi"/>
        </w:rPr>
        <w:br w:type="page"/>
      </w:r>
    </w:p>
    <w:p w:rsidR="00BB59B0" w:rsidRPr="00A164A4" w:rsidRDefault="00BB59B0" w:rsidP="00DE20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BB59B0" w:rsidRPr="00A164A4" w:rsidRDefault="00BB59B0" w:rsidP="00DE20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UEM 1.1</w:t>
      </w:r>
    </w:p>
    <w:p w:rsidR="00BB59B0" w:rsidRPr="001309E8" w:rsidRDefault="00BB59B0" w:rsidP="00DE20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Matière 2:</w:t>
      </w:r>
      <w:r w:rsidRPr="001309E8">
        <w:rPr>
          <w:rFonts w:asciiTheme="majorHAnsi" w:hAnsiTheme="majorHAnsi" w:cs="Calibri"/>
          <w:b/>
          <w:bCs/>
        </w:rPr>
        <w:t>TP dynamique des structures</w:t>
      </w:r>
    </w:p>
    <w:p w:rsidR="00BB59B0" w:rsidRPr="00A164A4" w:rsidRDefault="00BB59B0" w:rsidP="00DE20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22h30 (TP : 1h30)</w:t>
      </w:r>
    </w:p>
    <w:p w:rsidR="00BB59B0" w:rsidRPr="00A164A4" w:rsidRDefault="00BB59B0" w:rsidP="00DE20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2</w:t>
      </w:r>
    </w:p>
    <w:p w:rsidR="00BB59B0" w:rsidRPr="00A164A4" w:rsidRDefault="00BB59B0" w:rsidP="00DE20A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1</w:t>
      </w:r>
    </w:p>
    <w:p w:rsidR="00BB59B0" w:rsidRPr="00A164A4" w:rsidRDefault="00BB59B0" w:rsidP="00426E4D">
      <w:pPr>
        <w:spacing w:beforeLines="40"/>
        <w:jc w:val="both"/>
        <w:rPr>
          <w:rFonts w:asciiTheme="majorHAnsi" w:hAnsiTheme="majorHAnsi"/>
        </w:rPr>
      </w:pPr>
    </w:p>
    <w:p w:rsidR="00DE20AC" w:rsidRPr="00A164A4" w:rsidRDefault="00DE20AC" w:rsidP="00DE20AC">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BB59B0" w:rsidRPr="00DE20AC" w:rsidRDefault="00BB59B0" w:rsidP="00DE20AC">
      <w:pPr>
        <w:rPr>
          <w:rFonts w:asciiTheme="majorHAnsi" w:hAnsiTheme="majorHAnsi"/>
          <w:sz w:val="22"/>
          <w:szCs w:val="22"/>
        </w:rPr>
      </w:pPr>
      <w:r w:rsidRPr="00DE20AC">
        <w:rPr>
          <w:rFonts w:asciiTheme="majorHAnsi" w:hAnsiTheme="majorHAnsi" w:cstheme="majorBidi"/>
          <w:sz w:val="22"/>
          <w:szCs w:val="22"/>
        </w:rPr>
        <w:t xml:space="preserve">Cette matière vise à fournir aux étudiants les </w:t>
      </w:r>
      <w:r w:rsidRPr="00DE20AC">
        <w:rPr>
          <w:rFonts w:asciiTheme="majorHAnsi" w:hAnsiTheme="majorHAnsi"/>
          <w:sz w:val="22"/>
          <w:szCs w:val="22"/>
        </w:rPr>
        <w:t xml:space="preserve">illustrations du cours de Dynamique des Structures dans le comportement des systèmes continus </w:t>
      </w:r>
    </w:p>
    <w:p w:rsidR="00BB59B0" w:rsidRPr="00A164A4" w:rsidRDefault="00BB59B0" w:rsidP="00F10AEA">
      <w:pPr>
        <w:ind w:left="851"/>
        <w:rPr>
          <w:rFonts w:asciiTheme="majorHAnsi" w:hAnsiTheme="majorHAnsi"/>
        </w:rPr>
      </w:pPr>
    </w:p>
    <w:p w:rsidR="00DE20AC" w:rsidRPr="00A164A4" w:rsidRDefault="00DE20AC" w:rsidP="00DE20AC">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DE20AC" w:rsidRPr="005B00DE" w:rsidRDefault="00DE20AC" w:rsidP="00DE20AC">
      <w:pPr>
        <w:jc w:val="both"/>
        <w:rPr>
          <w:rFonts w:asciiTheme="majorHAnsi" w:hAnsiTheme="majorHAnsi" w:cstheme="majorBidi"/>
          <w:b/>
          <w:sz w:val="22"/>
          <w:szCs w:val="22"/>
        </w:rPr>
      </w:pPr>
      <w:r w:rsidRPr="005B00DE">
        <w:rPr>
          <w:rFonts w:asciiTheme="majorHAnsi" w:hAnsiTheme="majorHAnsi" w:cstheme="majorBidi"/>
          <w:bCs/>
          <w:sz w:val="22"/>
          <w:szCs w:val="22"/>
        </w:rPr>
        <w:t>Des connaissances sur les notions fondamentales de vibration et de d'analyse des structures sont requises</w:t>
      </w:r>
    </w:p>
    <w:p w:rsidR="00BB59B0" w:rsidRPr="00A164A4" w:rsidRDefault="00BB59B0" w:rsidP="00DE20AC">
      <w:pPr>
        <w:spacing w:before="60" w:after="60"/>
        <w:ind w:right="79"/>
        <w:rPr>
          <w:rFonts w:asciiTheme="majorHAnsi" w:hAnsiTheme="majorHAnsi" w:cstheme="majorBidi"/>
          <w:b/>
        </w:rPr>
      </w:pPr>
    </w:p>
    <w:p w:rsidR="00DE20AC" w:rsidRPr="00A164A4" w:rsidRDefault="00DE20AC" w:rsidP="00DE20AC">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BB59B0" w:rsidRPr="00DE20AC" w:rsidRDefault="00BB59B0" w:rsidP="00DE20AC">
      <w:pPr>
        <w:rPr>
          <w:rFonts w:asciiTheme="majorHAnsi" w:hAnsiTheme="majorHAnsi"/>
          <w:sz w:val="22"/>
          <w:szCs w:val="22"/>
        </w:rPr>
      </w:pPr>
      <w:r w:rsidRPr="00DE20AC">
        <w:rPr>
          <w:rFonts w:asciiTheme="majorHAnsi" w:hAnsiTheme="majorHAnsi"/>
          <w:b/>
          <w:bCs/>
          <w:sz w:val="22"/>
          <w:szCs w:val="22"/>
        </w:rPr>
        <w:t>TP1 :</w:t>
      </w:r>
      <w:r w:rsidRPr="00DE20AC">
        <w:rPr>
          <w:rFonts w:asciiTheme="majorHAnsi" w:hAnsiTheme="majorHAnsi"/>
          <w:sz w:val="22"/>
          <w:szCs w:val="22"/>
        </w:rPr>
        <w:t xml:space="preserve"> Poutre encastrée à une de ses extrémités et libre de l’autre.</w:t>
      </w:r>
    </w:p>
    <w:p w:rsidR="00BB59B0" w:rsidRPr="00DE20AC" w:rsidRDefault="00BB59B0" w:rsidP="00DE20AC">
      <w:pPr>
        <w:rPr>
          <w:rFonts w:asciiTheme="majorHAnsi" w:hAnsiTheme="majorHAnsi" w:cstheme="majorBidi"/>
          <w:sz w:val="22"/>
          <w:szCs w:val="22"/>
        </w:rPr>
      </w:pPr>
      <w:r w:rsidRPr="00DE20AC">
        <w:rPr>
          <w:rFonts w:asciiTheme="majorHAnsi" w:hAnsiTheme="majorHAnsi"/>
          <w:b/>
          <w:bCs/>
          <w:sz w:val="22"/>
          <w:szCs w:val="22"/>
        </w:rPr>
        <w:t>TP2 :</w:t>
      </w:r>
      <w:r w:rsidRPr="00DE20AC">
        <w:rPr>
          <w:rFonts w:asciiTheme="majorHAnsi" w:hAnsiTheme="majorHAnsi"/>
          <w:sz w:val="22"/>
          <w:szCs w:val="22"/>
        </w:rPr>
        <w:t xml:space="preserve"> Poutre encastrée aux deux extrémités.</w:t>
      </w:r>
    </w:p>
    <w:p w:rsidR="00BB59B0" w:rsidRPr="00DE20AC" w:rsidRDefault="00BB59B0" w:rsidP="00DE20AC">
      <w:pPr>
        <w:spacing w:before="60" w:after="60"/>
        <w:ind w:right="79"/>
        <w:rPr>
          <w:rFonts w:asciiTheme="majorHAnsi" w:hAnsiTheme="majorHAnsi"/>
          <w:sz w:val="22"/>
          <w:szCs w:val="22"/>
        </w:rPr>
      </w:pPr>
      <w:r w:rsidRPr="00DE20AC">
        <w:rPr>
          <w:rFonts w:asciiTheme="majorHAnsi" w:hAnsiTheme="majorHAnsi"/>
          <w:sz w:val="22"/>
          <w:szCs w:val="22"/>
        </w:rPr>
        <w:t>Mise en évidence expérimentale des phénomènes de résonance par vibrations forcées: détermination des deux 2 premières fréquences de résonance, mise en évidence expérimentale des modes de résonance, détermination de l’amortissement structural à chaque mode.</w:t>
      </w:r>
    </w:p>
    <w:p w:rsidR="00BB59B0" w:rsidRPr="00DE20AC" w:rsidRDefault="00BB59B0" w:rsidP="00DE20AC">
      <w:pPr>
        <w:spacing w:before="60" w:after="60"/>
        <w:ind w:right="79"/>
        <w:rPr>
          <w:rFonts w:asciiTheme="majorHAnsi" w:hAnsiTheme="majorHAnsi"/>
          <w:sz w:val="22"/>
          <w:szCs w:val="22"/>
        </w:rPr>
      </w:pPr>
      <w:r w:rsidRPr="00DE20AC">
        <w:rPr>
          <w:rFonts w:asciiTheme="majorHAnsi" w:hAnsiTheme="majorHAnsi"/>
          <w:sz w:val="22"/>
          <w:szCs w:val="22"/>
        </w:rPr>
        <w:t>Au niveau théorique : application des équations de Lagrange pour la mise en équation, calcul des fréquences propres, calcul des vecteurs modaux, comparaison expérience/théorie.</w:t>
      </w:r>
    </w:p>
    <w:p w:rsidR="00BB59B0" w:rsidRPr="00DE20AC" w:rsidRDefault="00BB59B0" w:rsidP="00F10AEA">
      <w:pPr>
        <w:spacing w:before="60" w:after="60"/>
        <w:ind w:left="851" w:right="79"/>
        <w:rPr>
          <w:rFonts w:asciiTheme="majorHAnsi" w:hAnsiTheme="majorHAnsi"/>
          <w:sz w:val="22"/>
          <w:szCs w:val="22"/>
        </w:rPr>
      </w:pPr>
    </w:p>
    <w:p w:rsidR="00BB59B0" w:rsidRPr="00A164A4" w:rsidRDefault="00BB59B0" w:rsidP="00DE20AC">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BB59B0" w:rsidRPr="00A164A4" w:rsidRDefault="00BB59B0" w:rsidP="00DE20AC">
      <w:pPr>
        <w:spacing w:line="276" w:lineRule="auto"/>
        <w:jc w:val="both"/>
        <w:rPr>
          <w:rFonts w:asciiTheme="majorHAnsi" w:hAnsiTheme="majorHAnsi" w:cs="Arial"/>
          <w:sz w:val="22"/>
          <w:szCs w:val="22"/>
        </w:rPr>
      </w:pPr>
      <w:r w:rsidRPr="00A164A4">
        <w:rPr>
          <w:rFonts w:asciiTheme="majorHAnsi" w:hAnsiTheme="majorHAnsi" w:cs="Arial"/>
          <w:sz w:val="22"/>
          <w:szCs w:val="22"/>
        </w:rPr>
        <w:t>Contrôle continu:    100% </w:t>
      </w:r>
    </w:p>
    <w:p w:rsidR="00BB59B0" w:rsidRPr="00A164A4" w:rsidRDefault="00BB59B0" w:rsidP="00DE20AC">
      <w:pPr>
        <w:spacing w:line="276" w:lineRule="auto"/>
        <w:jc w:val="both"/>
        <w:rPr>
          <w:rFonts w:asciiTheme="majorHAnsi" w:hAnsiTheme="majorHAnsi" w:cs="Arial"/>
          <w:b/>
          <w:sz w:val="22"/>
          <w:szCs w:val="22"/>
        </w:rPr>
      </w:pPr>
    </w:p>
    <w:p w:rsidR="00BB59B0" w:rsidRPr="00A164A4" w:rsidRDefault="00BB59B0" w:rsidP="00DE20AC">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DE20AC" w:rsidRPr="005B00DE" w:rsidRDefault="00DE20AC" w:rsidP="00DE20AC">
      <w:pPr>
        <w:pStyle w:val="Default"/>
        <w:numPr>
          <w:ilvl w:val="0"/>
          <w:numId w:val="15"/>
        </w:numPr>
        <w:ind w:left="284"/>
        <w:rPr>
          <w:rFonts w:asciiTheme="majorHAnsi" w:hAnsiTheme="majorHAnsi" w:cstheme="majorBidi"/>
          <w:i/>
          <w:iCs/>
          <w:color w:val="000000" w:themeColor="text1"/>
          <w:sz w:val="22"/>
          <w:szCs w:val="22"/>
          <w:lang w:val="en-US"/>
        </w:rPr>
      </w:pPr>
      <w:r w:rsidRPr="005B00DE">
        <w:rPr>
          <w:rFonts w:asciiTheme="majorHAnsi" w:hAnsiTheme="majorHAnsi" w:cstheme="majorBidi"/>
          <w:i/>
          <w:iCs/>
          <w:color w:val="000000" w:themeColor="text1"/>
          <w:sz w:val="22"/>
          <w:szCs w:val="22"/>
          <w:lang w:val="en-US"/>
        </w:rPr>
        <w:t xml:space="preserve">Chopra, A.K. (2001). Dynamics of Structures: Theory and Application to Earthquake Engineering.      Prentice Hall </w:t>
      </w:r>
    </w:p>
    <w:p w:rsidR="00DE20AC" w:rsidRPr="005B00DE" w:rsidRDefault="00DE20AC" w:rsidP="00DE20AC">
      <w:pPr>
        <w:pStyle w:val="Titre1"/>
        <w:numPr>
          <w:ilvl w:val="0"/>
          <w:numId w:val="15"/>
        </w:numPr>
        <w:ind w:left="284"/>
        <w:rPr>
          <w:rFonts w:asciiTheme="majorHAnsi" w:eastAsia="Times New Roman" w:hAnsiTheme="majorHAnsi"/>
          <w:b w:val="0"/>
          <w:bCs w:val="0"/>
          <w:i/>
          <w:iCs/>
          <w:color w:val="000000" w:themeColor="text1"/>
          <w:sz w:val="22"/>
          <w:szCs w:val="22"/>
          <w:lang w:val="en-US"/>
        </w:rPr>
      </w:pPr>
      <w:r w:rsidRPr="005B00DE">
        <w:rPr>
          <w:rFonts w:asciiTheme="majorHAnsi" w:eastAsia="Times New Roman" w:hAnsiTheme="majorHAnsi"/>
          <w:b w:val="0"/>
          <w:bCs w:val="0"/>
          <w:i/>
          <w:iCs/>
          <w:color w:val="000000" w:themeColor="text1"/>
          <w:sz w:val="22"/>
          <w:szCs w:val="22"/>
          <w:lang w:val="en-US"/>
        </w:rPr>
        <w:t>Clough, R.W., Penzien, J. (1993). Dynamics of Structures. Mc Graw Hill.</w:t>
      </w:r>
    </w:p>
    <w:p w:rsidR="00DE20AC" w:rsidRPr="005B00DE" w:rsidRDefault="00DE20AC" w:rsidP="00DE20AC">
      <w:pPr>
        <w:pStyle w:val="Paragraphedeliste"/>
        <w:numPr>
          <w:ilvl w:val="0"/>
          <w:numId w:val="15"/>
        </w:numPr>
        <w:ind w:left="284" w:right="23"/>
        <w:jc w:val="both"/>
        <w:rPr>
          <w:rFonts w:asciiTheme="majorHAnsi" w:hAnsiTheme="majorHAnsi" w:cstheme="majorBidi"/>
          <w:i/>
          <w:iCs/>
          <w:color w:val="000000" w:themeColor="text1"/>
          <w:sz w:val="22"/>
          <w:szCs w:val="22"/>
          <w:lang w:val="en-US"/>
        </w:rPr>
      </w:pPr>
      <w:r w:rsidRPr="005B00DE">
        <w:rPr>
          <w:rFonts w:asciiTheme="majorHAnsi" w:hAnsiTheme="majorHAnsi" w:cstheme="majorBidi"/>
          <w:i/>
          <w:iCs/>
          <w:color w:val="000000" w:themeColor="text1"/>
          <w:sz w:val="22"/>
          <w:szCs w:val="22"/>
          <w:lang w:val="en-US"/>
        </w:rPr>
        <w:t>Datta, T. K.(2010). Seismic analysis of structures. John Wiley &amp; Sons (Asia). Pte Ltd (</w:t>
      </w:r>
      <w:hyperlink r:id="rId20" w:history="1">
        <w:r w:rsidRPr="005B00DE">
          <w:rPr>
            <w:rStyle w:val="Lienhypertexte"/>
            <w:rFonts w:asciiTheme="majorHAnsi" w:hAnsiTheme="majorHAnsi" w:cstheme="majorBidi"/>
            <w:i/>
            <w:iCs/>
            <w:sz w:val="22"/>
            <w:szCs w:val="22"/>
            <w:lang w:val="en-US"/>
          </w:rPr>
          <w:t>http://onlinelibrary.wiley.com/book/10.1002/9780470824634</w:t>
        </w:r>
      </w:hyperlink>
      <w:r w:rsidRPr="005B00DE">
        <w:rPr>
          <w:rFonts w:asciiTheme="majorHAnsi" w:hAnsiTheme="majorHAnsi" w:cstheme="majorBidi"/>
          <w:i/>
          <w:iCs/>
          <w:color w:val="000000" w:themeColor="text1"/>
          <w:sz w:val="22"/>
          <w:szCs w:val="22"/>
          <w:lang w:val="en-US"/>
        </w:rPr>
        <w:t>)</w:t>
      </w:r>
    </w:p>
    <w:p w:rsidR="00DE20AC" w:rsidRPr="004849C1" w:rsidRDefault="00DE20AC" w:rsidP="00DE20AC">
      <w:pPr>
        <w:pStyle w:val="Paragraphedeliste"/>
        <w:numPr>
          <w:ilvl w:val="0"/>
          <w:numId w:val="15"/>
        </w:numPr>
        <w:ind w:left="284" w:right="23"/>
        <w:jc w:val="both"/>
        <w:rPr>
          <w:rFonts w:asciiTheme="majorHAnsi" w:hAnsiTheme="majorHAnsi" w:cstheme="majorBidi"/>
          <w:i/>
          <w:iCs/>
          <w:color w:val="000000" w:themeColor="text1"/>
          <w:sz w:val="22"/>
          <w:szCs w:val="22"/>
        </w:rPr>
      </w:pPr>
      <w:r w:rsidRPr="005B00DE">
        <w:rPr>
          <w:rFonts w:asciiTheme="majorHAnsi" w:hAnsiTheme="majorHAnsi" w:cstheme="majorBidi"/>
          <w:i/>
          <w:iCs/>
          <w:color w:val="000000" w:themeColor="text1"/>
          <w:sz w:val="22"/>
          <w:szCs w:val="22"/>
          <w:lang w:val="en-US"/>
        </w:rPr>
        <w:t xml:space="preserve">Paz, M., William, L. (2004). Structural Dynamics: Theory and computation, fifth edition, updated   with Sap2000. </w:t>
      </w:r>
      <w:r w:rsidRPr="005B00DE">
        <w:rPr>
          <w:rFonts w:asciiTheme="majorHAnsi" w:hAnsiTheme="majorHAnsi" w:cstheme="majorBidi"/>
          <w:i/>
          <w:iCs/>
          <w:color w:val="000000" w:themeColor="text1"/>
          <w:sz w:val="22"/>
          <w:szCs w:val="22"/>
        </w:rPr>
        <w:t>Kluwer Academic Publishers</w:t>
      </w:r>
      <w:r w:rsidRPr="004849C1">
        <w:rPr>
          <w:rFonts w:asciiTheme="majorHAnsi" w:hAnsiTheme="majorHAnsi" w:cstheme="majorBidi"/>
          <w:i/>
          <w:iCs/>
          <w:color w:val="000000" w:themeColor="text1"/>
          <w:sz w:val="22"/>
          <w:szCs w:val="22"/>
        </w:rPr>
        <w:t>.</w:t>
      </w:r>
    </w:p>
    <w:p w:rsidR="00DE20AC" w:rsidRPr="004849C1" w:rsidRDefault="00DE20AC" w:rsidP="00DE20AC">
      <w:pPr>
        <w:spacing w:after="200" w:line="276" w:lineRule="auto"/>
        <w:rPr>
          <w:rFonts w:asciiTheme="majorHAnsi" w:hAnsiTheme="majorHAnsi"/>
          <w:sz w:val="22"/>
          <w:szCs w:val="22"/>
        </w:rPr>
      </w:pPr>
      <w:r w:rsidRPr="004849C1">
        <w:rPr>
          <w:rFonts w:asciiTheme="majorHAnsi" w:hAnsiTheme="majorHAnsi"/>
          <w:sz w:val="22"/>
          <w:szCs w:val="22"/>
        </w:rPr>
        <w:br w:type="page"/>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UEM 1.1</w:t>
      </w:r>
    </w:p>
    <w:p w:rsidR="00584562" w:rsidRPr="001309E8"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Matière 3:</w:t>
      </w:r>
      <w:r w:rsidR="007900B3" w:rsidRPr="001309E8">
        <w:rPr>
          <w:rFonts w:asciiTheme="majorHAnsi" w:hAnsiTheme="majorHAnsi" w:cs="Calibri"/>
          <w:b/>
          <w:bCs/>
          <w:iCs/>
        </w:rPr>
        <w:t xml:space="preserve">Introduction aux </w:t>
      </w:r>
      <w:r w:rsidRPr="001309E8">
        <w:rPr>
          <w:rFonts w:asciiTheme="majorHAnsi" w:hAnsiTheme="majorHAnsi" w:cs="Calibri"/>
          <w:b/>
          <w:bCs/>
        </w:rPr>
        <w:t>Matériaux</w:t>
      </w:r>
    </w:p>
    <w:p w:rsidR="00584562" w:rsidRPr="00A164A4" w:rsidRDefault="00584562" w:rsidP="00D563A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sidR="00D563AB" w:rsidRPr="00A164A4">
        <w:rPr>
          <w:rFonts w:asciiTheme="majorHAnsi" w:eastAsia="Calibri" w:hAnsiTheme="majorHAnsi" w:cs="Arial"/>
          <w:b/>
          <w:bCs/>
          <w:color w:val="000000"/>
          <w:lang w:eastAsia="en-US"/>
        </w:rPr>
        <w:t>37</w:t>
      </w:r>
      <w:r w:rsidRPr="00A164A4">
        <w:rPr>
          <w:rFonts w:asciiTheme="majorHAnsi" w:eastAsia="Calibri" w:hAnsiTheme="majorHAnsi" w:cs="Arial"/>
          <w:b/>
          <w:bCs/>
          <w:color w:val="000000"/>
          <w:lang w:eastAsia="en-US"/>
        </w:rPr>
        <w:t>h30 (Cours : 1h30 ; TD : 1h00)</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3</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584562" w:rsidRPr="00A164A4" w:rsidRDefault="00584562" w:rsidP="00426E4D">
      <w:pPr>
        <w:spacing w:beforeLines="40"/>
        <w:jc w:val="both"/>
        <w:rPr>
          <w:rFonts w:asciiTheme="majorHAnsi" w:hAnsiTheme="majorHAnsi"/>
        </w:rPr>
      </w:pPr>
    </w:p>
    <w:p w:rsidR="00584562" w:rsidRPr="00A164A4" w:rsidRDefault="00584562" w:rsidP="00F10AEA">
      <w:pPr>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5A06E6" w:rsidRPr="00DE20AC" w:rsidRDefault="00584562" w:rsidP="00F10AEA">
      <w:pPr>
        <w:jc w:val="both"/>
        <w:rPr>
          <w:rFonts w:asciiTheme="majorHAnsi" w:eastAsia="Times New Roman" w:hAnsiTheme="majorHAnsi"/>
          <w:sz w:val="22"/>
          <w:szCs w:val="22"/>
          <w:lang w:eastAsia="fr-FR"/>
        </w:rPr>
      </w:pPr>
      <w:r w:rsidRPr="00DE20AC">
        <w:rPr>
          <w:rFonts w:asciiTheme="majorHAnsi" w:hAnsiTheme="majorHAnsi" w:cstheme="majorBidi"/>
          <w:sz w:val="22"/>
          <w:szCs w:val="22"/>
        </w:rPr>
        <w:t xml:space="preserve">Cette matière vise à fournir aux étudiants </w:t>
      </w:r>
      <w:r w:rsidR="005A06E6" w:rsidRPr="00DE20AC">
        <w:rPr>
          <w:rFonts w:asciiTheme="majorHAnsi" w:eastAsia="Times New Roman" w:hAnsiTheme="majorHAnsi"/>
          <w:sz w:val="22"/>
          <w:szCs w:val="22"/>
          <w:lang w:eastAsia="fr-FR"/>
        </w:rPr>
        <w:t>les éléments nécessaires pour comprendre comment un composant ou une pièce de structure est réalisé, avec quels matériaux et pourquoi, ainsi que le choix et la maîtrise des matériaux employés. Cet objectif vise la familiarisation des étudiants avec les différents types de matériaux (métalliques, polymères, céramiques, composites...) et les concepts associés (élaboration, propriétés, conditions de mise en forme, cycles de vie, limitations...), les problèmes de choix, de disponibilité...</w:t>
      </w:r>
    </w:p>
    <w:p w:rsidR="005A06E6" w:rsidRPr="00A164A4" w:rsidRDefault="005A06E6" w:rsidP="005A06E6">
      <w:pPr>
        <w:rPr>
          <w:rFonts w:asciiTheme="majorHAnsi" w:hAnsiTheme="majorHAnsi" w:cstheme="majorBidi"/>
        </w:rPr>
      </w:pPr>
    </w:p>
    <w:p w:rsidR="00F10AEA" w:rsidRPr="00A164A4" w:rsidRDefault="00584562" w:rsidP="00F10AEA">
      <w:pPr>
        <w:jc w:val="both"/>
        <w:rPr>
          <w:rFonts w:asciiTheme="majorHAnsi" w:hAnsiTheme="majorHAnsi" w:cs="Arial"/>
          <w:b/>
          <w:u w:val="thick" w:color="F79646"/>
        </w:rPr>
      </w:pPr>
      <w:r w:rsidRPr="00A164A4">
        <w:rPr>
          <w:rFonts w:asciiTheme="majorHAnsi" w:hAnsiTheme="majorHAnsi" w:cs="Arial"/>
          <w:b/>
          <w:u w:val="thick" w:color="F79646"/>
        </w:rPr>
        <w:t>Connaissances préalables recommandées</w:t>
      </w:r>
    </w:p>
    <w:p w:rsidR="00584562" w:rsidRPr="00A164A4" w:rsidRDefault="00584562" w:rsidP="00F10AEA">
      <w:pPr>
        <w:jc w:val="both"/>
        <w:rPr>
          <w:rFonts w:asciiTheme="majorHAnsi" w:hAnsiTheme="majorHAnsi" w:cs="Arial"/>
          <w:b/>
          <w:u w:val="thick" w:color="F79646"/>
        </w:rPr>
      </w:pPr>
    </w:p>
    <w:p w:rsidR="00584562" w:rsidRPr="00DE20AC" w:rsidRDefault="0096190D" w:rsidP="00584562">
      <w:pPr>
        <w:jc w:val="both"/>
        <w:rPr>
          <w:rFonts w:asciiTheme="majorHAnsi" w:hAnsiTheme="majorHAnsi" w:cstheme="majorBidi"/>
          <w:sz w:val="22"/>
          <w:szCs w:val="22"/>
        </w:rPr>
      </w:pPr>
      <w:r w:rsidRPr="00DE20AC">
        <w:rPr>
          <w:rFonts w:asciiTheme="majorHAnsi" w:hAnsiTheme="majorHAnsi" w:cstheme="majorBidi"/>
          <w:sz w:val="22"/>
          <w:szCs w:val="22"/>
        </w:rPr>
        <w:t>Sciences des matériaux et Chimie générale et minérale</w:t>
      </w:r>
    </w:p>
    <w:p w:rsidR="00F10AEA" w:rsidRPr="00A164A4" w:rsidRDefault="00F10AEA" w:rsidP="00592C2F">
      <w:pPr>
        <w:spacing w:line="276" w:lineRule="auto"/>
        <w:rPr>
          <w:rFonts w:asciiTheme="majorHAnsi" w:hAnsiTheme="majorHAnsi" w:cstheme="majorBidi"/>
          <w:b/>
        </w:rPr>
      </w:pPr>
    </w:p>
    <w:p w:rsidR="00F10AEA" w:rsidRPr="00A164A4" w:rsidRDefault="00F10AEA" w:rsidP="00F10AEA">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DE20AC" w:rsidRPr="00DE20AC" w:rsidRDefault="00DE20AC" w:rsidP="00DE20AC">
      <w:pPr>
        <w:rPr>
          <w:rFonts w:asciiTheme="majorHAnsi" w:hAnsiTheme="majorHAnsi"/>
          <w:b/>
          <w:bCs/>
          <w:color w:val="000000"/>
          <w:sz w:val="22"/>
          <w:szCs w:val="22"/>
        </w:rPr>
      </w:pPr>
      <w:r w:rsidRPr="00DE20AC">
        <w:rPr>
          <w:rFonts w:asciiTheme="majorHAnsi" w:hAnsiTheme="majorHAnsi" w:cstheme="majorBidi"/>
          <w:b/>
          <w:bCs/>
          <w:color w:val="000000"/>
          <w:sz w:val="22"/>
          <w:szCs w:val="22"/>
        </w:rPr>
        <w:t xml:space="preserve">Chapitre 1 : </w:t>
      </w:r>
      <w:r w:rsidRPr="00DE20AC">
        <w:rPr>
          <w:rFonts w:asciiTheme="majorHAnsi" w:hAnsiTheme="majorHAnsi" w:cstheme="majorBidi"/>
          <w:color w:val="000000"/>
          <w:sz w:val="22"/>
          <w:szCs w:val="22"/>
        </w:rPr>
        <w:t xml:space="preserve">Rappel Structures cristallines parfaites et imparfaites  </w:t>
      </w:r>
      <w:r w:rsidRPr="00DE20AC">
        <w:rPr>
          <w:rFonts w:asciiTheme="majorHAnsi" w:hAnsiTheme="majorHAnsi" w:cstheme="majorBidi"/>
          <w:color w:val="000000"/>
          <w:sz w:val="22"/>
          <w:szCs w:val="22"/>
        </w:rPr>
        <w:tab/>
      </w:r>
      <w:r w:rsidRPr="00DE20AC">
        <w:rPr>
          <w:rFonts w:asciiTheme="majorHAnsi" w:eastAsia="Times New Roman" w:hAnsiTheme="majorHAnsi"/>
          <w:b/>
          <w:color w:val="000000"/>
          <w:sz w:val="22"/>
          <w:szCs w:val="22"/>
        </w:rPr>
        <w:tab/>
        <w:t xml:space="preserve"> (3 semaines)</w:t>
      </w:r>
    </w:p>
    <w:p w:rsidR="00DE20AC" w:rsidRPr="00DE20AC" w:rsidRDefault="00DE20AC" w:rsidP="00DE20AC">
      <w:pPr>
        <w:spacing w:line="276" w:lineRule="auto"/>
        <w:rPr>
          <w:rFonts w:asciiTheme="majorHAnsi" w:hAnsiTheme="majorHAnsi" w:cstheme="majorBidi"/>
          <w:color w:val="000000"/>
          <w:sz w:val="22"/>
          <w:szCs w:val="22"/>
        </w:rPr>
      </w:pPr>
      <w:r w:rsidRPr="00DE20AC">
        <w:rPr>
          <w:rFonts w:asciiTheme="majorHAnsi" w:hAnsiTheme="majorHAnsi" w:cstheme="majorBidi"/>
          <w:b/>
          <w:bCs/>
          <w:color w:val="000000"/>
          <w:sz w:val="22"/>
          <w:szCs w:val="22"/>
        </w:rPr>
        <w:t xml:space="preserve">Chapitre 2 : </w:t>
      </w:r>
      <w:r w:rsidRPr="00DE20AC">
        <w:rPr>
          <w:rFonts w:asciiTheme="majorHAnsi" w:hAnsiTheme="majorHAnsi" w:cstheme="majorBidi"/>
          <w:color w:val="000000"/>
          <w:sz w:val="22"/>
          <w:szCs w:val="22"/>
        </w:rPr>
        <w:t>Matériaux métalliques</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 xml:space="preserve"> (4 semaines)</w:t>
      </w:r>
    </w:p>
    <w:p w:rsidR="00DE20AC" w:rsidRPr="00DE20AC" w:rsidRDefault="00DE20AC" w:rsidP="00DE20AC">
      <w:pPr>
        <w:spacing w:line="276" w:lineRule="auto"/>
        <w:ind w:left="426"/>
        <w:rPr>
          <w:rFonts w:asciiTheme="majorHAnsi" w:hAnsiTheme="majorHAnsi" w:cstheme="majorBidi"/>
          <w:color w:val="000000"/>
          <w:sz w:val="22"/>
          <w:szCs w:val="22"/>
        </w:rPr>
      </w:pPr>
      <w:r w:rsidRPr="00DE20AC">
        <w:rPr>
          <w:rFonts w:asciiTheme="majorHAnsi" w:hAnsiTheme="majorHAnsi" w:cstheme="majorBidi"/>
          <w:color w:val="000000"/>
          <w:sz w:val="22"/>
          <w:szCs w:val="22"/>
        </w:rPr>
        <w:t>- Transformations de phase : Définitions et concepts fondamentaux, phénomènes de la</w:t>
      </w:r>
      <w:r w:rsidRPr="00DE20AC">
        <w:rPr>
          <w:rFonts w:asciiTheme="majorHAnsi" w:hAnsiTheme="majorHAnsi" w:cstheme="majorBidi"/>
          <w:color w:val="000000"/>
          <w:sz w:val="22"/>
          <w:szCs w:val="22"/>
        </w:rPr>
        <w:br/>
        <w:t>Solidification / Solidification d’un métal pur par germination et croissance / Solidification des</w:t>
      </w:r>
      <w:r w:rsidRPr="00DE20AC">
        <w:rPr>
          <w:rFonts w:asciiTheme="majorHAnsi" w:hAnsiTheme="majorHAnsi" w:cstheme="majorBidi"/>
          <w:color w:val="000000"/>
          <w:sz w:val="22"/>
          <w:szCs w:val="22"/>
        </w:rPr>
        <w:br/>
        <w:t>alliages (croissance dendritique / Diagrammes d’alliages binaires, transformation liquide –solide et</w:t>
      </w:r>
      <w:r w:rsidRPr="00DE20AC">
        <w:rPr>
          <w:rFonts w:asciiTheme="majorHAnsi" w:hAnsiTheme="majorHAnsi" w:cstheme="majorBidi"/>
          <w:color w:val="000000"/>
          <w:sz w:val="22"/>
          <w:szCs w:val="22"/>
        </w:rPr>
        <w:br/>
        <w:t>solide – liquide, Applications aux alliages ferreux et alliages légers / Transformations à l’état</w:t>
      </w:r>
      <w:r w:rsidRPr="00DE20AC">
        <w:rPr>
          <w:rFonts w:asciiTheme="majorHAnsi" w:hAnsiTheme="majorHAnsi" w:cstheme="majorBidi"/>
          <w:color w:val="000000"/>
          <w:sz w:val="22"/>
          <w:szCs w:val="22"/>
        </w:rPr>
        <w:br/>
        <w:t>solide avec et sans diffusion / Adaptation des matériaux métalliques à leur utilisation / Traitements</w:t>
      </w:r>
      <w:r w:rsidRPr="00DE20AC">
        <w:rPr>
          <w:rFonts w:asciiTheme="majorHAnsi" w:hAnsiTheme="majorHAnsi" w:cstheme="majorBidi"/>
          <w:color w:val="000000"/>
          <w:sz w:val="22"/>
          <w:szCs w:val="22"/>
        </w:rPr>
        <w:br/>
        <w:t>thermiques : trempe (courbes TTT et TRC, vitesse critique de trempe), revenu, vieillissement,</w:t>
      </w:r>
      <w:r w:rsidRPr="00DE20AC">
        <w:rPr>
          <w:rFonts w:asciiTheme="majorHAnsi" w:hAnsiTheme="majorHAnsi" w:cstheme="majorBidi"/>
          <w:color w:val="000000"/>
          <w:sz w:val="22"/>
          <w:szCs w:val="22"/>
        </w:rPr>
        <w:br/>
        <w:t>recuit (applications aux aciers et aux alliages légers) / Traitements thermochimiques (cémentation,</w:t>
      </w:r>
      <w:r w:rsidRPr="00DE20AC">
        <w:rPr>
          <w:rFonts w:asciiTheme="majorHAnsi" w:hAnsiTheme="majorHAnsi" w:cstheme="majorBidi"/>
          <w:color w:val="000000"/>
          <w:sz w:val="22"/>
          <w:szCs w:val="22"/>
        </w:rPr>
        <w:br/>
        <w:t>nitruration) et mécaniques (galetage, grenaillage). / Protection contre la corrosion, mécanismes</w:t>
      </w:r>
      <w:r w:rsidRPr="00DE20AC">
        <w:rPr>
          <w:rFonts w:asciiTheme="majorHAnsi" w:hAnsiTheme="majorHAnsi" w:cstheme="majorBidi"/>
          <w:color w:val="000000"/>
          <w:sz w:val="22"/>
          <w:szCs w:val="22"/>
        </w:rPr>
        <w:br/>
        <w:t>élémentaires de corrosion, revêtements.</w:t>
      </w:r>
    </w:p>
    <w:p w:rsidR="00DE20AC" w:rsidRPr="00DE20AC" w:rsidRDefault="00DE20AC" w:rsidP="00DE20AC">
      <w:pPr>
        <w:spacing w:line="276" w:lineRule="auto"/>
        <w:rPr>
          <w:rFonts w:asciiTheme="majorHAnsi" w:hAnsiTheme="majorHAnsi" w:cstheme="majorBidi"/>
          <w:color w:val="000000"/>
          <w:sz w:val="22"/>
          <w:szCs w:val="22"/>
        </w:rPr>
      </w:pPr>
      <w:r w:rsidRPr="00DE20AC">
        <w:rPr>
          <w:rFonts w:asciiTheme="majorHAnsi" w:hAnsiTheme="majorHAnsi" w:cstheme="majorBidi"/>
          <w:b/>
          <w:bCs/>
          <w:color w:val="000000"/>
          <w:sz w:val="22"/>
          <w:szCs w:val="22"/>
        </w:rPr>
        <w:t xml:space="preserve">Chapitre 3 : </w:t>
      </w:r>
      <w:r w:rsidRPr="00DE20AC">
        <w:rPr>
          <w:rFonts w:asciiTheme="majorHAnsi" w:hAnsiTheme="majorHAnsi" w:cstheme="majorBidi"/>
          <w:color w:val="000000"/>
          <w:sz w:val="22"/>
          <w:szCs w:val="22"/>
        </w:rPr>
        <w:t xml:space="preserve">Matériaux non métalliques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(4 semaines)</w:t>
      </w:r>
    </w:p>
    <w:p w:rsidR="00DE20AC" w:rsidRPr="00DE20AC" w:rsidRDefault="00DE20AC" w:rsidP="00DE20AC">
      <w:pPr>
        <w:spacing w:line="276" w:lineRule="auto"/>
        <w:ind w:left="567"/>
        <w:rPr>
          <w:rFonts w:asciiTheme="majorHAnsi" w:hAnsiTheme="majorHAnsi" w:cstheme="majorBidi"/>
          <w:color w:val="000000"/>
          <w:sz w:val="22"/>
          <w:szCs w:val="22"/>
        </w:rPr>
      </w:pPr>
      <w:r w:rsidRPr="00DE20AC">
        <w:rPr>
          <w:rFonts w:asciiTheme="majorHAnsi" w:hAnsiTheme="majorHAnsi" w:cstheme="majorBidi"/>
          <w:color w:val="000000"/>
          <w:sz w:val="22"/>
          <w:szCs w:val="22"/>
        </w:rPr>
        <w:t>- Matériaux polymères (organiques) : Caractères spécifiques aux matières plastiques en relation</w:t>
      </w:r>
      <w:r w:rsidRPr="00DE20AC">
        <w:rPr>
          <w:rFonts w:asciiTheme="majorHAnsi" w:hAnsiTheme="majorHAnsi" w:cstheme="majorBidi"/>
          <w:color w:val="000000"/>
          <w:sz w:val="22"/>
          <w:szCs w:val="22"/>
        </w:rPr>
        <w:br/>
        <w:t>avec leur structure – distinction entre familles de polymères (thermodurcissables,</w:t>
      </w:r>
      <w:r w:rsidRPr="00DE20AC">
        <w:rPr>
          <w:rFonts w:asciiTheme="majorHAnsi" w:hAnsiTheme="majorHAnsi" w:cstheme="majorBidi"/>
          <w:color w:val="000000"/>
          <w:sz w:val="22"/>
          <w:szCs w:val="22"/>
        </w:rPr>
        <w:br/>
        <w:t>thermoplastiques et élastomères)</w:t>
      </w:r>
      <w:r w:rsidRPr="00DE20AC">
        <w:rPr>
          <w:rFonts w:asciiTheme="majorHAnsi" w:hAnsiTheme="majorHAnsi" w:cstheme="majorBidi"/>
          <w:color w:val="000000"/>
          <w:sz w:val="22"/>
          <w:szCs w:val="22"/>
        </w:rPr>
        <w:br/>
        <w:t>- Comportement mécanique (importance du rôle de la température et du temps) – mise en forme –</w:t>
      </w:r>
      <w:r w:rsidRPr="00DE20AC">
        <w:rPr>
          <w:rFonts w:asciiTheme="majorHAnsi" w:hAnsiTheme="majorHAnsi" w:cstheme="majorBidi"/>
          <w:color w:val="000000"/>
          <w:sz w:val="22"/>
          <w:szCs w:val="22"/>
        </w:rPr>
        <w:br/>
        <w:t>dégradation, vieillissement, sensibilité aux solvants</w:t>
      </w:r>
      <w:r w:rsidRPr="00DE20AC">
        <w:rPr>
          <w:rFonts w:asciiTheme="majorHAnsi" w:hAnsiTheme="majorHAnsi" w:cstheme="majorBidi"/>
          <w:color w:val="000000"/>
          <w:sz w:val="22"/>
          <w:szCs w:val="22"/>
        </w:rPr>
        <w:br/>
        <w:t>- Matériaux céramiques : Caractères spécifiques aux céramiques en relation avec leur nature,</w:t>
      </w:r>
      <w:r w:rsidRPr="00DE20AC">
        <w:rPr>
          <w:rFonts w:asciiTheme="majorHAnsi" w:hAnsiTheme="majorHAnsi" w:cstheme="majorBidi"/>
          <w:color w:val="000000"/>
          <w:sz w:val="22"/>
          <w:szCs w:val="22"/>
        </w:rPr>
        <w:br/>
        <w:t>Comportements mécaniques – mise en forme</w:t>
      </w:r>
      <w:r w:rsidRPr="00DE20AC">
        <w:rPr>
          <w:rFonts w:asciiTheme="majorHAnsi" w:hAnsiTheme="majorHAnsi" w:cstheme="majorBidi"/>
          <w:color w:val="000000"/>
          <w:sz w:val="22"/>
          <w:szCs w:val="22"/>
        </w:rPr>
        <w:br/>
        <w:t>- Matériaux composites : Association de matériaux-anisotropie-procédé de mise en forme –</w:t>
      </w:r>
      <w:r w:rsidRPr="00DE20AC">
        <w:rPr>
          <w:rFonts w:asciiTheme="majorHAnsi" w:hAnsiTheme="majorHAnsi" w:cstheme="majorBidi"/>
          <w:color w:val="000000"/>
          <w:sz w:val="22"/>
          <w:szCs w:val="22"/>
        </w:rPr>
        <w:br/>
        <w:t>problèmes d’assemblage et d’usinage, Spécificités du comportement mécanique</w:t>
      </w:r>
    </w:p>
    <w:p w:rsidR="00DE20AC" w:rsidRPr="00DE20AC" w:rsidRDefault="00DE20AC" w:rsidP="00DE20AC">
      <w:pPr>
        <w:spacing w:line="276" w:lineRule="auto"/>
        <w:rPr>
          <w:rFonts w:asciiTheme="majorHAnsi" w:hAnsiTheme="majorHAnsi" w:cstheme="majorBidi"/>
          <w:color w:val="000000"/>
          <w:sz w:val="22"/>
          <w:szCs w:val="22"/>
        </w:rPr>
      </w:pPr>
      <w:r w:rsidRPr="00DE20AC">
        <w:rPr>
          <w:rFonts w:asciiTheme="majorHAnsi" w:hAnsiTheme="majorHAnsi" w:cstheme="majorBidi"/>
          <w:color w:val="000000"/>
          <w:sz w:val="22"/>
          <w:szCs w:val="22"/>
        </w:rPr>
        <w:br/>
      </w:r>
      <w:r w:rsidRPr="00DE20AC">
        <w:rPr>
          <w:rFonts w:asciiTheme="majorHAnsi" w:hAnsiTheme="majorHAnsi" w:cstheme="majorBidi"/>
          <w:b/>
          <w:bCs/>
          <w:color w:val="000000"/>
          <w:sz w:val="22"/>
          <w:szCs w:val="22"/>
        </w:rPr>
        <w:t xml:space="preserve">Chapitre 4 : Critères de sélection des matériaux </w:t>
      </w:r>
      <w:r w:rsidRPr="00DE20AC">
        <w:rPr>
          <w:rFonts w:asciiTheme="majorHAnsi" w:hAnsiTheme="majorHAnsi" w:cstheme="majorBidi"/>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 xml:space="preserve"> (4 semaines)</w:t>
      </w:r>
    </w:p>
    <w:p w:rsidR="00DE20AC" w:rsidRPr="00DE20AC" w:rsidRDefault="00DE20AC" w:rsidP="00DE20AC">
      <w:pPr>
        <w:spacing w:line="276" w:lineRule="auto"/>
        <w:ind w:left="567"/>
        <w:rPr>
          <w:rFonts w:asciiTheme="majorHAnsi" w:hAnsiTheme="majorHAnsi" w:cstheme="majorBidi"/>
          <w:color w:val="000000"/>
          <w:sz w:val="22"/>
          <w:szCs w:val="22"/>
        </w:rPr>
      </w:pPr>
      <w:r w:rsidRPr="00DE20AC">
        <w:rPr>
          <w:rFonts w:asciiTheme="majorHAnsi" w:hAnsiTheme="majorHAnsi" w:cstheme="majorBidi"/>
          <w:color w:val="000000"/>
          <w:sz w:val="22"/>
          <w:szCs w:val="22"/>
        </w:rPr>
        <w:t>- Réalisation d’un cahier des charges matériau,  Analyse fonctionnelle d’une pièce (qualités</w:t>
      </w:r>
      <w:r w:rsidRPr="00DE20AC">
        <w:rPr>
          <w:rFonts w:asciiTheme="majorHAnsi" w:hAnsiTheme="majorHAnsi" w:cstheme="majorBidi"/>
          <w:color w:val="000000"/>
          <w:sz w:val="22"/>
          <w:szCs w:val="22"/>
        </w:rPr>
        <w:br/>
        <w:t xml:space="preserve">requises, caractéristiques et indices de performance correspondants, niveaux exigibles,établissement du cahier des charges, Caractéristiques mécaniques, Sources de données </w:t>
      </w:r>
      <w:r w:rsidRPr="00DE20AC">
        <w:rPr>
          <w:rFonts w:asciiTheme="majorHAnsi" w:hAnsiTheme="majorHAnsi" w:cstheme="majorBidi"/>
          <w:color w:val="000000"/>
          <w:sz w:val="22"/>
          <w:szCs w:val="22"/>
        </w:rPr>
        <w:lastRenderedPageBreak/>
        <w:t>surles matériaux (bibliographie, base de données), Critères de choix en fonction des coûts,</w:t>
      </w:r>
      <w:r w:rsidRPr="00DE20AC">
        <w:rPr>
          <w:rFonts w:asciiTheme="majorHAnsi" w:hAnsiTheme="majorHAnsi" w:cstheme="majorBidi"/>
          <w:color w:val="000000"/>
          <w:sz w:val="22"/>
          <w:szCs w:val="22"/>
        </w:rPr>
        <w:br/>
        <w:t>disponibilités, conditions d’utilisation et de fabrication, élection des matériaux. , Sensibilisation à</w:t>
      </w:r>
      <w:r w:rsidRPr="00DE20AC">
        <w:rPr>
          <w:rFonts w:asciiTheme="majorHAnsi" w:hAnsiTheme="majorHAnsi" w:cstheme="majorBidi"/>
          <w:color w:val="000000"/>
          <w:sz w:val="22"/>
          <w:szCs w:val="22"/>
        </w:rPr>
        <w:br/>
        <w:t xml:space="preserve">l’existence d’outils d’aide à la sélection de matériaux, </w:t>
      </w:r>
      <w:r>
        <w:rPr>
          <w:rFonts w:asciiTheme="majorHAnsi" w:hAnsiTheme="majorHAnsi" w:cstheme="majorBidi"/>
          <w:color w:val="000000"/>
          <w:sz w:val="22"/>
          <w:szCs w:val="22"/>
        </w:rPr>
        <w:t>é</w:t>
      </w:r>
      <w:r w:rsidRPr="00DE20AC">
        <w:rPr>
          <w:rFonts w:asciiTheme="majorHAnsi" w:hAnsiTheme="majorHAnsi" w:cstheme="majorBidi"/>
          <w:color w:val="000000"/>
          <w:sz w:val="22"/>
          <w:szCs w:val="22"/>
        </w:rPr>
        <w:t>tude de cas.</w:t>
      </w:r>
    </w:p>
    <w:p w:rsidR="0096190D" w:rsidRPr="00A164A4" w:rsidRDefault="0096190D" w:rsidP="0096190D">
      <w:pPr>
        <w:spacing w:line="276" w:lineRule="auto"/>
        <w:jc w:val="both"/>
        <w:rPr>
          <w:rFonts w:asciiTheme="majorHAnsi" w:hAnsiTheme="majorHAnsi" w:cs="Arial"/>
          <w:b/>
        </w:rPr>
      </w:pPr>
    </w:p>
    <w:p w:rsidR="00F10AEA" w:rsidRPr="00A164A4" w:rsidRDefault="00DE20AC" w:rsidP="0096190D">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592C2F" w:rsidRPr="00A164A4" w:rsidRDefault="00592C2F" w:rsidP="00592C2F">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96190D" w:rsidRPr="00A164A4" w:rsidRDefault="0096190D" w:rsidP="0096190D">
      <w:pPr>
        <w:spacing w:line="276" w:lineRule="auto"/>
        <w:jc w:val="both"/>
        <w:rPr>
          <w:rFonts w:asciiTheme="majorHAnsi" w:hAnsiTheme="majorHAnsi" w:cs="Arial"/>
          <w:b/>
          <w:sz w:val="22"/>
          <w:szCs w:val="22"/>
        </w:rPr>
      </w:pPr>
    </w:p>
    <w:p w:rsidR="003B5B92" w:rsidRPr="00A164A4" w:rsidRDefault="0096190D" w:rsidP="0096190D">
      <w:pPr>
        <w:spacing w:line="360" w:lineRule="auto"/>
        <w:rPr>
          <w:rFonts w:asciiTheme="majorHAnsi" w:hAnsiTheme="majorHAnsi" w:cstheme="majorBidi"/>
          <w:color w:val="000000"/>
        </w:rPr>
      </w:pPr>
      <w:r w:rsidRPr="00A164A4">
        <w:rPr>
          <w:rFonts w:asciiTheme="majorHAnsi" w:hAnsiTheme="majorHAnsi" w:cs="Arial"/>
          <w:b/>
          <w:u w:val="thick" w:color="F79646"/>
        </w:rPr>
        <w:t>Références bibliographiques</w:t>
      </w:r>
    </w:p>
    <w:p w:rsidR="0096190D" w:rsidRPr="00A164A4" w:rsidRDefault="0096190D" w:rsidP="00A56727">
      <w:pPr>
        <w:pStyle w:val="Paragraphedeliste"/>
        <w:numPr>
          <w:ilvl w:val="0"/>
          <w:numId w:val="20"/>
        </w:numPr>
        <w:ind w:left="426"/>
        <w:rPr>
          <w:rFonts w:asciiTheme="majorHAnsi" w:hAnsiTheme="majorHAnsi" w:cstheme="majorBidi"/>
          <w:i/>
          <w:iCs/>
          <w:sz w:val="22"/>
          <w:szCs w:val="22"/>
        </w:rPr>
      </w:pPr>
      <w:r w:rsidRPr="00A164A4">
        <w:rPr>
          <w:rFonts w:asciiTheme="majorHAnsi" w:hAnsiTheme="majorHAnsi" w:cstheme="majorBidi"/>
          <w:i/>
          <w:iCs/>
          <w:color w:val="000000"/>
          <w:sz w:val="22"/>
          <w:szCs w:val="22"/>
        </w:rPr>
        <w:t>Wilfried Kurz, Jean Pierre Mercier, Gérald Zambelli, “Introduction à la science des matériaux (TM vol 1) »,Traité des Matériaux, 2002.</w:t>
      </w:r>
    </w:p>
    <w:p w:rsidR="0096190D" w:rsidRPr="00A164A4" w:rsidRDefault="0096190D" w:rsidP="00DD5EE0">
      <w:pPr>
        <w:pStyle w:val="Paragraphedeliste"/>
        <w:numPr>
          <w:ilvl w:val="0"/>
          <w:numId w:val="20"/>
        </w:numPr>
        <w:ind w:left="426"/>
        <w:rPr>
          <w:rFonts w:asciiTheme="majorHAnsi" w:hAnsiTheme="majorHAnsi" w:cstheme="majorBidi"/>
          <w:i/>
          <w:iCs/>
          <w:sz w:val="22"/>
          <w:szCs w:val="22"/>
        </w:rPr>
      </w:pPr>
      <w:r w:rsidRPr="00A164A4">
        <w:rPr>
          <w:rFonts w:asciiTheme="majorHAnsi" w:hAnsiTheme="majorHAnsi" w:cstheme="majorBidi"/>
          <w:i/>
          <w:iCs/>
          <w:color w:val="000000"/>
          <w:sz w:val="22"/>
          <w:szCs w:val="22"/>
        </w:rPr>
        <w:t>Suzanne Degallaix et Bernhard Ilschner, « Caractérisation expériment</w:t>
      </w:r>
      <w:r w:rsidR="00A56727">
        <w:rPr>
          <w:rFonts w:asciiTheme="majorHAnsi" w:hAnsiTheme="majorHAnsi" w:cstheme="majorBidi"/>
          <w:i/>
          <w:iCs/>
          <w:color w:val="000000"/>
          <w:sz w:val="22"/>
          <w:szCs w:val="22"/>
        </w:rPr>
        <w:t xml:space="preserve">ale des matériaux I (TM vol 2) </w:t>
      </w:r>
      <w:r w:rsidRPr="00A164A4">
        <w:rPr>
          <w:rFonts w:asciiTheme="majorHAnsi" w:hAnsiTheme="majorHAnsi" w:cstheme="majorBidi"/>
          <w:i/>
          <w:iCs/>
          <w:color w:val="000000"/>
          <w:sz w:val="22"/>
          <w:szCs w:val="22"/>
        </w:rPr>
        <w:br/>
        <w:t>Propriétés physiques, thermiques et mécaniques », Traité des Matériaux, 2007.</w:t>
      </w:r>
    </w:p>
    <w:p w:rsidR="0096190D" w:rsidRPr="00A164A4" w:rsidRDefault="0096190D" w:rsidP="00DD5EE0">
      <w:pPr>
        <w:pStyle w:val="Paragraphedeliste"/>
        <w:numPr>
          <w:ilvl w:val="0"/>
          <w:numId w:val="20"/>
        </w:numPr>
        <w:ind w:left="426"/>
        <w:rPr>
          <w:rFonts w:asciiTheme="majorHAnsi" w:hAnsiTheme="majorHAnsi" w:cstheme="majorBidi"/>
          <w:i/>
          <w:iCs/>
          <w:color w:val="000000"/>
          <w:sz w:val="22"/>
          <w:szCs w:val="22"/>
        </w:rPr>
      </w:pPr>
      <w:r w:rsidRPr="00A164A4">
        <w:rPr>
          <w:rFonts w:asciiTheme="majorHAnsi" w:hAnsiTheme="majorHAnsi" w:cstheme="majorBidi"/>
          <w:i/>
          <w:iCs/>
          <w:color w:val="000000"/>
          <w:sz w:val="22"/>
          <w:szCs w:val="22"/>
        </w:rPr>
        <w:t>Michel Dupeux et Jacques Gerbaud, « Exercices et problèmes de sciences des matériaux : Licence, master, écoles d'ingénieurs », Editeur : Dunod, Septembre 2010.</w:t>
      </w:r>
      <w:r w:rsidRPr="00A164A4">
        <w:rPr>
          <w:rFonts w:asciiTheme="majorHAnsi" w:hAnsiTheme="majorHAnsi" w:cstheme="majorBidi"/>
          <w:i/>
          <w:iCs/>
          <w:color w:val="000000"/>
          <w:sz w:val="22"/>
          <w:szCs w:val="22"/>
        </w:rPr>
        <w:br/>
        <w:t>Michel Colombié et Coll. Dunod, « Matériaux métalliques », Dunod, l'Usine Nouvelle, 2008.</w:t>
      </w:r>
    </w:p>
    <w:p w:rsidR="0096190D" w:rsidRPr="00A164A4" w:rsidRDefault="0096190D" w:rsidP="0096190D">
      <w:pPr>
        <w:spacing w:line="276" w:lineRule="auto"/>
        <w:jc w:val="both"/>
        <w:rPr>
          <w:rFonts w:asciiTheme="majorHAnsi" w:hAnsiTheme="majorHAnsi"/>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Pr="00412D00"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 </w:t>
      </w:r>
      <w:r>
        <w:rPr>
          <w:rFonts w:ascii="Cambria" w:hAnsi="Cambria" w:cs="Calibri"/>
          <w:b/>
          <w:bCs/>
          <w:iCs/>
        </w:rPr>
        <w:t xml:space="preserve">1 </w:t>
      </w:r>
      <w:r w:rsidRPr="00712009">
        <w:rPr>
          <w:rFonts w:ascii="Cambria" w:hAnsi="Cambria" w:cs="Calibri"/>
          <w:b/>
          <w:bCs/>
          <w:iCs/>
        </w:rPr>
        <w:t xml:space="preserve">: </w:t>
      </w:r>
      <w:r>
        <w:rPr>
          <w:rFonts w:ascii="Cambria" w:eastAsia="Calibri" w:hAnsi="Cambria"/>
          <w:b/>
          <w:bCs/>
        </w:rPr>
        <w:t xml:space="preserve">Panier au choix </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97F21" w:rsidRDefault="00C97F21" w:rsidP="00C97F21">
      <w:pPr>
        <w:rPr>
          <w:rFonts w:ascii="Arial" w:hAnsi="Arial" w:cs="Arial"/>
        </w:rPr>
      </w:pPr>
    </w:p>
    <w:p w:rsidR="00C97F21" w:rsidRDefault="00C97F21" w:rsidP="00C97F21">
      <w:pPr>
        <w:rPr>
          <w:rFonts w:ascii="Arial" w:hAnsi="Arial" w:cs="Arial"/>
        </w:rPr>
      </w:pPr>
    </w:p>
    <w:p w:rsidR="00C97F21" w:rsidRPr="00412D00"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 </w:t>
      </w:r>
      <w:r>
        <w:rPr>
          <w:rFonts w:ascii="Cambria" w:hAnsi="Cambria" w:cs="Calibri"/>
          <w:b/>
          <w:bCs/>
          <w:iCs/>
        </w:rPr>
        <w:t>2</w:t>
      </w:r>
      <w:r w:rsidRPr="00712009">
        <w:rPr>
          <w:rFonts w:ascii="Cambria" w:hAnsi="Cambria" w:cs="Calibri"/>
          <w:b/>
          <w:bCs/>
          <w:iCs/>
        </w:rPr>
        <w:t xml:space="preserve">: </w:t>
      </w:r>
      <w:r>
        <w:rPr>
          <w:rFonts w:ascii="Cambria" w:eastAsia="Calibri" w:hAnsi="Cambria"/>
          <w:b/>
          <w:bCs/>
        </w:rPr>
        <w:t xml:space="preserve">Panier au choix </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97F21" w:rsidRDefault="00C97F21" w:rsidP="00C97F21">
      <w:pPr>
        <w:rPr>
          <w:rFonts w:ascii="Arial" w:hAnsi="Arial" w:cs="Arial"/>
        </w:rPr>
      </w:pPr>
    </w:p>
    <w:p w:rsidR="00C97F21" w:rsidRDefault="00C97F21" w:rsidP="00C97F21">
      <w:pPr>
        <w:rPr>
          <w:rFonts w:ascii="Arial" w:hAnsi="Arial" w:cs="Arial"/>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C97F21" w:rsidRDefault="00C97F21">
      <w:pPr>
        <w:spacing w:after="200" w:line="276" w:lineRule="auto"/>
        <w:rPr>
          <w:rFonts w:asciiTheme="majorHAnsi" w:hAnsiTheme="majorHAnsi" w:cstheme="majorBidi"/>
          <w:color w:val="000000"/>
        </w:rPr>
      </w:pPr>
    </w:p>
    <w:p w:rsidR="005539AC" w:rsidRPr="00A164A4" w:rsidRDefault="005539AC">
      <w:pPr>
        <w:spacing w:after="200" w:line="276" w:lineRule="auto"/>
        <w:rPr>
          <w:rFonts w:asciiTheme="majorHAnsi" w:hAnsiTheme="majorHAnsi" w:cstheme="majorBidi"/>
          <w:color w:val="000000"/>
        </w:rPr>
      </w:pPr>
      <w:r w:rsidRPr="00A164A4">
        <w:rPr>
          <w:rFonts w:asciiTheme="majorHAnsi" w:hAnsiTheme="majorHAnsi" w:cstheme="majorBidi"/>
          <w:color w:val="000000"/>
        </w:rPr>
        <w:br w:type="page"/>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FA7AD2" w:rsidRPr="001309E8"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w:t>
      </w:r>
      <w:r w:rsidRPr="001309E8">
        <w:rPr>
          <w:rFonts w:asciiTheme="majorHAnsi" w:hAnsiTheme="majorHAnsi" w:cs="Calibri"/>
          <w:b/>
          <w:bCs/>
          <w:iCs/>
        </w:rPr>
        <w:t>d’enseignement: UET 1.1</w:t>
      </w:r>
    </w:p>
    <w:p w:rsidR="00FA7AD2" w:rsidRPr="001309E8"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1309E8">
        <w:rPr>
          <w:rFonts w:asciiTheme="majorHAnsi" w:hAnsiTheme="majorHAnsi" w:cs="Calibri"/>
          <w:b/>
          <w:bCs/>
          <w:iCs/>
        </w:rPr>
        <w:t>Matière 1:</w:t>
      </w:r>
      <w:r w:rsidRPr="001309E8">
        <w:rPr>
          <w:rFonts w:asciiTheme="majorHAnsi" w:eastAsia="Calibri" w:hAnsiTheme="majorHAnsi" w:cs="Calibri"/>
          <w:b/>
          <w:bCs/>
          <w:lang w:eastAsia="en-US"/>
        </w:rPr>
        <w:t>Anglais technique et terminologie</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lang w:eastAsia="en-US"/>
        </w:rPr>
        <w:t>VHS: 22h30 (Cours: 1h30)</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1</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1</w:t>
      </w:r>
    </w:p>
    <w:p w:rsidR="00FA7AD2" w:rsidRPr="00A164A4" w:rsidRDefault="00FA7AD2" w:rsidP="00FA7AD2">
      <w:pPr>
        <w:spacing w:before="120" w:line="276" w:lineRule="auto"/>
        <w:jc w:val="both"/>
        <w:rPr>
          <w:rFonts w:asciiTheme="majorHAnsi" w:hAnsiTheme="majorHAnsi" w:cs="Calibri"/>
          <w:b/>
        </w:rPr>
      </w:pPr>
    </w:p>
    <w:p w:rsidR="00FA7AD2" w:rsidRPr="00A164A4" w:rsidRDefault="00FA7AD2" w:rsidP="00FA7AD2">
      <w:pPr>
        <w:spacing w:line="276" w:lineRule="auto"/>
        <w:jc w:val="both"/>
        <w:rPr>
          <w:rFonts w:asciiTheme="majorHAnsi" w:hAnsiTheme="majorHAnsi" w:cs="Calibri"/>
          <w:i/>
          <w:u w:val="thick" w:color="F79646"/>
        </w:rPr>
      </w:pPr>
      <w:r w:rsidRPr="00A164A4">
        <w:rPr>
          <w:rFonts w:asciiTheme="majorHAnsi" w:hAnsiTheme="majorHAnsi" w:cs="Calibri"/>
          <w:b/>
          <w:u w:val="thick" w:color="F79646"/>
        </w:rPr>
        <w:t>Objectifs de l’enseignement:</w:t>
      </w:r>
    </w:p>
    <w:p w:rsidR="00FA7AD2" w:rsidRPr="00A164A4" w:rsidRDefault="00FA7AD2" w:rsidP="00FA7AD2">
      <w:pPr>
        <w:autoSpaceDE w:val="0"/>
        <w:autoSpaceDN w:val="0"/>
        <w:adjustRightInd w:val="0"/>
        <w:jc w:val="both"/>
        <w:rPr>
          <w:rFonts w:asciiTheme="majorHAnsi" w:hAnsiTheme="majorHAnsi" w:cs="MSMincho"/>
          <w:sz w:val="22"/>
          <w:szCs w:val="22"/>
        </w:rPr>
      </w:pPr>
      <w:r w:rsidRPr="00A164A4">
        <w:rPr>
          <w:rFonts w:asciiTheme="majorHAnsi" w:hAnsiTheme="majorHAnsi" w:cs="Arial"/>
          <w:sz w:val="22"/>
          <w:szCs w:val="22"/>
        </w:rPr>
        <w:t xml:space="preserve">Initier l’étudiant au vocabulaire technique. Renforcer ses connaissances de la langue. L’aider à </w:t>
      </w:r>
      <w:r w:rsidRPr="00A164A4">
        <w:rPr>
          <w:rFonts w:asciiTheme="majorHAnsi" w:hAnsiTheme="majorHAnsi" w:cs="MSMincho"/>
          <w:sz w:val="22"/>
          <w:szCs w:val="22"/>
        </w:rPr>
        <w:t>comprendre et à synthétiser un document technique. Lui permettre de comprendre une conversation en anglais tenue dans un cadre scientifique.</w:t>
      </w:r>
    </w:p>
    <w:p w:rsidR="00FA7AD2" w:rsidRPr="00A164A4" w:rsidRDefault="00FA7AD2" w:rsidP="00FA7AD2">
      <w:pPr>
        <w:spacing w:line="276" w:lineRule="auto"/>
        <w:jc w:val="both"/>
        <w:rPr>
          <w:rFonts w:asciiTheme="majorHAnsi" w:hAnsiTheme="majorHAnsi" w:cs="Calibri"/>
          <w:b/>
          <w:u w:val="thick" w:color="F79646"/>
        </w:rPr>
      </w:pPr>
    </w:p>
    <w:p w:rsidR="00FA7AD2" w:rsidRPr="00A164A4" w:rsidRDefault="00FA7AD2" w:rsidP="00FA7AD2">
      <w:pPr>
        <w:spacing w:line="276" w:lineRule="auto"/>
        <w:jc w:val="both"/>
        <w:rPr>
          <w:rFonts w:asciiTheme="majorHAnsi" w:hAnsiTheme="majorHAnsi" w:cs="Calibri"/>
          <w:i/>
          <w:u w:val="thick" w:color="F79646"/>
        </w:rPr>
      </w:pPr>
      <w:r w:rsidRPr="00A164A4">
        <w:rPr>
          <w:rFonts w:asciiTheme="majorHAnsi" w:hAnsiTheme="majorHAnsi" w:cs="Calibri"/>
          <w:b/>
          <w:u w:val="thick" w:color="F79646"/>
        </w:rPr>
        <w:t>Connaissances préalables recommandées:</w:t>
      </w:r>
    </w:p>
    <w:p w:rsidR="00B21BBF" w:rsidRPr="00A164A4" w:rsidRDefault="00B21BBF" w:rsidP="00FA7AD2">
      <w:pPr>
        <w:spacing w:line="276" w:lineRule="auto"/>
        <w:jc w:val="both"/>
        <w:rPr>
          <w:rFonts w:asciiTheme="majorHAnsi" w:hAnsiTheme="majorHAnsi" w:cs="Calibri"/>
          <w:i/>
          <w:u w:val="thick" w:color="F79646"/>
        </w:rPr>
      </w:pPr>
    </w:p>
    <w:p w:rsidR="00FA7AD2" w:rsidRPr="00A164A4" w:rsidRDefault="00FA7AD2" w:rsidP="00FA7AD2">
      <w:pPr>
        <w:spacing w:line="276" w:lineRule="auto"/>
        <w:jc w:val="both"/>
        <w:rPr>
          <w:rFonts w:asciiTheme="majorHAnsi" w:hAnsiTheme="majorHAnsi" w:cs="Calibri"/>
          <w:iCs/>
          <w:sz w:val="22"/>
          <w:szCs w:val="22"/>
        </w:rPr>
      </w:pPr>
      <w:r w:rsidRPr="00A164A4">
        <w:rPr>
          <w:rFonts w:asciiTheme="majorHAnsi" w:hAnsiTheme="majorHAnsi" w:cs="Calibri"/>
          <w:iCs/>
          <w:sz w:val="22"/>
          <w:szCs w:val="22"/>
        </w:rPr>
        <w:t>Vocabulaire et grammaire de base en anglais</w:t>
      </w:r>
    </w:p>
    <w:p w:rsidR="00FA7AD2" w:rsidRPr="00A164A4" w:rsidRDefault="00FA7AD2" w:rsidP="00FA7AD2">
      <w:pPr>
        <w:spacing w:line="276" w:lineRule="auto"/>
        <w:jc w:val="both"/>
        <w:rPr>
          <w:rFonts w:asciiTheme="majorHAnsi" w:hAnsiTheme="majorHAnsi" w:cs="Calibri"/>
          <w:i/>
          <w:sz w:val="22"/>
          <w:szCs w:val="22"/>
        </w:rPr>
      </w:pPr>
    </w:p>
    <w:p w:rsidR="00FA7AD2" w:rsidRPr="00A164A4" w:rsidRDefault="00FA7AD2" w:rsidP="00FA7AD2">
      <w:pPr>
        <w:jc w:val="both"/>
        <w:rPr>
          <w:rFonts w:asciiTheme="majorHAnsi" w:hAnsiTheme="majorHAnsi" w:cs="Calibri"/>
          <w:b/>
          <w:u w:val="thick" w:color="F79646"/>
        </w:rPr>
      </w:pPr>
      <w:r w:rsidRPr="00A164A4">
        <w:rPr>
          <w:rFonts w:asciiTheme="majorHAnsi" w:hAnsiTheme="majorHAnsi" w:cs="Calibri"/>
          <w:b/>
          <w:u w:val="thick" w:color="F79646"/>
        </w:rPr>
        <w:t>Contenu de la matière: </w:t>
      </w:r>
    </w:p>
    <w:p w:rsidR="00FA7AD2" w:rsidRPr="00A164A4" w:rsidRDefault="00FA7AD2" w:rsidP="00FA7AD2">
      <w:pPr>
        <w:jc w:val="both"/>
        <w:rPr>
          <w:rFonts w:asciiTheme="majorHAnsi" w:hAnsiTheme="majorHAnsi" w:cs="Calibri"/>
          <w:b/>
          <w:sz w:val="22"/>
          <w:szCs w:val="22"/>
          <w:u w:val="thick" w:color="F79646"/>
        </w:rPr>
      </w:pPr>
    </w:p>
    <w:p w:rsidR="00FA7AD2" w:rsidRPr="00A164A4" w:rsidRDefault="00FA7AD2" w:rsidP="00FA7AD2">
      <w:pPr>
        <w:autoSpaceDE w:val="0"/>
        <w:autoSpaceDN w:val="0"/>
        <w:adjustRightInd w:val="0"/>
        <w:jc w:val="both"/>
        <w:rPr>
          <w:rFonts w:asciiTheme="majorHAnsi" w:hAnsiTheme="majorHAnsi" w:cs="ArialMT"/>
          <w:sz w:val="22"/>
          <w:szCs w:val="22"/>
        </w:rPr>
      </w:pPr>
      <w:r w:rsidRPr="00A164A4">
        <w:rPr>
          <w:rFonts w:asciiTheme="majorHAnsi" w:hAnsiTheme="majorHAnsi"/>
        </w:rPr>
        <w:t>- C</w:t>
      </w:r>
      <w:r w:rsidRPr="00A164A4">
        <w:rPr>
          <w:rFonts w:asciiTheme="majorHAnsi" w:hAnsiTheme="majorHAnsi"/>
          <w:sz w:val="22"/>
          <w:szCs w:val="22"/>
        </w:rPr>
        <w:t xml:space="preserve">ompréhension écrite : </w:t>
      </w:r>
      <w:r w:rsidRPr="00A164A4">
        <w:rPr>
          <w:rFonts w:asciiTheme="majorHAnsi" w:hAnsiTheme="majorHAnsi" w:cs="ArialMT"/>
          <w:sz w:val="22"/>
          <w:szCs w:val="22"/>
        </w:rPr>
        <w:t>Lecture et analyse de textes relatifs à la spécialité.</w:t>
      </w:r>
    </w:p>
    <w:p w:rsidR="00FA7AD2" w:rsidRPr="00A164A4" w:rsidRDefault="00FA7AD2" w:rsidP="00FA7AD2">
      <w:pPr>
        <w:jc w:val="both"/>
        <w:rPr>
          <w:rFonts w:asciiTheme="majorHAnsi" w:hAnsiTheme="majorHAnsi"/>
          <w:sz w:val="22"/>
          <w:szCs w:val="22"/>
        </w:rPr>
      </w:pPr>
    </w:p>
    <w:p w:rsidR="00FA7AD2" w:rsidRPr="00A164A4" w:rsidRDefault="00FA7AD2" w:rsidP="00FA7AD2">
      <w:pPr>
        <w:jc w:val="both"/>
        <w:rPr>
          <w:rFonts w:asciiTheme="majorHAnsi" w:hAnsiTheme="majorHAnsi"/>
          <w:b/>
          <w:sz w:val="22"/>
          <w:szCs w:val="22"/>
        </w:rPr>
      </w:pPr>
      <w:r w:rsidRPr="00A164A4">
        <w:rPr>
          <w:rFonts w:asciiTheme="majorHAnsi" w:hAnsiTheme="majorHAnsi"/>
        </w:rPr>
        <w:t>- C</w:t>
      </w:r>
      <w:r w:rsidRPr="00A164A4">
        <w:rPr>
          <w:rFonts w:asciiTheme="majorHAnsi" w:hAnsiTheme="majorHAnsi"/>
          <w:sz w:val="22"/>
          <w:szCs w:val="22"/>
        </w:rPr>
        <w:t xml:space="preserve">ompréhension orale : A partir de documents vidéo authentiques de vulgarisation scientifiques, </w:t>
      </w:r>
      <w:r w:rsidRPr="00A164A4">
        <w:rPr>
          <w:rFonts w:asciiTheme="majorHAnsi" w:hAnsiTheme="majorHAnsi" w:cs="ArialNarrow"/>
          <w:sz w:val="22"/>
          <w:szCs w:val="22"/>
        </w:rPr>
        <w:t>prise de notes, résumé et présentation du document.</w:t>
      </w:r>
    </w:p>
    <w:p w:rsidR="00FA7AD2" w:rsidRPr="00A164A4" w:rsidRDefault="00FA7AD2" w:rsidP="00FA7AD2">
      <w:pPr>
        <w:autoSpaceDE w:val="0"/>
        <w:autoSpaceDN w:val="0"/>
        <w:adjustRightInd w:val="0"/>
        <w:jc w:val="both"/>
        <w:rPr>
          <w:rFonts w:asciiTheme="majorHAnsi" w:hAnsiTheme="majorHAnsi" w:cs="Arial"/>
          <w:sz w:val="22"/>
          <w:szCs w:val="22"/>
        </w:rPr>
      </w:pPr>
    </w:p>
    <w:p w:rsidR="00FA7AD2" w:rsidRPr="00A164A4" w:rsidRDefault="00FA7AD2" w:rsidP="00FA7AD2">
      <w:pPr>
        <w:autoSpaceDE w:val="0"/>
        <w:autoSpaceDN w:val="0"/>
        <w:adjustRightInd w:val="0"/>
        <w:jc w:val="both"/>
        <w:rPr>
          <w:rFonts w:asciiTheme="majorHAnsi" w:hAnsiTheme="majorHAnsi" w:cs="ArialNarrow"/>
          <w:sz w:val="22"/>
          <w:szCs w:val="22"/>
        </w:rPr>
      </w:pPr>
      <w:r w:rsidRPr="00A164A4">
        <w:rPr>
          <w:rFonts w:asciiTheme="majorHAnsi" w:hAnsiTheme="majorHAnsi"/>
        </w:rPr>
        <w:t>- E</w:t>
      </w:r>
      <w:r w:rsidRPr="00A164A4">
        <w:rPr>
          <w:rFonts w:asciiTheme="majorHAnsi" w:hAnsiTheme="majorHAnsi"/>
          <w:sz w:val="22"/>
          <w:szCs w:val="22"/>
        </w:rPr>
        <w:t xml:space="preserve">xpression orale : Exposé d'un sujet scientifique ou technique, </w:t>
      </w:r>
      <w:r w:rsidRPr="00A164A4">
        <w:rPr>
          <w:rFonts w:asciiTheme="majorHAnsi" w:hAnsiTheme="majorHAnsi" w:cs="ArialNarrow"/>
          <w:sz w:val="22"/>
          <w:szCs w:val="22"/>
        </w:rPr>
        <w:t>élaboration et échange de messages oraux (idées et données), Communication téléphonique, Expression gestuelle.</w:t>
      </w:r>
    </w:p>
    <w:p w:rsidR="00FA7AD2" w:rsidRPr="00A164A4" w:rsidRDefault="00FA7AD2" w:rsidP="00FA7AD2">
      <w:pPr>
        <w:jc w:val="both"/>
        <w:rPr>
          <w:rFonts w:asciiTheme="majorHAnsi" w:hAnsiTheme="majorHAnsi"/>
          <w:sz w:val="22"/>
          <w:szCs w:val="22"/>
        </w:rPr>
      </w:pPr>
    </w:p>
    <w:p w:rsidR="00FA7AD2" w:rsidRPr="00A164A4" w:rsidRDefault="00FA7AD2" w:rsidP="00FA7AD2">
      <w:pPr>
        <w:autoSpaceDE w:val="0"/>
        <w:autoSpaceDN w:val="0"/>
        <w:adjustRightInd w:val="0"/>
        <w:jc w:val="both"/>
        <w:rPr>
          <w:rFonts w:asciiTheme="majorHAnsi" w:hAnsiTheme="majorHAnsi"/>
          <w:sz w:val="22"/>
          <w:szCs w:val="22"/>
        </w:rPr>
      </w:pPr>
      <w:r w:rsidRPr="00A164A4">
        <w:rPr>
          <w:rFonts w:asciiTheme="majorHAnsi" w:hAnsiTheme="majorHAnsi"/>
        </w:rPr>
        <w:t>- E</w:t>
      </w:r>
      <w:r w:rsidRPr="00A164A4">
        <w:rPr>
          <w:rFonts w:asciiTheme="majorHAnsi" w:hAnsiTheme="majorHAnsi"/>
          <w:sz w:val="22"/>
          <w:szCs w:val="22"/>
        </w:rPr>
        <w:t xml:space="preserve">xpression écrite : </w:t>
      </w:r>
      <w:r w:rsidRPr="00A164A4">
        <w:rPr>
          <w:rFonts w:asciiTheme="majorHAnsi" w:hAnsiTheme="majorHAnsi" w:cs="ArialNarrow"/>
          <w:sz w:val="22"/>
          <w:szCs w:val="22"/>
        </w:rPr>
        <w:t xml:space="preserve">Extraction des idées d’un document scientifique, Ecriture d’un message scientifique, Echange d’information par écrit, </w:t>
      </w:r>
      <w:r w:rsidRPr="00A164A4">
        <w:rPr>
          <w:rFonts w:asciiTheme="majorHAnsi" w:hAnsiTheme="majorHAnsi"/>
          <w:sz w:val="22"/>
          <w:szCs w:val="22"/>
        </w:rPr>
        <w:t>rédaction de CV, lettres de demandes de stages ou d'emplois.</w:t>
      </w:r>
    </w:p>
    <w:p w:rsidR="00FA7AD2" w:rsidRPr="00A164A4" w:rsidRDefault="00FA7AD2" w:rsidP="00FA7AD2">
      <w:pPr>
        <w:jc w:val="both"/>
        <w:rPr>
          <w:rFonts w:asciiTheme="majorHAnsi" w:hAnsiTheme="majorHAnsi" w:cs="Arial"/>
          <w:b/>
          <w:iCs/>
          <w:sz w:val="22"/>
          <w:szCs w:val="22"/>
        </w:rPr>
      </w:pPr>
    </w:p>
    <w:p w:rsidR="00FA7AD2" w:rsidRPr="00A164A4" w:rsidRDefault="00FA7AD2" w:rsidP="00FA7AD2">
      <w:pPr>
        <w:jc w:val="both"/>
        <w:rPr>
          <w:rFonts w:asciiTheme="majorHAnsi" w:hAnsiTheme="majorHAnsi" w:cs="Calibri"/>
          <w:bCs/>
          <w:sz w:val="22"/>
          <w:szCs w:val="22"/>
        </w:rPr>
      </w:pPr>
      <w:r w:rsidRPr="00A164A4">
        <w:rPr>
          <w:rFonts w:asciiTheme="majorHAnsi" w:hAnsiTheme="majorHAnsi" w:cs="Calibri"/>
          <w:b/>
          <w:sz w:val="22"/>
          <w:szCs w:val="22"/>
          <w:u w:val="thick" w:color="F79646"/>
        </w:rPr>
        <w:t>Recommandation :</w:t>
      </w:r>
      <w:r w:rsidRPr="00A164A4">
        <w:rPr>
          <w:rFonts w:asciiTheme="majorHAnsi" w:hAnsiTheme="majorHAnsi" w:cs="Calibri"/>
          <w:bCs/>
          <w:sz w:val="22"/>
          <w:szCs w:val="22"/>
        </w:rPr>
        <w:t xml:space="preserve"> Il est vivement recommandé au responsable de la matière de présenter et expliquer à la fin de chaque séance (au plus) une dizaine de mots techniques de la spécialité dans les trois langues (si possible) anglais, français et arabe. </w:t>
      </w:r>
    </w:p>
    <w:p w:rsidR="00FA7AD2" w:rsidRPr="00A164A4" w:rsidRDefault="00FA7AD2" w:rsidP="00FA7AD2">
      <w:pPr>
        <w:autoSpaceDE w:val="0"/>
        <w:autoSpaceDN w:val="0"/>
        <w:adjustRightInd w:val="0"/>
        <w:jc w:val="both"/>
        <w:rPr>
          <w:rFonts w:asciiTheme="majorHAnsi" w:hAnsiTheme="majorHAnsi" w:cs="Arial"/>
          <w:b/>
          <w:bCs/>
          <w:sz w:val="22"/>
          <w:szCs w:val="22"/>
        </w:rPr>
      </w:pPr>
    </w:p>
    <w:p w:rsidR="00FA7AD2" w:rsidRPr="00A164A4" w:rsidRDefault="00FA7AD2" w:rsidP="00FA7AD2">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FA7AD2" w:rsidRPr="00A164A4" w:rsidRDefault="00FA7AD2" w:rsidP="00FA7AD2">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Examen:    100%.</w:t>
      </w:r>
    </w:p>
    <w:p w:rsidR="00FA7AD2" w:rsidRPr="00A164A4" w:rsidRDefault="00FA7AD2" w:rsidP="00FA7AD2">
      <w:pPr>
        <w:spacing w:line="276" w:lineRule="auto"/>
        <w:jc w:val="both"/>
        <w:rPr>
          <w:rFonts w:asciiTheme="majorHAnsi" w:hAnsiTheme="majorHAnsi" w:cs="Arial"/>
          <w:b/>
          <w:sz w:val="22"/>
          <w:szCs w:val="22"/>
        </w:rPr>
      </w:pPr>
    </w:p>
    <w:p w:rsidR="00FA7AD2" w:rsidRPr="00A164A4" w:rsidRDefault="00FA7AD2" w:rsidP="00FA7AD2">
      <w:pPr>
        <w:spacing w:line="276" w:lineRule="auto"/>
        <w:jc w:val="both"/>
        <w:rPr>
          <w:rFonts w:asciiTheme="majorHAnsi" w:hAnsiTheme="majorHAnsi" w:cs="Arial"/>
          <w:b/>
          <w:u w:val="thick" w:color="F79646"/>
        </w:rPr>
      </w:pPr>
      <w:r w:rsidRPr="00A164A4">
        <w:rPr>
          <w:rFonts w:asciiTheme="majorHAnsi" w:hAnsiTheme="majorHAnsi" w:cs="Arial"/>
          <w:b/>
          <w:u w:val="thick" w:color="F79646"/>
        </w:rPr>
        <w:t>Références bibliographiques :</w:t>
      </w:r>
    </w:p>
    <w:p w:rsidR="00FA7AD2" w:rsidRPr="00A164A4" w:rsidRDefault="00FA7AD2" w:rsidP="00FA7AD2">
      <w:pPr>
        <w:jc w:val="both"/>
        <w:rPr>
          <w:rFonts w:asciiTheme="majorHAnsi" w:hAnsiTheme="majorHAnsi"/>
          <w:sz w:val="22"/>
          <w:szCs w:val="22"/>
        </w:rPr>
      </w:pPr>
    </w:p>
    <w:p w:rsidR="00FA7AD2" w:rsidRPr="00A164A4" w:rsidRDefault="00FA7AD2" w:rsidP="00DD5EE0">
      <w:pPr>
        <w:numPr>
          <w:ilvl w:val="0"/>
          <w:numId w:val="13"/>
        </w:numPr>
        <w:tabs>
          <w:tab w:val="clear" w:pos="360"/>
        </w:tabs>
        <w:ind w:left="284" w:hanging="284"/>
        <w:jc w:val="both"/>
        <w:rPr>
          <w:rFonts w:asciiTheme="majorHAnsi" w:hAnsiTheme="majorHAnsi"/>
          <w:i/>
          <w:iCs/>
          <w:sz w:val="22"/>
          <w:szCs w:val="22"/>
        </w:rPr>
      </w:pPr>
      <w:r w:rsidRPr="00A164A4">
        <w:rPr>
          <w:rFonts w:asciiTheme="majorHAnsi" w:hAnsiTheme="majorHAnsi"/>
          <w:i/>
          <w:iCs/>
          <w:sz w:val="22"/>
          <w:szCs w:val="22"/>
        </w:rPr>
        <w:t>P.T. Danison, Guide pratique pour rédiger en anglais: usages et règles, conseils pratiques, Editions d'Organisation 2007</w:t>
      </w:r>
    </w:p>
    <w:p w:rsidR="00FA7AD2" w:rsidRPr="00A164A4" w:rsidRDefault="00FA7AD2" w:rsidP="00DD5EE0">
      <w:pPr>
        <w:numPr>
          <w:ilvl w:val="0"/>
          <w:numId w:val="13"/>
        </w:numPr>
        <w:tabs>
          <w:tab w:val="clear" w:pos="360"/>
        </w:tabs>
        <w:ind w:left="284" w:hanging="284"/>
        <w:jc w:val="both"/>
        <w:rPr>
          <w:rFonts w:asciiTheme="majorHAnsi" w:hAnsiTheme="majorHAnsi"/>
          <w:i/>
          <w:iCs/>
          <w:sz w:val="22"/>
          <w:szCs w:val="22"/>
        </w:rPr>
      </w:pPr>
      <w:r w:rsidRPr="00A164A4">
        <w:rPr>
          <w:rFonts w:asciiTheme="majorHAnsi" w:hAnsiTheme="majorHAnsi"/>
          <w:i/>
          <w:iCs/>
          <w:sz w:val="22"/>
          <w:szCs w:val="22"/>
        </w:rPr>
        <w:t>A. Chamberlain, R. Steele, Guide pratique de la communication: anglais, Didier 1992</w:t>
      </w:r>
    </w:p>
    <w:p w:rsidR="00FA7AD2" w:rsidRPr="00A164A4" w:rsidRDefault="00FA7AD2" w:rsidP="00DD5EE0">
      <w:pPr>
        <w:numPr>
          <w:ilvl w:val="0"/>
          <w:numId w:val="13"/>
        </w:numPr>
        <w:tabs>
          <w:tab w:val="clear" w:pos="360"/>
        </w:tabs>
        <w:ind w:left="284" w:hanging="284"/>
        <w:jc w:val="both"/>
        <w:rPr>
          <w:rFonts w:asciiTheme="majorHAnsi" w:hAnsiTheme="majorHAnsi"/>
          <w:i/>
          <w:iCs/>
          <w:sz w:val="22"/>
          <w:szCs w:val="22"/>
        </w:rPr>
      </w:pPr>
      <w:r w:rsidRPr="00A164A4">
        <w:rPr>
          <w:rFonts w:asciiTheme="majorHAnsi" w:hAnsiTheme="majorHAnsi"/>
          <w:i/>
          <w:iCs/>
          <w:sz w:val="22"/>
          <w:szCs w:val="22"/>
        </w:rPr>
        <w:t>R. Ernst, Dictionnaire des techniques et sciences appliquées: français-anglais, Dunod 2002.</w:t>
      </w:r>
    </w:p>
    <w:p w:rsidR="00FA7AD2" w:rsidRPr="00A164A4" w:rsidRDefault="00FA7AD2" w:rsidP="00DD5EE0">
      <w:pPr>
        <w:numPr>
          <w:ilvl w:val="0"/>
          <w:numId w:val="13"/>
        </w:numPr>
        <w:tabs>
          <w:tab w:val="clear" w:pos="360"/>
        </w:tabs>
        <w:ind w:left="284" w:hanging="284"/>
        <w:jc w:val="both"/>
        <w:rPr>
          <w:rFonts w:asciiTheme="majorHAnsi" w:hAnsiTheme="majorHAnsi"/>
          <w:i/>
          <w:iCs/>
          <w:sz w:val="22"/>
          <w:szCs w:val="22"/>
          <w:lang w:val="en-US"/>
        </w:rPr>
      </w:pPr>
      <w:r w:rsidRPr="00A164A4">
        <w:rPr>
          <w:rFonts w:asciiTheme="majorHAnsi" w:hAnsiTheme="majorHAnsi"/>
          <w:i/>
          <w:iCs/>
          <w:sz w:val="22"/>
          <w:szCs w:val="22"/>
          <w:lang w:val="en-US"/>
        </w:rPr>
        <w:t>J. Comfort, S. Hick, and A. Savage, Basic Technical English, Oxford University Press, 1980</w:t>
      </w:r>
    </w:p>
    <w:p w:rsidR="00FA7AD2" w:rsidRPr="00A164A4" w:rsidRDefault="00FA7AD2" w:rsidP="00DD5EE0">
      <w:pPr>
        <w:numPr>
          <w:ilvl w:val="0"/>
          <w:numId w:val="13"/>
        </w:numPr>
        <w:tabs>
          <w:tab w:val="clear" w:pos="360"/>
        </w:tabs>
        <w:ind w:left="284" w:hanging="284"/>
        <w:jc w:val="both"/>
        <w:rPr>
          <w:rFonts w:asciiTheme="majorHAnsi" w:hAnsiTheme="majorHAnsi"/>
          <w:i/>
          <w:iCs/>
          <w:sz w:val="22"/>
          <w:szCs w:val="22"/>
          <w:lang w:val="en-US"/>
        </w:rPr>
      </w:pPr>
      <w:r w:rsidRPr="00A164A4">
        <w:rPr>
          <w:rFonts w:asciiTheme="majorHAnsi" w:hAnsiTheme="majorHAnsi"/>
          <w:i/>
          <w:iCs/>
          <w:sz w:val="22"/>
          <w:szCs w:val="22"/>
          <w:lang w:val="en-US"/>
        </w:rPr>
        <w:t>E. H. Glendinning and N. Glendinning, Oxford English for Electrical and Mechanical Engineering, Oxford University Press 1995</w:t>
      </w:r>
    </w:p>
    <w:p w:rsidR="00FA7AD2" w:rsidRPr="00A164A4" w:rsidRDefault="00FA7AD2" w:rsidP="00DD5EE0">
      <w:pPr>
        <w:numPr>
          <w:ilvl w:val="0"/>
          <w:numId w:val="13"/>
        </w:numPr>
        <w:tabs>
          <w:tab w:val="clear" w:pos="360"/>
        </w:tabs>
        <w:ind w:left="284" w:hanging="284"/>
        <w:jc w:val="both"/>
        <w:rPr>
          <w:rFonts w:asciiTheme="majorHAnsi" w:hAnsiTheme="majorHAnsi"/>
          <w:i/>
          <w:iCs/>
          <w:sz w:val="22"/>
          <w:szCs w:val="22"/>
          <w:lang w:val="en-US"/>
        </w:rPr>
      </w:pPr>
      <w:r w:rsidRPr="00A164A4">
        <w:rPr>
          <w:rFonts w:asciiTheme="majorHAnsi" w:hAnsiTheme="majorHAnsi"/>
          <w:i/>
          <w:iCs/>
          <w:sz w:val="22"/>
          <w:szCs w:val="22"/>
          <w:lang w:val="en-US"/>
        </w:rPr>
        <w:t xml:space="preserve">T. N. Huckin, and A. L. Olsen, Technical writing and professional communication for nonnative speakers of English, Mc Graw-Hill 1991 </w:t>
      </w:r>
    </w:p>
    <w:p w:rsidR="00FA7AD2" w:rsidRPr="00A164A4" w:rsidRDefault="00FA7AD2" w:rsidP="00DD5EE0">
      <w:pPr>
        <w:pStyle w:val="Paragraphedeliste"/>
        <w:numPr>
          <w:ilvl w:val="0"/>
          <w:numId w:val="13"/>
        </w:numPr>
        <w:rPr>
          <w:rFonts w:asciiTheme="majorHAnsi" w:hAnsiTheme="majorHAnsi"/>
          <w:lang w:val="en-US"/>
        </w:rPr>
      </w:pPr>
      <w:r w:rsidRPr="00A164A4">
        <w:rPr>
          <w:rFonts w:asciiTheme="majorHAnsi" w:hAnsiTheme="majorHAnsi"/>
          <w:i/>
          <w:iCs/>
          <w:sz w:val="22"/>
          <w:szCs w:val="22"/>
          <w:lang w:val="en-US"/>
        </w:rPr>
        <w:t>J. Orasanu, Reading Comprehension from Research to Practice, Erlbaum Associates 1986</w:t>
      </w:r>
    </w:p>
    <w:p w:rsidR="00FA7AD2" w:rsidRPr="00A164A4" w:rsidRDefault="00FA7AD2" w:rsidP="00FA7AD2">
      <w:pPr>
        <w:spacing w:line="276" w:lineRule="auto"/>
        <w:ind w:right="282"/>
        <w:rPr>
          <w:rFonts w:asciiTheme="majorHAnsi" w:hAnsiTheme="majorHAnsi"/>
          <w:lang w:val="en-US"/>
        </w:rPr>
      </w:pPr>
    </w:p>
    <w:p w:rsidR="00FA7AD2" w:rsidRPr="00A164A4" w:rsidRDefault="00FA7AD2" w:rsidP="00FA7AD2">
      <w:pPr>
        <w:spacing w:line="276" w:lineRule="auto"/>
        <w:ind w:right="282"/>
        <w:rPr>
          <w:rFonts w:asciiTheme="majorHAnsi" w:hAnsiTheme="majorHAnsi"/>
          <w:lang w:val="en-US"/>
        </w:rPr>
      </w:pPr>
    </w:p>
    <w:p w:rsidR="00FA7AD2" w:rsidRPr="00A164A4" w:rsidRDefault="00FA7AD2" w:rsidP="00FA7AD2">
      <w:pPr>
        <w:spacing w:line="276" w:lineRule="auto"/>
        <w:ind w:right="282"/>
        <w:rPr>
          <w:rFonts w:asciiTheme="majorHAnsi" w:hAnsiTheme="majorHAnsi"/>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2A795F" w:rsidRPr="0047126A" w:rsidRDefault="002A795F" w:rsidP="00B851F2">
      <w:pPr>
        <w:spacing w:after="200" w:line="276" w:lineRule="auto"/>
        <w:jc w:val="center"/>
        <w:rPr>
          <w:rFonts w:asciiTheme="majorHAnsi" w:hAnsiTheme="majorHAnsi" w:cs="Calibri"/>
          <w:b/>
          <w:sz w:val="32"/>
          <w:szCs w:val="32"/>
          <w:u w:val="thick" w:color="F79646" w:themeColor="accent6"/>
          <w:lang w:val="en-US"/>
        </w:rPr>
      </w:pPr>
    </w:p>
    <w:p w:rsidR="00B851F2" w:rsidRPr="00A164A4" w:rsidRDefault="002A795F" w:rsidP="00B851F2">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IV</w:t>
      </w:r>
      <w:r w:rsidR="00B851F2" w:rsidRPr="00A164A4">
        <w:rPr>
          <w:rFonts w:asciiTheme="majorHAnsi" w:hAnsiTheme="majorHAnsi" w:cs="Calibri"/>
          <w:b/>
          <w:sz w:val="32"/>
          <w:szCs w:val="32"/>
          <w:u w:val="thick" w:color="F79646" w:themeColor="accent6"/>
        </w:rPr>
        <w:t xml:space="preserve"> - Programme détaillé par matière du semestre S</w:t>
      </w:r>
      <w:r>
        <w:rPr>
          <w:rFonts w:asciiTheme="majorHAnsi" w:hAnsiTheme="majorHAnsi" w:cs="Calibri"/>
          <w:b/>
          <w:sz w:val="32"/>
          <w:szCs w:val="32"/>
          <w:u w:val="thick" w:color="F79646" w:themeColor="accent6"/>
        </w:rPr>
        <w:t>2</w:t>
      </w:r>
    </w:p>
    <w:p w:rsidR="00FA7AD2" w:rsidRDefault="00FA7AD2"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Default="002A795F" w:rsidP="00FA7AD2">
      <w:pPr>
        <w:spacing w:line="276" w:lineRule="auto"/>
        <w:ind w:right="282"/>
        <w:rPr>
          <w:rFonts w:asciiTheme="majorHAnsi" w:hAnsiTheme="majorHAnsi"/>
        </w:rPr>
      </w:pPr>
    </w:p>
    <w:p w:rsidR="002A795F" w:rsidRPr="00B851F2" w:rsidRDefault="002A795F" w:rsidP="00FA7AD2">
      <w:pPr>
        <w:spacing w:line="276" w:lineRule="auto"/>
        <w:ind w:right="282"/>
        <w:rPr>
          <w:rFonts w:asciiTheme="majorHAnsi" w:hAnsiTheme="majorHAnsi"/>
        </w:rPr>
      </w:pPr>
    </w:p>
    <w:p w:rsidR="00181B1B" w:rsidRPr="00B851F2" w:rsidRDefault="00181B1B" w:rsidP="00181B1B">
      <w:pPr>
        <w:ind w:left="360"/>
        <w:rPr>
          <w:rStyle w:val="ouvrage"/>
          <w:rFonts w:asciiTheme="majorHAnsi" w:hAnsiTheme="majorHAnsi"/>
          <w:color w:val="000000"/>
        </w:rPr>
      </w:pPr>
    </w:p>
    <w:p w:rsidR="00181B1B" w:rsidRPr="00B851F2" w:rsidRDefault="00181B1B" w:rsidP="00181B1B">
      <w:pPr>
        <w:ind w:left="360"/>
        <w:rPr>
          <w:rStyle w:val="ouvrage"/>
          <w:rFonts w:asciiTheme="majorHAnsi" w:hAnsiTheme="majorHAnsi"/>
          <w:color w:val="000000"/>
        </w:rPr>
      </w:pPr>
    </w:p>
    <w:p w:rsidR="00B21BBF" w:rsidRPr="00B851F2" w:rsidRDefault="00B21BBF" w:rsidP="00B21BBF">
      <w:pPr>
        <w:spacing w:line="276" w:lineRule="auto"/>
        <w:ind w:right="282"/>
        <w:rPr>
          <w:rFonts w:asciiTheme="majorHAnsi" w:hAnsiTheme="majorHAnsi"/>
        </w:rPr>
      </w:pPr>
    </w:p>
    <w:p w:rsidR="00BD6C31" w:rsidRPr="00B851F2" w:rsidRDefault="00BD6C31" w:rsidP="00B851F2">
      <w:pPr>
        <w:rPr>
          <w:rFonts w:asciiTheme="majorHAnsi" w:hAnsiTheme="majorHAnsi"/>
          <w:sz w:val="22"/>
          <w:szCs w:val="22"/>
        </w:rPr>
      </w:pPr>
      <w:bookmarkStart w:id="2" w:name="OLE_LINK1"/>
      <w:bookmarkStart w:id="3" w:name="OLE_LINK2"/>
    </w:p>
    <w:p w:rsidR="0001778C" w:rsidRDefault="0001778C" w:rsidP="000177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44A">
        <w:rPr>
          <w:rFonts w:asciiTheme="majorHAnsi" w:hAnsiTheme="majorHAnsi" w:cs="Calibri"/>
          <w:b/>
          <w:bCs/>
          <w:iCs/>
        </w:rPr>
        <w:lastRenderedPageBreak/>
        <w:t>Semestre: 2</w:t>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p>
    <w:p w:rsidR="0001778C" w:rsidRPr="00A164A4" w:rsidRDefault="0001778C" w:rsidP="000177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d’enseignement: UEF </w:t>
      </w:r>
      <w:r w:rsidR="00471312">
        <w:rPr>
          <w:rFonts w:asciiTheme="majorHAnsi" w:hAnsiTheme="majorHAnsi" w:cs="Calibri"/>
          <w:b/>
          <w:bCs/>
          <w:iCs/>
        </w:rPr>
        <w:t>1</w:t>
      </w:r>
      <w:r w:rsidRPr="00A164A4">
        <w:rPr>
          <w:rFonts w:asciiTheme="majorHAnsi" w:hAnsiTheme="majorHAnsi" w:cs="Calibri"/>
          <w:b/>
          <w:bCs/>
          <w:iCs/>
        </w:rPr>
        <w:t>.</w:t>
      </w:r>
      <w:r>
        <w:rPr>
          <w:rFonts w:asciiTheme="majorHAnsi" w:hAnsiTheme="majorHAnsi" w:cs="Calibri"/>
          <w:b/>
          <w:bCs/>
          <w:iCs/>
        </w:rPr>
        <w:t>2.1</w:t>
      </w:r>
    </w:p>
    <w:p w:rsidR="0001778C" w:rsidRPr="001309E8" w:rsidRDefault="0001778C" w:rsidP="000177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Matière 1:</w:t>
      </w:r>
      <w:r w:rsidRPr="001309E8">
        <w:rPr>
          <w:rFonts w:ascii="Cambria" w:hAnsi="Cambria" w:cs="Calibri"/>
          <w:b/>
          <w:bCs/>
          <w:iCs/>
        </w:rPr>
        <w:t>Méthode des éléments finis</w:t>
      </w:r>
    </w:p>
    <w:p w:rsidR="0001778C" w:rsidRPr="00A164A4" w:rsidRDefault="0001778C" w:rsidP="000177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01778C" w:rsidRPr="00A164A4" w:rsidRDefault="0001778C" w:rsidP="000177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01778C" w:rsidRPr="00A164A4" w:rsidRDefault="0001778C" w:rsidP="000177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471312" w:rsidRDefault="00471312" w:rsidP="0001778C">
      <w:pPr>
        <w:spacing w:before="40" w:after="40" w:line="276" w:lineRule="auto"/>
        <w:jc w:val="both"/>
        <w:rPr>
          <w:rFonts w:asciiTheme="majorHAnsi" w:hAnsiTheme="majorHAnsi" w:cs="Arial"/>
          <w:b/>
          <w:u w:val="thick" w:color="F79646"/>
        </w:rPr>
      </w:pPr>
    </w:p>
    <w:p w:rsidR="0001778C" w:rsidRPr="00A164A4" w:rsidRDefault="0001778C" w:rsidP="0001778C">
      <w:pPr>
        <w:spacing w:before="40" w:after="4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92433F" w:rsidRPr="0092433F" w:rsidRDefault="0092433F" w:rsidP="0092433F">
      <w:pPr>
        <w:spacing w:line="276" w:lineRule="auto"/>
        <w:jc w:val="both"/>
        <w:rPr>
          <w:rFonts w:ascii="Cambria" w:eastAsia="Calibri" w:hAnsi="Cambria" w:cs="Arial"/>
          <w:sz w:val="22"/>
          <w:szCs w:val="22"/>
          <w:lang w:eastAsia="fr-FR"/>
        </w:rPr>
      </w:pPr>
      <w:r w:rsidRPr="0092433F">
        <w:rPr>
          <w:rFonts w:ascii="Cambria" w:eastAsia="Calibri" w:hAnsi="Cambria" w:cs="Arial"/>
          <w:sz w:val="22"/>
          <w:szCs w:val="22"/>
          <w:lang w:eastAsia="fr-FR"/>
        </w:rPr>
        <w:t>Une étape primordiale dans la conception des structures complexes est l'établissement d'un modèle numérique. Cette phase de modélisation, essentielle pour une compréhension du comportement du système sous différentes sollicitations, suppose le recours à un outil d'analyse numérique performant et maîtrisable, s'appuyant généralement sur la méthode des éléments finis. Ce module a pour objectif d'exposer les fondements de la méthode des éléments finis qui constitue à l'heure actuelle la technique la plus répandue de discrétisation. Les parties traitées dans ce module sont : outils mathématiques, formulation intégrale, fonctions paramètres et fonctions de forme, etélémentsisoparamétriques.</w:t>
      </w:r>
    </w:p>
    <w:p w:rsidR="0001778C" w:rsidRPr="00A164A4" w:rsidRDefault="0001778C" w:rsidP="0001778C">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92433F" w:rsidRPr="0092433F" w:rsidRDefault="0092433F" w:rsidP="0092433F">
      <w:pPr>
        <w:spacing w:line="276" w:lineRule="auto"/>
        <w:jc w:val="both"/>
        <w:rPr>
          <w:rFonts w:ascii="Cambria" w:eastAsia="Calibri" w:hAnsi="Cambria" w:cs="Arial"/>
          <w:sz w:val="22"/>
          <w:szCs w:val="22"/>
          <w:lang w:eastAsia="fr-FR"/>
        </w:rPr>
      </w:pPr>
      <w:r w:rsidRPr="0092433F">
        <w:rPr>
          <w:rFonts w:ascii="Cambria" w:eastAsia="Calibri" w:hAnsi="Cambria" w:cs="Arial"/>
          <w:sz w:val="22"/>
          <w:szCs w:val="22"/>
          <w:lang w:eastAsia="fr-FR"/>
        </w:rPr>
        <w:t>Calcul différentiel et intégral, algèbre linéaire, mécanique des solides.</w:t>
      </w:r>
    </w:p>
    <w:p w:rsidR="0001778C" w:rsidRDefault="0001778C" w:rsidP="0001778C">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01778C" w:rsidRPr="00277AAB" w:rsidRDefault="0001778C" w:rsidP="00ED042D">
      <w:pPr>
        <w:rPr>
          <w:rFonts w:asciiTheme="majorHAnsi" w:eastAsia="Times New Roman" w:hAnsiTheme="majorHAnsi"/>
          <w:b/>
          <w:color w:val="000000"/>
          <w:sz w:val="22"/>
          <w:szCs w:val="22"/>
        </w:rPr>
      </w:pPr>
      <w:r w:rsidRPr="00277AAB">
        <w:rPr>
          <w:rFonts w:asciiTheme="majorHAnsi" w:eastAsia="Times New Roman" w:hAnsiTheme="majorHAnsi"/>
          <w:b/>
          <w:color w:val="000000"/>
          <w:sz w:val="22"/>
          <w:szCs w:val="22"/>
        </w:rPr>
        <w:t>Chapitre 1 :</w:t>
      </w:r>
      <w:r w:rsidR="00ED042D" w:rsidRPr="00ED042D">
        <w:rPr>
          <w:rFonts w:asciiTheme="majorHAnsi" w:eastAsia="Times New Roman" w:hAnsiTheme="majorHAnsi"/>
          <w:bCs/>
          <w:color w:val="000000"/>
          <w:sz w:val="22"/>
          <w:szCs w:val="22"/>
        </w:rPr>
        <w:t>Outils mathématiques</w:t>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 xml:space="preserve"> (</w:t>
      </w:r>
      <w:r w:rsidR="00ED042D">
        <w:rPr>
          <w:rFonts w:asciiTheme="majorHAnsi" w:eastAsia="Times New Roman" w:hAnsiTheme="majorHAnsi"/>
          <w:b/>
          <w:color w:val="000000"/>
          <w:sz w:val="22"/>
          <w:szCs w:val="22"/>
        </w:rPr>
        <w:t>4</w:t>
      </w:r>
      <w:r w:rsidRPr="00277AAB">
        <w:rPr>
          <w:rFonts w:asciiTheme="majorHAnsi" w:eastAsia="Times New Roman" w:hAnsiTheme="majorHAnsi"/>
          <w:b/>
          <w:color w:val="000000"/>
          <w:sz w:val="22"/>
          <w:szCs w:val="22"/>
        </w:rPr>
        <w:t xml:space="preserve"> semaines)</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1.1. Intégration par parties</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1.2. Différentiel d’une fonction</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1.3. Variation d’une fonction</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1.4. Propriétés de commutativité</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1.5. Lois de calcul variationnel</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1.6. Equation unidimensionnelle d’Euler-Lagrange</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1.7. Dérivée et intégrale d’une matrice par rapport à un scalaire</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1.8. Dérivée d’une fonction scalaire par rapport à un vecteur</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1.9. Somme d’intégrales</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1.10. Stockage d’une matrice symétrique bandée</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1.11. Théorème de Green-Gauss</w:t>
      </w:r>
    </w:p>
    <w:p w:rsidR="00ED042D" w:rsidRPr="00ED042D" w:rsidRDefault="00ED042D" w:rsidP="0092433F">
      <w:pPr>
        <w:rPr>
          <w:rFonts w:asciiTheme="majorHAnsi" w:hAnsiTheme="majorHAnsi"/>
          <w:sz w:val="22"/>
          <w:szCs w:val="22"/>
        </w:rPr>
      </w:pPr>
      <w:r w:rsidRPr="00ED042D">
        <w:rPr>
          <w:rFonts w:asciiTheme="majorHAnsi" w:hAnsiTheme="majorHAnsi"/>
          <w:sz w:val="22"/>
          <w:szCs w:val="22"/>
        </w:rPr>
        <w:t xml:space="preserve">     1.12. Equation bidimensionnelle d’Euler-Lagrange</w:t>
      </w:r>
    </w:p>
    <w:p w:rsidR="0001778C" w:rsidRPr="00277AAB" w:rsidRDefault="0001778C" w:rsidP="00ED042D">
      <w:pPr>
        <w:spacing w:before="12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2 : </w:t>
      </w:r>
      <w:r w:rsidR="00ED042D" w:rsidRPr="00ED042D">
        <w:rPr>
          <w:rFonts w:asciiTheme="majorHAnsi" w:eastAsia="Times New Roman" w:hAnsiTheme="majorHAnsi"/>
          <w:bCs/>
          <w:color w:val="000000"/>
          <w:sz w:val="22"/>
          <w:szCs w:val="22"/>
        </w:rPr>
        <w:t>Formulation intégrale</w:t>
      </w:r>
      <w:r w:rsidRPr="00277AAB">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(3 semaines)</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 xml:space="preserve">     2.1. Introduction</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 xml:space="preserve">     2.2. Méthode de Ritz</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 xml:space="preserve">     2.3. Méthode variationnelle</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 xml:space="preserve">     2.4. Méthode des résidus pondérés</w:t>
      </w:r>
    </w:p>
    <w:p w:rsidR="0001778C" w:rsidRPr="00277AAB" w:rsidRDefault="0001778C" w:rsidP="00ED042D">
      <w:pPr>
        <w:spacing w:before="120"/>
        <w:rPr>
          <w:rFonts w:asciiTheme="majorHAnsi" w:eastAsia="Times New Roman" w:hAnsiTheme="majorHAnsi"/>
          <w:b/>
          <w:color w:val="000000"/>
          <w:sz w:val="22"/>
          <w:szCs w:val="22"/>
        </w:rPr>
      </w:pPr>
      <w:r w:rsidRPr="00277AAB">
        <w:rPr>
          <w:rFonts w:asciiTheme="majorHAnsi" w:eastAsia="Times New Roman" w:hAnsiTheme="majorHAnsi"/>
          <w:b/>
          <w:color w:val="000000"/>
          <w:sz w:val="22"/>
          <w:szCs w:val="22"/>
        </w:rPr>
        <w:t xml:space="preserve">Chapitre 3 : </w:t>
      </w:r>
      <w:r w:rsidR="00ED042D" w:rsidRPr="00ED042D">
        <w:rPr>
          <w:rFonts w:asciiTheme="majorHAnsi" w:eastAsia="Times New Roman" w:hAnsiTheme="majorHAnsi"/>
          <w:bCs/>
          <w:color w:val="000000"/>
          <w:sz w:val="22"/>
          <w:szCs w:val="22"/>
        </w:rPr>
        <w:t>Fonctions paramètres et fonctions de forme</w:t>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w:t>
      </w:r>
      <w:r w:rsidR="00ED042D">
        <w:rPr>
          <w:rFonts w:asciiTheme="majorHAnsi" w:eastAsia="Times New Roman" w:hAnsiTheme="majorHAnsi"/>
          <w:b/>
          <w:color w:val="000000"/>
          <w:sz w:val="22"/>
          <w:szCs w:val="22"/>
        </w:rPr>
        <w:t>4</w:t>
      </w:r>
      <w:r w:rsidRPr="00277AAB">
        <w:rPr>
          <w:rFonts w:asciiTheme="majorHAnsi" w:eastAsia="Times New Roman" w:hAnsiTheme="majorHAnsi"/>
          <w:b/>
          <w:color w:val="000000"/>
          <w:sz w:val="22"/>
          <w:szCs w:val="22"/>
        </w:rPr>
        <w:t>semaines)</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3.1. Fonctions paramètres</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3.2. Elément unidimensionnel à deux nœuds</w:t>
      </w:r>
    </w:p>
    <w:p w:rsidR="00ED042D" w:rsidRDefault="00ED042D" w:rsidP="0092433F">
      <w:pPr>
        <w:spacing w:before="120"/>
        <w:rPr>
          <w:rFonts w:asciiTheme="majorHAnsi" w:hAnsiTheme="majorHAnsi"/>
          <w:sz w:val="22"/>
          <w:szCs w:val="22"/>
        </w:rPr>
      </w:pPr>
      <w:r>
        <w:rPr>
          <w:rFonts w:asciiTheme="majorHAnsi" w:hAnsiTheme="majorHAnsi"/>
          <w:sz w:val="22"/>
          <w:szCs w:val="22"/>
        </w:rPr>
        <w:t xml:space="preserve"> 3.3. Eléments bidimensionnel</w:t>
      </w:r>
    </w:p>
    <w:p w:rsidR="00ED042D" w:rsidRDefault="00ED042D" w:rsidP="0092433F">
      <w:pPr>
        <w:spacing w:before="120"/>
        <w:rPr>
          <w:rFonts w:asciiTheme="majorHAnsi" w:hAnsiTheme="majorHAnsi"/>
          <w:sz w:val="22"/>
          <w:szCs w:val="22"/>
        </w:rPr>
      </w:pPr>
      <w:r w:rsidRPr="00ED042D">
        <w:rPr>
          <w:rFonts w:asciiTheme="majorHAnsi" w:hAnsiTheme="majorHAnsi"/>
          <w:sz w:val="22"/>
          <w:szCs w:val="22"/>
        </w:rPr>
        <w:t xml:space="preserve"> 3.4</w:t>
      </w:r>
      <w:r>
        <w:rPr>
          <w:rFonts w:asciiTheme="majorHAnsi" w:hAnsiTheme="majorHAnsi"/>
          <w:sz w:val="22"/>
          <w:szCs w:val="22"/>
        </w:rPr>
        <w:t>. Formules simples d’intégration</w:t>
      </w:r>
    </w:p>
    <w:p w:rsidR="00ED042D" w:rsidRPr="00ED042D" w:rsidRDefault="00ED042D" w:rsidP="0092433F">
      <w:pPr>
        <w:spacing w:before="120"/>
        <w:rPr>
          <w:rFonts w:asciiTheme="majorHAnsi" w:hAnsiTheme="majorHAnsi"/>
          <w:sz w:val="22"/>
          <w:szCs w:val="22"/>
        </w:rPr>
      </w:pPr>
      <w:r w:rsidRPr="00ED042D">
        <w:rPr>
          <w:rFonts w:asciiTheme="majorHAnsi" w:hAnsiTheme="majorHAnsi"/>
          <w:sz w:val="22"/>
          <w:szCs w:val="22"/>
        </w:rPr>
        <w:t xml:space="preserve"> 3.5. Propriétés des fonctions de forme C0 continues</w:t>
      </w:r>
    </w:p>
    <w:p w:rsidR="0001778C" w:rsidRPr="00277AAB" w:rsidRDefault="0001778C" w:rsidP="0092433F">
      <w:pPr>
        <w:spacing w:before="120"/>
        <w:rPr>
          <w:rFonts w:asciiTheme="majorHAnsi" w:eastAsia="Times New Roman" w:hAnsiTheme="majorHAnsi"/>
          <w:b/>
          <w:color w:val="000000"/>
          <w:sz w:val="22"/>
          <w:szCs w:val="22"/>
        </w:rPr>
      </w:pPr>
      <w:r w:rsidRPr="00277AAB">
        <w:rPr>
          <w:rFonts w:asciiTheme="majorHAnsi" w:eastAsia="Times New Roman" w:hAnsiTheme="majorHAnsi"/>
          <w:b/>
          <w:color w:val="000000"/>
          <w:sz w:val="22"/>
          <w:szCs w:val="22"/>
        </w:rPr>
        <w:t xml:space="preserve">Chapitre 4 : </w:t>
      </w:r>
      <w:r w:rsidR="00ED042D" w:rsidRPr="00ED042D">
        <w:rPr>
          <w:rFonts w:asciiTheme="majorHAnsi" w:hAnsiTheme="majorHAnsi"/>
          <w:sz w:val="22"/>
          <w:szCs w:val="22"/>
        </w:rPr>
        <w:t>Eléments isoparamétriques</w:t>
      </w:r>
      <w:r w:rsidRPr="00277AAB">
        <w:rPr>
          <w:rFonts w:asciiTheme="majorHAnsi" w:hAnsiTheme="majorHAnsi"/>
          <w:sz w:val="22"/>
          <w:szCs w:val="22"/>
        </w:rPr>
        <w:tab/>
      </w:r>
      <w:r w:rsidRPr="00277AAB">
        <w:rPr>
          <w:rFonts w:asciiTheme="majorHAnsi" w:hAnsiTheme="majorHAnsi"/>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00ED042D">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 xml:space="preserve"> (</w:t>
      </w:r>
      <w:r w:rsidR="00ED042D">
        <w:rPr>
          <w:rFonts w:asciiTheme="majorHAnsi" w:eastAsia="Times New Roman" w:hAnsiTheme="majorHAnsi"/>
          <w:b/>
          <w:color w:val="000000"/>
          <w:sz w:val="22"/>
          <w:szCs w:val="22"/>
        </w:rPr>
        <w:t>4</w:t>
      </w:r>
      <w:r w:rsidRPr="00277AAB">
        <w:rPr>
          <w:rFonts w:asciiTheme="majorHAnsi" w:eastAsia="Times New Roman" w:hAnsiTheme="majorHAnsi"/>
          <w:b/>
          <w:color w:val="000000"/>
          <w:sz w:val="22"/>
          <w:szCs w:val="22"/>
        </w:rPr>
        <w:t xml:space="preserve"> semaines)</w:t>
      </w:r>
    </w:p>
    <w:p w:rsidR="00ED042D" w:rsidRPr="00ED042D" w:rsidRDefault="00ED042D" w:rsidP="00ED042D">
      <w:pPr>
        <w:rPr>
          <w:rFonts w:asciiTheme="majorHAnsi" w:hAnsiTheme="majorHAnsi"/>
          <w:sz w:val="22"/>
          <w:szCs w:val="22"/>
        </w:rPr>
      </w:pPr>
      <w:r w:rsidRPr="00ED042D">
        <w:rPr>
          <w:rFonts w:asciiTheme="majorHAnsi" w:hAnsiTheme="majorHAnsi"/>
          <w:sz w:val="22"/>
          <w:szCs w:val="22"/>
        </w:rPr>
        <w:t>4.1. Introduction</w:t>
      </w:r>
    </w:p>
    <w:p w:rsidR="00ED042D" w:rsidRDefault="00ED042D" w:rsidP="00ED042D">
      <w:pPr>
        <w:rPr>
          <w:rFonts w:asciiTheme="majorHAnsi" w:hAnsiTheme="majorHAnsi"/>
          <w:sz w:val="22"/>
          <w:szCs w:val="22"/>
        </w:rPr>
      </w:pPr>
      <w:r w:rsidRPr="00ED042D">
        <w:rPr>
          <w:rFonts w:asciiTheme="majorHAnsi" w:hAnsiTheme="majorHAnsi"/>
          <w:sz w:val="22"/>
          <w:szCs w:val="22"/>
        </w:rPr>
        <w:t xml:space="preserve">4.2. Eléments unidimensionnels </w:t>
      </w:r>
    </w:p>
    <w:p w:rsidR="00ED042D" w:rsidRDefault="00ED042D" w:rsidP="00ED042D">
      <w:pPr>
        <w:rPr>
          <w:rFonts w:asciiTheme="majorHAnsi" w:hAnsiTheme="majorHAnsi"/>
          <w:sz w:val="22"/>
          <w:szCs w:val="22"/>
        </w:rPr>
      </w:pPr>
      <w:r w:rsidRPr="00ED042D">
        <w:rPr>
          <w:rFonts w:asciiTheme="majorHAnsi" w:hAnsiTheme="majorHAnsi"/>
          <w:sz w:val="22"/>
          <w:szCs w:val="22"/>
        </w:rPr>
        <w:t xml:space="preserve"> 4.3. Eléments bidimensionnels</w:t>
      </w:r>
    </w:p>
    <w:p w:rsidR="00ED042D" w:rsidRDefault="00ED042D" w:rsidP="00ED042D">
      <w:pPr>
        <w:rPr>
          <w:rFonts w:asciiTheme="majorHAnsi" w:hAnsiTheme="majorHAnsi"/>
          <w:sz w:val="22"/>
          <w:szCs w:val="22"/>
        </w:rPr>
      </w:pPr>
      <w:r w:rsidRPr="00ED042D">
        <w:rPr>
          <w:rFonts w:asciiTheme="majorHAnsi" w:hAnsiTheme="majorHAnsi"/>
          <w:sz w:val="22"/>
          <w:szCs w:val="22"/>
        </w:rPr>
        <w:t xml:space="preserve"> 4.4. Eléments isoparamétriques</w:t>
      </w:r>
    </w:p>
    <w:p w:rsidR="00ED042D" w:rsidRPr="00ED042D" w:rsidRDefault="00ED042D" w:rsidP="00ED042D">
      <w:pPr>
        <w:rPr>
          <w:rFonts w:asciiTheme="majorHAnsi" w:hAnsiTheme="majorHAnsi"/>
          <w:sz w:val="22"/>
          <w:szCs w:val="22"/>
        </w:rPr>
      </w:pPr>
      <w:r w:rsidRPr="00ED042D">
        <w:rPr>
          <w:rFonts w:asciiTheme="majorHAnsi" w:hAnsiTheme="majorHAnsi"/>
          <w:sz w:val="22"/>
          <w:szCs w:val="22"/>
        </w:rPr>
        <w:lastRenderedPageBreak/>
        <w:t xml:space="preserve"> 4.5. Intégration numérique</w:t>
      </w:r>
    </w:p>
    <w:p w:rsidR="0001778C" w:rsidRDefault="0001778C" w:rsidP="0001778C">
      <w:pPr>
        <w:autoSpaceDE w:val="0"/>
        <w:autoSpaceDN w:val="0"/>
        <w:adjustRightInd w:val="0"/>
        <w:jc w:val="both"/>
        <w:rPr>
          <w:rFonts w:asciiTheme="majorHAnsi" w:hAnsiTheme="majorHAnsi" w:cs="Arial"/>
          <w:b/>
          <w:bCs/>
          <w:sz w:val="22"/>
          <w:szCs w:val="22"/>
        </w:rPr>
      </w:pPr>
    </w:p>
    <w:p w:rsidR="0001778C" w:rsidRPr="00A164A4" w:rsidRDefault="0001778C" w:rsidP="0001778C">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01778C" w:rsidRPr="00A164A4" w:rsidRDefault="0001778C" w:rsidP="0001778C">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01778C" w:rsidRPr="00A164A4" w:rsidRDefault="0001778C" w:rsidP="0001778C">
      <w:pPr>
        <w:spacing w:line="276" w:lineRule="auto"/>
        <w:jc w:val="both"/>
        <w:rPr>
          <w:rFonts w:asciiTheme="majorHAnsi" w:hAnsiTheme="majorHAnsi" w:cs="Arial"/>
          <w:b/>
          <w:sz w:val="22"/>
          <w:szCs w:val="22"/>
        </w:rPr>
      </w:pPr>
    </w:p>
    <w:p w:rsidR="0001778C" w:rsidRPr="00A164A4" w:rsidRDefault="0001778C" w:rsidP="0001778C">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J.F. Imbert, "Analyse Des Structures Par Elements Finis", Cepadues, 3ème Éd., 1991.</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François Frey, "Analyse Des Structures Et Milieux Continus. Mecanique Des Solides", Presses Polytechniques Et Universitaires Romandes Ppur, 1998.</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Jean-Louis Batoz, Gouri Dhatt, "Modelisation Des Structures Par Elements Finis, Volume 1 : Solides Elastiques", Hermès Sciences Publication 1990.</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Jean-Louis Batoz, Gouri Dhatt, "Modelisation Des Structures Par Elements Finis, Volume 2 : Poutres &amp; Plaques", Hermès Sciences Publication 1990.</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Jean-Louis Batoz, "Modelisation Des Structures Par Elements Finis, Tome 3 : Coques", Hermès Sciences Publication 1992.</w:t>
      </w:r>
    </w:p>
    <w:p w:rsidR="0001778C" w:rsidRPr="005E726C" w:rsidRDefault="0001778C" w:rsidP="00DD5EE0">
      <w:pPr>
        <w:pStyle w:val="Paragraphedeliste"/>
        <w:numPr>
          <w:ilvl w:val="0"/>
          <w:numId w:val="22"/>
        </w:numPr>
        <w:ind w:left="142" w:hanging="11"/>
        <w:rPr>
          <w:rFonts w:asciiTheme="majorHAnsi" w:hAnsiTheme="majorHAnsi"/>
          <w:i/>
          <w:iCs/>
          <w:sz w:val="22"/>
          <w:szCs w:val="22"/>
        </w:rPr>
      </w:pPr>
      <w:r w:rsidRPr="005E726C">
        <w:rPr>
          <w:rFonts w:asciiTheme="majorHAnsi" w:hAnsiTheme="majorHAnsi"/>
          <w:i/>
          <w:iCs/>
          <w:sz w:val="22"/>
          <w:szCs w:val="22"/>
        </w:rPr>
        <w:t>O.C.Zienkiewicz, "La Methode Des Elements Finis", Mc Graw Hill, 1979.</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Paul Louis George, "Generation Automatique De Maillages: Applications Aux Methodes D'elements Finis", Dunod, 1990.</w:t>
      </w:r>
    </w:p>
    <w:p w:rsidR="0001778C" w:rsidRPr="00894773" w:rsidRDefault="0001778C" w:rsidP="00DD5EE0">
      <w:pPr>
        <w:pStyle w:val="Paragraphedeliste"/>
        <w:numPr>
          <w:ilvl w:val="0"/>
          <w:numId w:val="22"/>
        </w:numPr>
        <w:ind w:left="709" w:hanging="567"/>
        <w:rPr>
          <w:rFonts w:asciiTheme="majorHAnsi" w:hAnsiTheme="majorHAnsi"/>
          <w:i/>
          <w:iCs/>
          <w:sz w:val="22"/>
          <w:szCs w:val="22"/>
          <w:lang w:val="en-US"/>
        </w:rPr>
      </w:pPr>
      <w:r w:rsidRPr="00894773">
        <w:rPr>
          <w:rFonts w:asciiTheme="majorHAnsi" w:hAnsiTheme="majorHAnsi"/>
          <w:i/>
          <w:iCs/>
          <w:sz w:val="22"/>
          <w:szCs w:val="22"/>
          <w:lang w:val="en-US"/>
        </w:rPr>
        <w:t>C. Zienkiewicz And R. L. Taylor, "The Finite Element Method For Solid And Structural Mechanics", Sixth Edition By O. Butterworth-Heinemann 2005.</w:t>
      </w:r>
    </w:p>
    <w:p w:rsidR="0001778C" w:rsidRPr="005E726C" w:rsidRDefault="0001778C" w:rsidP="00DD5EE0">
      <w:pPr>
        <w:pStyle w:val="Paragraphedeliste"/>
        <w:numPr>
          <w:ilvl w:val="0"/>
          <w:numId w:val="22"/>
        </w:numPr>
        <w:ind w:left="709" w:hanging="567"/>
        <w:rPr>
          <w:rFonts w:asciiTheme="majorHAnsi" w:hAnsiTheme="majorHAnsi"/>
          <w:i/>
          <w:iCs/>
          <w:sz w:val="22"/>
          <w:szCs w:val="22"/>
        </w:rPr>
      </w:pPr>
      <w:r w:rsidRPr="005E726C">
        <w:rPr>
          <w:rFonts w:asciiTheme="majorHAnsi" w:hAnsiTheme="majorHAnsi"/>
          <w:i/>
          <w:iCs/>
          <w:sz w:val="22"/>
          <w:szCs w:val="22"/>
        </w:rPr>
        <w:t>AlaaChateauneuf, "Comprendre Les Elements Finis : Structures. Principes, Formulations Et Exercices Corriges", Ellipses Marketing, Juillet 2005.</w:t>
      </w:r>
    </w:p>
    <w:p w:rsidR="0001778C" w:rsidRDefault="0001778C" w:rsidP="0001778C">
      <w:pPr>
        <w:autoSpaceDE w:val="0"/>
        <w:autoSpaceDN w:val="0"/>
        <w:adjustRightInd w:val="0"/>
        <w:rPr>
          <w:rFonts w:asciiTheme="majorHAnsi" w:hAnsiTheme="majorHAnsi"/>
          <w:lang w:eastAsia="fr-FR"/>
        </w:rPr>
      </w:pPr>
    </w:p>
    <w:p w:rsidR="0001778C" w:rsidRDefault="0001778C"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01778C">
      <w:pPr>
        <w:autoSpaceDE w:val="0"/>
        <w:autoSpaceDN w:val="0"/>
        <w:adjustRightInd w:val="0"/>
        <w:ind w:left="66" w:right="282"/>
        <w:rPr>
          <w:rFonts w:asciiTheme="majorHAnsi" w:hAnsiTheme="majorHAnsi"/>
          <w:sz w:val="22"/>
          <w:szCs w:val="22"/>
        </w:rPr>
      </w:pPr>
    </w:p>
    <w:p w:rsidR="00471312"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lastRenderedPageBreak/>
        <w:t>Semestre:</w:t>
      </w:r>
      <w:r>
        <w:rPr>
          <w:rFonts w:asciiTheme="majorHAnsi" w:hAnsiTheme="majorHAnsi" w:cs="Calibri"/>
          <w:b/>
          <w:bCs/>
          <w:iCs/>
        </w:rPr>
        <w:t>2</w:t>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p>
    <w:p w:rsidR="00471312" w:rsidRPr="00164D97"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t>Unité d’enseignement: U.E.F.</w:t>
      </w:r>
      <w:r>
        <w:rPr>
          <w:rFonts w:asciiTheme="majorHAnsi" w:hAnsiTheme="majorHAnsi" w:cs="Calibri"/>
          <w:b/>
          <w:bCs/>
          <w:iCs/>
        </w:rPr>
        <w:t>1</w:t>
      </w:r>
      <w:r w:rsidRPr="00164D97">
        <w:rPr>
          <w:rFonts w:asciiTheme="majorHAnsi" w:hAnsiTheme="majorHAnsi" w:cs="Calibri"/>
          <w:b/>
          <w:bCs/>
          <w:iCs/>
        </w:rPr>
        <w:t>.2.</w:t>
      </w:r>
      <w:r>
        <w:rPr>
          <w:rFonts w:asciiTheme="majorHAnsi" w:hAnsiTheme="majorHAnsi" w:cs="Calibri"/>
          <w:b/>
          <w:bCs/>
          <w:iCs/>
        </w:rPr>
        <w:t>1</w:t>
      </w:r>
    </w:p>
    <w:p w:rsidR="00471312" w:rsidRPr="00164D97"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t>Matière</w:t>
      </w:r>
      <w:r>
        <w:rPr>
          <w:rFonts w:asciiTheme="majorHAnsi" w:hAnsiTheme="majorHAnsi" w:cs="Calibri"/>
          <w:b/>
          <w:bCs/>
          <w:iCs/>
        </w:rPr>
        <w:t>2</w:t>
      </w:r>
      <w:r w:rsidRPr="00164D97">
        <w:rPr>
          <w:rFonts w:asciiTheme="majorHAnsi" w:hAnsiTheme="majorHAnsi" w:cs="Calibri"/>
          <w:b/>
          <w:bCs/>
          <w:iCs/>
        </w:rPr>
        <w:t>:</w:t>
      </w:r>
      <w:r w:rsidRPr="001309E8">
        <w:rPr>
          <w:rFonts w:asciiTheme="majorHAnsi" w:hAnsiTheme="majorHAnsi" w:cs="Calibri"/>
          <w:b/>
          <w:bCs/>
          <w:iCs/>
        </w:rPr>
        <w:t>Vibration des machines tournantes</w:t>
      </w:r>
    </w:p>
    <w:p w:rsidR="00471312" w:rsidRPr="00164D97"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t>VHS: 45h00  (Cours 1h30, T</w:t>
      </w:r>
      <w:r>
        <w:rPr>
          <w:rFonts w:asciiTheme="majorHAnsi" w:hAnsiTheme="majorHAnsi" w:cs="Calibri"/>
          <w:b/>
          <w:bCs/>
          <w:iCs/>
        </w:rPr>
        <w:t>D</w:t>
      </w:r>
      <w:r w:rsidRPr="00164D97">
        <w:rPr>
          <w:rFonts w:asciiTheme="majorHAnsi" w:hAnsiTheme="majorHAnsi" w:cs="Calibri"/>
          <w:b/>
          <w:bCs/>
          <w:iCs/>
        </w:rPr>
        <w:t xml:space="preserve"> 1h30)</w:t>
      </w:r>
    </w:p>
    <w:p w:rsidR="00471312" w:rsidRPr="00164D97"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t>Crédits: 4</w:t>
      </w:r>
    </w:p>
    <w:p w:rsidR="00471312" w:rsidRPr="00164D97"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t>Coefficient: 2</w:t>
      </w:r>
    </w:p>
    <w:p w:rsidR="00471312" w:rsidRDefault="00471312" w:rsidP="00471312">
      <w:pPr>
        <w:spacing w:before="40" w:after="40" w:line="276" w:lineRule="auto"/>
        <w:jc w:val="both"/>
        <w:rPr>
          <w:rFonts w:ascii="Cambria" w:hAnsi="Cambria" w:cs="Calibri"/>
          <w:b/>
          <w:u w:val="thick" w:color="F79646"/>
        </w:rPr>
      </w:pPr>
    </w:p>
    <w:p w:rsidR="00471312" w:rsidRPr="001D71DF" w:rsidRDefault="00471312" w:rsidP="00471312">
      <w:pPr>
        <w:spacing w:before="40" w:after="40" w:line="276" w:lineRule="auto"/>
        <w:jc w:val="both"/>
        <w:rPr>
          <w:rFonts w:ascii="Cambria" w:hAnsi="Cambria" w:cs="Calibri"/>
          <w:u w:val="thick" w:color="F79646"/>
        </w:rPr>
      </w:pPr>
      <w:r w:rsidRPr="001D71DF">
        <w:rPr>
          <w:rFonts w:ascii="Cambria" w:hAnsi="Cambria" w:cs="Calibri"/>
          <w:b/>
          <w:u w:val="thick" w:color="F79646"/>
        </w:rPr>
        <w:t>Objectifs de l’enseignement:</w:t>
      </w:r>
    </w:p>
    <w:p w:rsidR="00471312" w:rsidRPr="00277AAB" w:rsidRDefault="00471312" w:rsidP="00DD5EE0">
      <w:pPr>
        <w:numPr>
          <w:ilvl w:val="0"/>
          <w:numId w:val="24"/>
        </w:numPr>
        <w:tabs>
          <w:tab w:val="right" w:pos="142"/>
          <w:tab w:val="right" w:pos="284"/>
        </w:tabs>
        <w:ind w:left="284" w:hanging="295"/>
        <w:rPr>
          <w:rFonts w:ascii="Cambria" w:eastAsia="Times New Roman" w:hAnsi="Cambria"/>
          <w:sz w:val="22"/>
          <w:szCs w:val="22"/>
          <w:lang w:eastAsia="fr-FR"/>
        </w:rPr>
      </w:pPr>
      <w:r w:rsidRPr="00277AAB">
        <w:rPr>
          <w:rFonts w:ascii="Cambria" w:eastAsia="Times New Roman" w:hAnsi="Cambria"/>
          <w:sz w:val="22"/>
          <w:szCs w:val="22"/>
          <w:lang w:eastAsia="fr-FR"/>
        </w:rPr>
        <w:t xml:space="preserve">Comprendre les principes physiques de la dynamique vibratoire </w:t>
      </w:r>
    </w:p>
    <w:p w:rsidR="00471312" w:rsidRPr="00277AAB" w:rsidRDefault="00471312" w:rsidP="00DD5EE0">
      <w:pPr>
        <w:numPr>
          <w:ilvl w:val="0"/>
          <w:numId w:val="24"/>
        </w:numPr>
        <w:tabs>
          <w:tab w:val="right" w:pos="142"/>
        </w:tabs>
        <w:ind w:left="284" w:hanging="295"/>
        <w:rPr>
          <w:rFonts w:ascii="Cambria" w:eastAsia="Times New Roman" w:hAnsi="Cambria"/>
          <w:sz w:val="22"/>
          <w:szCs w:val="22"/>
          <w:lang w:eastAsia="fr-FR"/>
        </w:rPr>
      </w:pPr>
      <w:r w:rsidRPr="00277AAB">
        <w:rPr>
          <w:rFonts w:ascii="Cambria" w:eastAsia="Times New Roman" w:hAnsi="Cambria"/>
          <w:sz w:val="22"/>
          <w:szCs w:val="22"/>
          <w:lang w:eastAsia="fr-FR"/>
        </w:rPr>
        <w:t xml:space="preserve"> Mettre le point sur les techniques de modélisation des vibrations pour les machines tournantes </w:t>
      </w:r>
    </w:p>
    <w:p w:rsidR="00471312" w:rsidRPr="00277AAB" w:rsidRDefault="00471312" w:rsidP="00DD5EE0">
      <w:pPr>
        <w:numPr>
          <w:ilvl w:val="0"/>
          <w:numId w:val="24"/>
        </w:numPr>
        <w:tabs>
          <w:tab w:val="right" w:pos="142"/>
          <w:tab w:val="right" w:pos="284"/>
        </w:tabs>
        <w:ind w:left="284" w:hanging="295"/>
        <w:rPr>
          <w:rFonts w:ascii="Cambria" w:eastAsia="Times New Roman" w:hAnsi="Cambria"/>
          <w:sz w:val="22"/>
          <w:szCs w:val="22"/>
          <w:lang w:eastAsia="fr-FR"/>
        </w:rPr>
      </w:pPr>
      <w:r w:rsidRPr="00277AAB">
        <w:rPr>
          <w:rFonts w:ascii="Cambria" w:eastAsia="Times New Roman" w:hAnsi="Cambria"/>
          <w:sz w:val="22"/>
          <w:szCs w:val="22"/>
          <w:lang w:eastAsia="fr-FR"/>
        </w:rPr>
        <w:t xml:space="preserve">Maîtriser les méthodes de résolution numérique et choisir la modélisation adaptée </w:t>
      </w:r>
    </w:p>
    <w:p w:rsidR="00471312" w:rsidRPr="00277AAB" w:rsidRDefault="00471312" w:rsidP="00DD5EE0">
      <w:pPr>
        <w:numPr>
          <w:ilvl w:val="0"/>
          <w:numId w:val="24"/>
        </w:numPr>
        <w:tabs>
          <w:tab w:val="right" w:pos="142"/>
          <w:tab w:val="right" w:pos="284"/>
        </w:tabs>
        <w:ind w:left="284" w:hanging="295"/>
        <w:rPr>
          <w:rFonts w:ascii="Cambria" w:eastAsia="Times New Roman" w:hAnsi="Cambria"/>
          <w:sz w:val="22"/>
          <w:szCs w:val="22"/>
          <w:lang w:eastAsia="fr-FR"/>
        </w:rPr>
      </w:pPr>
      <w:r w:rsidRPr="00277AAB">
        <w:rPr>
          <w:rFonts w:ascii="Cambria" w:eastAsia="Times New Roman" w:hAnsi="Cambria"/>
          <w:sz w:val="22"/>
          <w:szCs w:val="22"/>
          <w:lang w:eastAsia="fr-FR"/>
        </w:rPr>
        <w:t xml:space="preserve">Permettre une meilleure maîtrise de l'installation et de l'utilisation des machines tournantes </w:t>
      </w:r>
    </w:p>
    <w:p w:rsidR="00471312" w:rsidRPr="00277AAB" w:rsidRDefault="00471312" w:rsidP="00DD5EE0">
      <w:pPr>
        <w:numPr>
          <w:ilvl w:val="0"/>
          <w:numId w:val="24"/>
        </w:numPr>
        <w:tabs>
          <w:tab w:val="right" w:pos="142"/>
        </w:tabs>
        <w:ind w:left="142" w:hanging="153"/>
        <w:rPr>
          <w:rFonts w:ascii="Cambria" w:eastAsia="Times New Roman" w:hAnsi="Cambria"/>
          <w:sz w:val="22"/>
          <w:szCs w:val="22"/>
          <w:lang w:eastAsia="fr-FR"/>
        </w:rPr>
      </w:pPr>
      <w:r w:rsidRPr="00277AAB">
        <w:rPr>
          <w:rFonts w:ascii="Cambria" w:eastAsia="Times New Roman" w:hAnsi="Cambria"/>
          <w:sz w:val="22"/>
          <w:szCs w:val="22"/>
          <w:lang w:eastAsia="fr-FR"/>
        </w:rPr>
        <w:t xml:space="preserve">Appréhender des applications sur des machines industrielles particulièrement sensibles à des altérations vibratoires de leurs composants : turboalternateurs, groupes de pompage, moteurs, centrifugeuses, ... </w:t>
      </w:r>
    </w:p>
    <w:p w:rsidR="00471312" w:rsidRPr="00277AAB" w:rsidRDefault="00471312" w:rsidP="00DD5EE0">
      <w:pPr>
        <w:numPr>
          <w:ilvl w:val="0"/>
          <w:numId w:val="24"/>
        </w:numPr>
        <w:tabs>
          <w:tab w:val="right" w:pos="142"/>
          <w:tab w:val="right" w:pos="284"/>
        </w:tabs>
        <w:ind w:left="284" w:hanging="295"/>
        <w:rPr>
          <w:rFonts w:ascii="Cambria" w:eastAsia="Times New Roman" w:hAnsi="Cambria"/>
          <w:sz w:val="22"/>
          <w:szCs w:val="22"/>
          <w:lang w:eastAsia="fr-FR"/>
        </w:rPr>
      </w:pPr>
      <w:r w:rsidRPr="00277AAB">
        <w:rPr>
          <w:rFonts w:ascii="Cambria" w:eastAsia="Times New Roman" w:hAnsi="Cambria"/>
          <w:sz w:val="22"/>
          <w:szCs w:val="22"/>
          <w:lang w:eastAsia="fr-FR"/>
        </w:rPr>
        <w:t>Appliquer ces méthodes à des cas pratiques industriels.</w:t>
      </w:r>
    </w:p>
    <w:p w:rsidR="00471312" w:rsidRPr="001D71DF" w:rsidRDefault="00471312" w:rsidP="00471312">
      <w:pPr>
        <w:spacing w:before="40" w:after="40" w:line="276" w:lineRule="auto"/>
        <w:jc w:val="both"/>
        <w:rPr>
          <w:rFonts w:ascii="Cambria" w:hAnsi="Cambria" w:cs="Calibri"/>
          <w:b/>
          <w:u w:val="thick" w:color="F79646"/>
        </w:rPr>
      </w:pPr>
      <w:r w:rsidRPr="001D71DF">
        <w:rPr>
          <w:rFonts w:ascii="Cambria" w:hAnsi="Cambria" w:cs="Calibri"/>
          <w:b/>
          <w:u w:val="thick" w:color="F79646"/>
        </w:rPr>
        <w:t>Connaissances préalables recommandées:</w:t>
      </w:r>
    </w:p>
    <w:p w:rsidR="00471312" w:rsidRPr="001D71DF" w:rsidRDefault="00471312" w:rsidP="00277AAB">
      <w:pPr>
        <w:rPr>
          <w:rFonts w:ascii="Cambria" w:hAnsi="Cambria" w:cs="Calibri"/>
        </w:rPr>
      </w:pPr>
      <w:r w:rsidRPr="00277AAB">
        <w:rPr>
          <w:rFonts w:ascii="Cambria" w:hAnsi="Cambria" w:cs="Calibri"/>
          <w:sz w:val="22"/>
          <w:szCs w:val="22"/>
        </w:rPr>
        <w:t xml:space="preserve">Notions sur : les Oscillateurs à un degré de liberté ; Dynamique du solide rigide ;  Equations différentielles du second ordre linéaire à coefficients constants ; Bases </w:t>
      </w:r>
      <w:r w:rsidRPr="001D71DF">
        <w:rPr>
          <w:rFonts w:ascii="Cambria" w:hAnsi="Cambria" w:cs="Calibri"/>
        </w:rPr>
        <w:t>d’algèbre linéaire.</w:t>
      </w:r>
    </w:p>
    <w:p w:rsidR="00471312" w:rsidRPr="001D71DF" w:rsidRDefault="00471312" w:rsidP="00471312">
      <w:pPr>
        <w:spacing w:before="40" w:after="40" w:line="276" w:lineRule="auto"/>
        <w:jc w:val="both"/>
        <w:rPr>
          <w:rFonts w:ascii="Cambria" w:hAnsi="Cambria" w:cs="Calibri"/>
          <w:b/>
          <w:u w:val="thick" w:color="F79646"/>
        </w:rPr>
      </w:pPr>
      <w:r w:rsidRPr="001D71DF">
        <w:rPr>
          <w:rFonts w:ascii="Cambria" w:hAnsi="Cambria" w:cs="Calibri"/>
          <w:b/>
          <w:u w:val="thick" w:color="F79646"/>
        </w:rPr>
        <w:t>Contenu de la matière:</w:t>
      </w:r>
    </w:p>
    <w:p w:rsidR="00B5639A" w:rsidRPr="00B166A1" w:rsidRDefault="00B5639A" w:rsidP="00B5639A">
      <w:pPr>
        <w:rPr>
          <w:rFonts w:asciiTheme="majorHAnsi" w:hAnsiTheme="majorHAnsi"/>
        </w:rPr>
      </w:pPr>
      <w:r w:rsidRPr="00B166A1">
        <w:rPr>
          <w:rFonts w:ascii="Cambria" w:hAnsi="Cambria"/>
          <w:b/>
          <w:bCs/>
        </w:rPr>
        <w:t>Chapitre I :</w:t>
      </w:r>
      <w:r w:rsidRPr="00B166A1">
        <w:rPr>
          <w:rFonts w:asciiTheme="majorHAnsi" w:hAnsiTheme="majorHAnsi"/>
        </w:rPr>
        <w:t>Introduction à la dynamique des rotors</w:t>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b/>
          <w:bCs/>
        </w:rPr>
        <w:t>(2 semaines)</w:t>
      </w:r>
    </w:p>
    <w:p w:rsidR="00B5639A" w:rsidRPr="00B166A1" w:rsidRDefault="00B5639A" w:rsidP="00B5639A">
      <w:pPr>
        <w:rPr>
          <w:rFonts w:asciiTheme="majorHAnsi" w:hAnsiTheme="majorHAnsi"/>
        </w:rPr>
      </w:pPr>
      <w:r w:rsidRPr="00B166A1">
        <w:rPr>
          <w:rFonts w:asciiTheme="majorHAnsi" w:hAnsiTheme="majorHAnsi"/>
        </w:rPr>
        <w:t>1.</w:t>
      </w:r>
      <w:r>
        <w:rPr>
          <w:rFonts w:asciiTheme="majorHAnsi" w:hAnsiTheme="majorHAnsi"/>
        </w:rPr>
        <w:t xml:space="preserve">1. </w:t>
      </w:r>
      <w:r w:rsidRPr="00B166A1">
        <w:rPr>
          <w:rFonts w:asciiTheme="majorHAnsi" w:hAnsiTheme="majorHAnsi"/>
        </w:rPr>
        <w:t>Composants d’un rotor</w:t>
      </w:r>
    </w:p>
    <w:p w:rsidR="00B5639A" w:rsidRDefault="00B5639A" w:rsidP="00C34EF2">
      <w:pPr>
        <w:pStyle w:val="Paragraphedeliste"/>
        <w:numPr>
          <w:ilvl w:val="0"/>
          <w:numId w:val="37"/>
        </w:numPr>
        <w:spacing w:after="200"/>
        <w:rPr>
          <w:rFonts w:asciiTheme="majorHAnsi" w:hAnsiTheme="majorHAnsi" w:cs="Calibri"/>
        </w:rPr>
      </w:pPr>
      <w:r w:rsidRPr="00B166A1">
        <w:rPr>
          <w:rFonts w:asciiTheme="majorHAnsi" w:hAnsiTheme="majorHAnsi" w:cs="Calibri"/>
        </w:rPr>
        <w:t>Le disque</w:t>
      </w:r>
    </w:p>
    <w:p w:rsidR="00B5639A" w:rsidRPr="00B166A1" w:rsidRDefault="00B5639A" w:rsidP="00C34EF2">
      <w:pPr>
        <w:pStyle w:val="Paragraphedeliste"/>
        <w:numPr>
          <w:ilvl w:val="0"/>
          <w:numId w:val="37"/>
        </w:numPr>
        <w:spacing w:after="200"/>
        <w:rPr>
          <w:rFonts w:asciiTheme="majorHAnsi" w:hAnsiTheme="majorHAnsi" w:cs="Calibri"/>
        </w:rPr>
      </w:pPr>
      <w:r w:rsidRPr="00B166A1">
        <w:rPr>
          <w:rFonts w:asciiTheme="majorHAnsi" w:hAnsiTheme="majorHAnsi" w:cs="Calibri"/>
        </w:rPr>
        <w:t>L’arbre</w:t>
      </w:r>
    </w:p>
    <w:p w:rsidR="00B5639A" w:rsidRPr="00B166A1" w:rsidRDefault="00B5639A" w:rsidP="00C34EF2">
      <w:pPr>
        <w:pStyle w:val="Paragraphedeliste"/>
        <w:numPr>
          <w:ilvl w:val="0"/>
          <w:numId w:val="37"/>
        </w:numPr>
        <w:spacing w:after="200"/>
        <w:rPr>
          <w:rFonts w:asciiTheme="majorHAnsi" w:hAnsiTheme="majorHAnsi" w:cs="Calibri"/>
        </w:rPr>
      </w:pPr>
      <w:r w:rsidRPr="00B166A1">
        <w:rPr>
          <w:rFonts w:asciiTheme="majorHAnsi" w:hAnsiTheme="majorHAnsi" w:cs="Calibri"/>
        </w:rPr>
        <w:t>Les paliers</w:t>
      </w:r>
    </w:p>
    <w:p w:rsidR="00B5639A" w:rsidRPr="00B166A1" w:rsidRDefault="00B5639A" w:rsidP="00C34EF2">
      <w:pPr>
        <w:pStyle w:val="Paragraphedeliste"/>
        <w:numPr>
          <w:ilvl w:val="0"/>
          <w:numId w:val="37"/>
        </w:numPr>
        <w:spacing w:after="200"/>
        <w:rPr>
          <w:rFonts w:asciiTheme="majorHAnsi" w:hAnsiTheme="majorHAnsi" w:cs="Calibri"/>
        </w:rPr>
      </w:pPr>
      <w:r w:rsidRPr="00B166A1">
        <w:rPr>
          <w:rFonts w:asciiTheme="majorHAnsi" w:hAnsiTheme="majorHAnsi" w:cs="Calibri"/>
        </w:rPr>
        <w:t>Le balourd</w:t>
      </w:r>
    </w:p>
    <w:p w:rsidR="00B5639A" w:rsidRPr="00B166A1" w:rsidRDefault="00B5639A" w:rsidP="00B5639A">
      <w:pPr>
        <w:rPr>
          <w:rFonts w:asciiTheme="majorHAnsi" w:hAnsiTheme="majorHAnsi"/>
          <w:b/>
          <w:bCs/>
        </w:rPr>
      </w:pPr>
      <w:r w:rsidRPr="00B166A1">
        <w:rPr>
          <w:rFonts w:ascii="Cambria" w:hAnsi="Cambria"/>
          <w:b/>
          <w:bCs/>
        </w:rPr>
        <w:t>Chapitre II </w:t>
      </w:r>
      <w:r w:rsidRPr="00B166A1">
        <w:rPr>
          <w:rFonts w:asciiTheme="majorHAnsi" w:hAnsiTheme="majorHAnsi"/>
          <w:b/>
          <w:bCs/>
        </w:rPr>
        <w:t>:</w:t>
      </w:r>
      <w:r w:rsidRPr="00B166A1">
        <w:rPr>
          <w:rFonts w:asciiTheme="majorHAnsi" w:hAnsiTheme="majorHAnsi"/>
        </w:rPr>
        <w:t xml:space="preserve"> Principe de Hamilton</w:t>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Pr>
          <w:rFonts w:asciiTheme="majorHAnsi" w:hAnsiTheme="majorHAnsi"/>
        </w:rPr>
        <w:tab/>
      </w:r>
      <w:r w:rsidRPr="00B166A1">
        <w:rPr>
          <w:rFonts w:asciiTheme="majorHAnsi" w:hAnsiTheme="majorHAnsi"/>
          <w:b/>
          <w:bCs/>
        </w:rPr>
        <w:t>(2 semaines)</w:t>
      </w:r>
    </w:p>
    <w:p w:rsidR="00B5639A" w:rsidRPr="00B166A1" w:rsidRDefault="00B5639A" w:rsidP="00B5639A">
      <w:pPr>
        <w:rPr>
          <w:rFonts w:asciiTheme="majorHAnsi" w:hAnsiTheme="majorHAnsi"/>
        </w:rPr>
      </w:pPr>
      <w:r w:rsidRPr="00B166A1">
        <w:rPr>
          <w:rFonts w:ascii="Cambria" w:hAnsi="Cambria"/>
          <w:b/>
          <w:bCs/>
        </w:rPr>
        <w:t>Chapitre III :</w:t>
      </w:r>
      <w:r w:rsidRPr="00B166A1">
        <w:rPr>
          <w:rFonts w:asciiTheme="majorHAnsi" w:hAnsiTheme="majorHAnsi"/>
        </w:rPr>
        <w:t>Formulation énergétique</w:t>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b/>
          <w:bCs/>
        </w:rPr>
        <w:tab/>
      </w:r>
      <w:r>
        <w:rPr>
          <w:rFonts w:asciiTheme="majorHAnsi" w:hAnsiTheme="majorHAnsi"/>
          <w:b/>
          <w:bCs/>
        </w:rPr>
        <w:tab/>
      </w:r>
      <w:r w:rsidRPr="00B166A1">
        <w:rPr>
          <w:rFonts w:asciiTheme="majorHAnsi" w:hAnsiTheme="majorHAnsi"/>
          <w:b/>
          <w:bCs/>
        </w:rPr>
        <w:t>(3 semaines)</w:t>
      </w:r>
    </w:p>
    <w:p w:rsidR="00B5639A" w:rsidRPr="00B166A1" w:rsidRDefault="00B5639A" w:rsidP="00B5639A">
      <w:pPr>
        <w:rPr>
          <w:rFonts w:asciiTheme="majorHAnsi" w:hAnsiTheme="majorHAnsi"/>
        </w:rPr>
      </w:pPr>
      <w:r>
        <w:rPr>
          <w:rFonts w:asciiTheme="majorHAnsi" w:hAnsiTheme="majorHAnsi"/>
        </w:rPr>
        <w:t xml:space="preserve">3.1. </w:t>
      </w:r>
      <w:r w:rsidRPr="00B166A1">
        <w:rPr>
          <w:rFonts w:asciiTheme="majorHAnsi" w:hAnsiTheme="majorHAnsi"/>
        </w:rPr>
        <w:t>Energie cinétique du disque</w:t>
      </w:r>
    </w:p>
    <w:p w:rsidR="00B5639A" w:rsidRPr="00B166A1" w:rsidRDefault="00B5639A" w:rsidP="00B5639A">
      <w:pPr>
        <w:rPr>
          <w:rFonts w:asciiTheme="majorHAnsi" w:hAnsiTheme="majorHAnsi"/>
        </w:rPr>
      </w:pPr>
      <w:r>
        <w:rPr>
          <w:rFonts w:asciiTheme="majorHAnsi" w:hAnsiTheme="majorHAnsi"/>
        </w:rPr>
        <w:t xml:space="preserve">3.2. </w:t>
      </w:r>
      <w:r w:rsidRPr="00B166A1">
        <w:rPr>
          <w:rFonts w:asciiTheme="majorHAnsi" w:hAnsiTheme="majorHAnsi"/>
        </w:rPr>
        <w:t>Energie cinétique du rotor</w:t>
      </w:r>
    </w:p>
    <w:p w:rsidR="00B5639A" w:rsidRPr="00B166A1" w:rsidRDefault="00B5639A" w:rsidP="00B5639A">
      <w:pPr>
        <w:rPr>
          <w:rFonts w:asciiTheme="majorHAnsi" w:hAnsiTheme="majorHAnsi"/>
        </w:rPr>
      </w:pPr>
      <w:r>
        <w:rPr>
          <w:rFonts w:asciiTheme="majorHAnsi" w:hAnsiTheme="majorHAnsi"/>
        </w:rPr>
        <w:t xml:space="preserve">3.3. </w:t>
      </w:r>
      <w:r w:rsidRPr="00B166A1">
        <w:rPr>
          <w:rFonts w:asciiTheme="majorHAnsi" w:hAnsiTheme="majorHAnsi"/>
        </w:rPr>
        <w:t>Energie de déformation du disque</w:t>
      </w:r>
    </w:p>
    <w:p w:rsidR="00B5639A" w:rsidRPr="00B166A1" w:rsidRDefault="00B5639A" w:rsidP="00B5639A">
      <w:pPr>
        <w:rPr>
          <w:rFonts w:asciiTheme="majorHAnsi" w:hAnsiTheme="majorHAnsi"/>
        </w:rPr>
      </w:pPr>
      <w:r>
        <w:rPr>
          <w:rFonts w:asciiTheme="majorHAnsi" w:hAnsiTheme="majorHAnsi"/>
        </w:rPr>
        <w:t xml:space="preserve">3.4. </w:t>
      </w:r>
      <w:r w:rsidRPr="00B166A1">
        <w:rPr>
          <w:rFonts w:asciiTheme="majorHAnsi" w:hAnsiTheme="majorHAnsi"/>
        </w:rPr>
        <w:t>Energie de déformation du rotor</w:t>
      </w:r>
    </w:p>
    <w:p w:rsidR="00B5639A" w:rsidRPr="00B166A1" w:rsidRDefault="00B5639A" w:rsidP="00B5639A">
      <w:pPr>
        <w:rPr>
          <w:rFonts w:asciiTheme="majorHAnsi" w:hAnsiTheme="majorHAnsi"/>
        </w:rPr>
      </w:pPr>
      <w:r w:rsidRPr="00B166A1">
        <w:rPr>
          <w:rFonts w:asciiTheme="majorHAnsi" w:hAnsiTheme="majorHAnsi"/>
        </w:rPr>
        <w:t xml:space="preserve">3.3 </w:t>
      </w:r>
      <w:r>
        <w:rPr>
          <w:rFonts w:asciiTheme="majorHAnsi" w:hAnsiTheme="majorHAnsi"/>
        </w:rPr>
        <w:t>.</w:t>
      </w:r>
      <w:r w:rsidRPr="00B166A1">
        <w:rPr>
          <w:rFonts w:asciiTheme="majorHAnsi" w:hAnsiTheme="majorHAnsi"/>
        </w:rPr>
        <w:t>Travail des forces extérieures, du balourd, des paliers</w:t>
      </w:r>
    </w:p>
    <w:p w:rsidR="00B5639A" w:rsidRPr="00B166A1" w:rsidRDefault="00B5639A" w:rsidP="00B5639A">
      <w:pPr>
        <w:rPr>
          <w:rFonts w:asciiTheme="majorHAnsi" w:hAnsiTheme="majorHAnsi"/>
        </w:rPr>
      </w:pPr>
      <w:r w:rsidRPr="00B166A1">
        <w:rPr>
          <w:rFonts w:ascii="Cambria" w:hAnsi="Cambria"/>
          <w:b/>
          <w:bCs/>
        </w:rPr>
        <w:t>Chapitre IV :</w:t>
      </w:r>
      <w:r w:rsidRPr="00B166A1">
        <w:rPr>
          <w:rFonts w:asciiTheme="majorHAnsi" w:hAnsiTheme="majorHAnsi"/>
        </w:rPr>
        <w:t>Modélisation du rotor et équations du mouvement</w:t>
      </w:r>
      <w:r w:rsidRPr="00B166A1">
        <w:rPr>
          <w:rFonts w:asciiTheme="majorHAnsi" w:hAnsiTheme="majorHAnsi"/>
        </w:rPr>
        <w:tab/>
      </w:r>
      <w:r w:rsidRPr="00B166A1">
        <w:rPr>
          <w:rFonts w:asciiTheme="majorHAnsi" w:hAnsiTheme="majorHAnsi"/>
        </w:rPr>
        <w:tab/>
      </w:r>
      <w:r w:rsidRPr="00B166A1">
        <w:rPr>
          <w:rFonts w:asciiTheme="majorHAnsi" w:hAnsiTheme="majorHAnsi"/>
          <w:b/>
          <w:bCs/>
        </w:rPr>
        <w:t>(2 semaines)</w:t>
      </w:r>
    </w:p>
    <w:p w:rsidR="00B5639A" w:rsidRPr="00B166A1" w:rsidRDefault="00B5639A" w:rsidP="00B5639A">
      <w:pPr>
        <w:rPr>
          <w:rFonts w:asciiTheme="majorHAnsi" w:hAnsiTheme="majorHAnsi"/>
        </w:rPr>
      </w:pPr>
      <w:r w:rsidRPr="00B166A1">
        <w:rPr>
          <w:rFonts w:asciiTheme="majorHAnsi" w:hAnsiTheme="majorHAnsi"/>
        </w:rPr>
        <w:t>4.1 Modèle analytique</w:t>
      </w:r>
    </w:p>
    <w:p w:rsidR="00B5639A" w:rsidRPr="00B166A1" w:rsidRDefault="00B5639A" w:rsidP="00B5639A">
      <w:pPr>
        <w:rPr>
          <w:rFonts w:asciiTheme="majorHAnsi" w:hAnsiTheme="majorHAnsi"/>
        </w:rPr>
      </w:pPr>
      <w:r w:rsidRPr="00B166A1">
        <w:rPr>
          <w:rFonts w:asciiTheme="majorHAnsi" w:hAnsiTheme="majorHAnsi"/>
        </w:rPr>
        <w:t>4.1 Modèle Éléments Finis</w:t>
      </w:r>
    </w:p>
    <w:p w:rsidR="00B5639A" w:rsidRPr="00B166A1" w:rsidRDefault="00B5639A" w:rsidP="00B5639A">
      <w:pPr>
        <w:rPr>
          <w:rFonts w:asciiTheme="majorHAnsi" w:hAnsiTheme="majorHAnsi"/>
          <w:b/>
          <w:bCs/>
        </w:rPr>
      </w:pPr>
      <w:r w:rsidRPr="00B166A1">
        <w:rPr>
          <w:rFonts w:ascii="Cambria" w:hAnsi="Cambria"/>
          <w:b/>
          <w:bCs/>
        </w:rPr>
        <w:t>Chapitre V </w:t>
      </w:r>
      <w:r w:rsidRPr="00B166A1">
        <w:rPr>
          <w:rFonts w:asciiTheme="majorHAnsi" w:hAnsiTheme="majorHAnsi"/>
          <w:b/>
          <w:bCs/>
        </w:rPr>
        <w:t>:</w:t>
      </w:r>
      <w:r w:rsidRPr="00B166A1">
        <w:rPr>
          <w:rFonts w:asciiTheme="majorHAnsi" w:hAnsiTheme="majorHAnsi"/>
        </w:rPr>
        <w:t>Vitesses critiques – Diagrammes de Campbell</w:t>
      </w:r>
      <w:r w:rsidRPr="00B166A1">
        <w:rPr>
          <w:rFonts w:asciiTheme="majorHAnsi" w:hAnsiTheme="majorHAnsi"/>
        </w:rPr>
        <w:tab/>
      </w:r>
      <w:r w:rsidRPr="00B166A1">
        <w:rPr>
          <w:rFonts w:asciiTheme="majorHAnsi" w:hAnsiTheme="majorHAnsi"/>
        </w:rPr>
        <w:tab/>
      </w:r>
      <w:r>
        <w:rPr>
          <w:rFonts w:asciiTheme="majorHAnsi" w:hAnsiTheme="majorHAnsi"/>
        </w:rPr>
        <w:tab/>
      </w:r>
      <w:r w:rsidRPr="00B166A1">
        <w:rPr>
          <w:rFonts w:asciiTheme="majorHAnsi" w:hAnsiTheme="majorHAnsi"/>
          <w:b/>
          <w:bCs/>
        </w:rPr>
        <w:t>(2 semaines)</w:t>
      </w:r>
    </w:p>
    <w:p w:rsidR="00B5639A" w:rsidRPr="00B166A1" w:rsidRDefault="00B5639A" w:rsidP="00B5639A">
      <w:pPr>
        <w:rPr>
          <w:rFonts w:asciiTheme="majorHAnsi" w:hAnsiTheme="majorHAnsi"/>
          <w:b/>
          <w:bCs/>
        </w:rPr>
      </w:pPr>
      <w:r w:rsidRPr="00B166A1">
        <w:rPr>
          <w:rFonts w:ascii="Cambria" w:hAnsi="Cambria"/>
          <w:b/>
          <w:bCs/>
        </w:rPr>
        <w:t>Chapitre VI :</w:t>
      </w:r>
      <w:r w:rsidRPr="00B166A1">
        <w:rPr>
          <w:rFonts w:asciiTheme="majorHAnsi" w:hAnsiTheme="majorHAnsi"/>
        </w:rPr>
        <w:t>Instabilité</w:t>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sidRPr="00B166A1">
        <w:rPr>
          <w:rFonts w:asciiTheme="majorHAnsi" w:hAnsiTheme="majorHAnsi"/>
        </w:rPr>
        <w:tab/>
      </w:r>
      <w:r>
        <w:rPr>
          <w:rFonts w:asciiTheme="majorHAnsi" w:hAnsiTheme="majorHAnsi"/>
        </w:rPr>
        <w:tab/>
      </w:r>
      <w:r w:rsidRPr="00B166A1">
        <w:rPr>
          <w:rFonts w:asciiTheme="majorHAnsi" w:hAnsiTheme="majorHAnsi"/>
          <w:b/>
          <w:bCs/>
        </w:rPr>
        <w:t>(2 semaines)</w:t>
      </w:r>
    </w:p>
    <w:p w:rsidR="00B5639A" w:rsidRDefault="00B5639A" w:rsidP="00B5639A">
      <w:pPr>
        <w:spacing w:before="40" w:after="40" w:line="276" w:lineRule="auto"/>
        <w:jc w:val="both"/>
        <w:rPr>
          <w:rFonts w:asciiTheme="majorHAnsi" w:hAnsiTheme="majorHAnsi"/>
        </w:rPr>
      </w:pPr>
      <w:r w:rsidRPr="00B166A1">
        <w:rPr>
          <w:rFonts w:ascii="Cambria" w:hAnsi="Cambria"/>
          <w:b/>
          <w:bCs/>
        </w:rPr>
        <w:t>Chapitre VII :</w:t>
      </w:r>
      <w:r w:rsidRPr="00B166A1">
        <w:rPr>
          <w:rFonts w:asciiTheme="majorHAnsi" w:hAnsiTheme="majorHAnsi"/>
        </w:rPr>
        <w:t>Techniques d’équilibrage des machines tournantes</w:t>
      </w:r>
      <w:r w:rsidRPr="00B166A1">
        <w:rPr>
          <w:rFonts w:asciiTheme="majorHAnsi" w:hAnsiTheme="majorHAnsi"/>
        </w:rPr>
        <w:tab/>
      </w:r>
      <w:r w:rsidR="001309E8">
        <w:rPr>
          <w:rFonts w:asciiTheme="majorHAnsi" w:hAnsiTheme="majorHAnsi"/>
        </w:rPr>
        <w:tab/>
      </w:r>
      <w:r w:rsidR="001309E8" w:rsidRPr="00B166A1">
        <w:rPr>
          <w:rFonts w:asciiTheme="majorHAnsi" w:hAnsiTheme="majorHAnsi"/>
          <w:b/>
          <w:bCs/>
        </w:rPr>
        <w:t>(2 semaines)</w:t>
      </w:r>
    </w:p>
    <w:p w:rsidR="00471312" w:rsidRPr="00CC321B" w:rsidRDefault="00471312" w:rsidP="00B5639A">
      <w:pPr>
        <w:spacing w:before="40" w:after="40" w:line="276" w:lineRule="auto"/>
        <w:jc w:val="both"/>
        <w:rPr>
          <w:rFonts w:ascii="Cambria" w:hAnsi="Cambria" w:cs="Calibri"/>
          <w:b/>
          <w:u w:val="thick" w:color="F79646"/>
        </w:rPr>
      </w:pPr>
      <w:r w:rsidRPr="00CC321B">
        <w:rPr>
          <w:rFonts w:ascii="Cambria" w:hAnsi="Cambria" w:cs="Calibri"/>
          <w:b/>
          <w:u w:val="thick" w:color="F79646"/>
        </w:rPr>
        <w:t>Mode d’évaluation:</w:t>
      </w:r>
    </w:p>
    <w:p w:rsidR="00471312" w:rsidRPr="00277AAB" w:rsidRDefault="00471312" w:rsidP="00471312">
      <w:pPr>
        <w:spacing w:line="276" w:lineRule="auto"/>
        <w:jc w:val="both"/>
        <w:rPr>
          <w:rFonts w:ascii="Cambria" w:hAnsi="Cambria" w:cs="Arial"/>
          <w:sz w:val="22"/>
          <w:szCs w:val="22"/>
        </w:rPr>
      </w:pPr>
      <w:r w:rsidRPr="00277AAB">
        <w:rPr>
          <w:rFonts w:ascii="Cambria" w:hAnsi="Cambria" w:cs="Arial"/>
          <w:sz w:val="22"/>
          <w:szCs w:val="22"/>
        </w:rPr>
        <w:t>Contrôle continu : 40% ; Examen : 60%</w:t>
      </w:r>
    </w:p>
    <w:p w:rsidR="00471312" w:rsidRPr="00CC321B" w:rsidRDefault="00471312" w:rsidP="00471312">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471312" w:rsidRPr="00277AAB" w:rsidRDefault="00D20A4E" w:rsidP="00DD5EE0">
      <w:pPr>
        <w:numPr>
          <w:ilvl w:val="1"/>
          <w:numId w:val="25"/>
        </w:numPr>
        <w:tabs>
          <w:tab w:val="right" w:pos="709"/>
        </w:tabs>
        <w:ind w:left="426" w:hanging="142"/>
        <w:jc w:val="both"/>
        <w:rPr>
          <w:rFonts w:asciiTheme="majorHAnsi" w:hAnsiTheme="majorHAnsi" w:cs="Arial"/>
          <w:i/>
          <w:iCs/>
          <w:sz w:val="22"/>
          <w:szCs w:val="22"/>
        </w:rPr>
      </w:pPr>
      <w:hyperlink r:id="rId21" w:history="1">
        <w:r w:rsidR="00471312" w:rsidRPr="00277AAB">
          <w:rPr>
            <w:rFonts w:asciiTheme="majorHAnsi" w:hAnsiTheme="majorHAnsi" w:cs="Arial"/>
            <w:i/>
            <w:iCs/>
            <w:sz w:val="22"/>
            <w:szCs w:val="22"/>
          </w:rPr>
          <w:t>EzzeddineFtoutou</w:t>
        </w:r>
      </w:hyperlink>
      <w:r w:rsidR="00471312" w:rsidRPr="00277AAB">
        <w:rPr>
          <w:rFonts w:asciiTheme="majorHAnsi" w:hAnsiTheme="majorHAnsi" w:cs="Arial"/>
          <w:i/>
          <w:iCs/>
          <w:sz w:val="22"/>
          <w:szCs w:val="22"/>
        </w:rPr>
        <w:t xml:space="preserve">, </w:t>
      </w:r>
      <w:hyperlink r:id="rId22" w:history="1">
        <w:r w:rsidR="00471312" w:rsidRPr="00277AAB">
          <w:rPr>
            <w:rFonts w:asciiTheme="majorHAnsi" w:hAnsiTheme="majorHAnsi" w:cs="Arial"/>
            <w:i/>
            <w:iCs/>
            <w:sz w:val="22"/>
            <w:szCs w:val="22"/>
          </w:rPr>
          <w:t>MnaouarChouchane</w:t>
        </w:r>
      </w:hyperlink>
      <w:r w:rsidR="00471312" w:rsidRPr="00277AAB">
        <w:rPr>
          <w:rFonts w:asciiTheme="majorHAnsi" w:hAnsiTheme="majorHAnsi" w:cs="Arial"/>
          <w:i/>
          <w:iCs/>
          <w:sz w:val="22"/>
          <w:szCs w:val="22"/>
        </w:rPr>
        <w:t>, Etude Dynamique des Rotors en Flexion par Eléments Finis, Éditions Universitaires Européenes, 2013.</w:t>
      </w:r>
    </w:p>
    <w:p w:rsidR="00471312" w:rsidRPr="00277AAB" w:rsidRDefault="00471312" w:rsidP="00DD5EE0">
      <w:pPr>
        <w:numPr>
          <w:ilvl w:val="1"/>
          <w:numId w:val="25"/>
        </w:numPr>
        <w:tabs>
          <w:tab w:val="right" w:pos="709"/>
        </w:tabs>
        <w:ind w:left="426" w:hanging="142"/>
        <w:jc w:val="both"/>
        <w:rPr>
          <w:rFonts w:asciiTheme="majorHAnsi" w:hAnsiTheme="majorHAnsi" w:cs="Arial"/>
          <w:i/>
          <w:iCs/>
          <w:sz w:val="22"/>
          <w:szCs w:val="22"/>
        </w:rPr>
      </w:pPr>
      <w:r w:rsidRPr="00277AAB">
        <w:rPr>
          <w:rFonts w:asciiTheme="majorHAnsi" w:hAnsiTheme="majorHAnsi" w:cs="Arial"/>
          <w:i/>
          <w:iCs/>
          <w:sz w:val="22"/>
          <w:szCs w:val="22"/>
        </w:rPr>
        <w:t>Alain Boulenger, Christian Pachaud, Aide mémoire : Surveillance Des Machines Par Analyse Des Vibrations, L’usine Nouvelle/Dunod, 2009.</w:t>
      </w:r>
    </w:p>
    <w:p w:rsidR="00471312" w:rsidRPr="00277AAB" w:rsidRDefault="00D20A4E" w:rsidP="00DD5EE0">
      <w:pPr>
        <w:numPr>
          <w:ilvl w:val="1"/>
          <w:numId w:val="25"/>
        </w:numPr>
        <w:tabs>
          <w:tab w:val="right" w:pos="709"/>
        </w:tabs>
        <w:ind w:left="426" w:hanging="142"/>
        <w:jc w:val="both"/>
        <w:rPr>
          <w:rFonts w:asciiTheme="majorHAnsi" w:hAnsiTheme="majorHAnsi" w:cs="Arial"/>
          <w:i/>
          <w:iCs/>
          <w:sz w:val="22"/>
          <w:szCs w:val="22"/>
        </w:rPr>
      </w:pPr>
      <w:hyperlink r:id="rId23" w:tooltip="De-Langre Chaigne" w:history="1">
        <w:r w:rsidR="00471312" w:rsidRPr="00277AAB">
          <w:rPr>
            <w:rFonts w:asciiTheme="majorHAnsi" w:hAnsiTheme="majorHAnsi" w:cs="Arial"/>
            <w:i/>
            <w:iCs/>
            <w:sz w:val="22"/>
            <w:szCs w:val="22"/>
          </w:rPr>
          <w:t>De-LangreChaigne</w:t>
        </w:r>
      </w:hyperlink>
      <w:r w:rsidR="00471312" w:rsidRPr="00277AAB">
        <w:rPr>
          <w:rFonts w:asciiTheme="majorHAnsi" w:hAnsiTheme="majorHAnsi" w:cs="Arial"/>
          <w:i/>
          <w:iCs/>
          <w:sz w:val="22"/>
          <w:szCs w:val="22"/>
        </w:rPr>
        <w:t>, Dynamique et vibrations ,</w:t>
      </w:r>
      <w:r w:rsidR="00471312" w:rsidRPr="00277AAB">
        <w:rPr>
          <w:rFonts w:asciiTheme="majorHAnsi" w:hAnsiTheme="majorHAnsi" w:cs="Arial"/>
          <w:b/>
          <w:bCs/>
          <w:i/>
          <w:iCs/>
          <w:sz w:val="22"/>
          <w:szCs w:val="22"/>
        </w:rPr>
        <w:t>Editeur :</w:t>
      </w:r>
      <w:r w:rsidR="00471312" w:rsidRPr="00277AAB">
        <w:rPr>
          <w:rFonts w:asciiTheme="majorHAnsi" w:hAnsiTheme="majorHAnsi" w:cs="Arial"/>
          <w:i/>
          <w:iCs/>
          <w:sz w:val="22"/>
          <w:szCs w:val="22"/>
        </w:rPr>
        <w:t xml:space="preserve"> ECOLE POLYTECHNIQUE, 2008.</w:t>
      </w:r>
    </w:p>
    <w:p w:rsidR="00471312" w:rsidRPr="00277AAB" w:rsidRDefault="00471312" w:rsidP="00DD5EE0">
      <w:pPr>
        <w:numPr>
          <w:ilvl w:val="1"/>
          <w:numId w:val="25"/>
        </w:numPr>
        <w:tabs>
          <w:tab w:val="right" w:pos="709"/>
        </w:tabs>
        <w:ind w:left="426" w:hanging="142"/>
        <w:jc w:val="both"/>
        <w:rPr>
          <w:rFonts w:asciiTheme="majorHAnsi" w:hAnsiTheme="majorHAnsi" w:cs="Arial"/>
          <w:i/>
          <w:iCs/>
          <w:sz w:val="22"/>
          <w:szCs w:val="22"/>
        </w:rPr>
      </w:pPr>
      <w:r w:rsidRPr="00277AAB">
        <w:rPr>
          <w:rFonts w:asciiTheme="majorHAnsi" w:hAnsiTheme="majorHAnsi" w:cs="Arial"/>
          <w:i/>
          <w:iCs/>
          <w:sz w:val="22"/>
          <w:szCs w:val="22"/>
        </w:rPr>
        <w:t xml:space="preserve">Christian </w:t>
      </w:r>
      <w:hyperlink r:id="rId24" w:tooltip="Soize" w:history="1">
        <w:r w:rsidRPr="00277AAB">
          <w:rPr>
            <w:rFonts w:asciiTheme="majorHAnsi" w:hAnsiTheme="majorHAnsi" w:cs="Arial"/>
            <w:i/>
            <w:iCs/>
            <w:sz w:val="22"/>
            <w:szCs w:val="22"/>
          </w:rPr>
          <w:t>Soize</w:t>
        </w:r>
      </w:hyperlink>
      <w:r w:rsidRPr="00277AAB">
        <w:rPr>
          <w:rFonts w:asciiTheme="majorHAnsi" w:hAnsiTheme="majorHAnsi" w:cs="Arial"/>
          <w:i/>
          <w:iCs/>
          <w:sz w:val="22"/>
          <w:szCs w:val="22"/>
        </w:rPr>
        <w:t xml:space="preserve">, Dynamique Des Structures Elements De Base Et Concepts Fondamentaux, </w:t>
      </w:r>
      <w:r w:rsidRPr="00277AAB">
        <w:rPr>
          <w:rFonts w:asciiTheme="majorHAnsi" w:hAnsiTheme="majorHAnsi" w:cs="Arial"/>
          <w:b/>
          <w:bCs/>
          <w:i/>
          <w:iCs/>
          <w:sz w:val="22"/>
          <w:szCs w:val="22"/>
        </w:rPr>
        <w:t>Editeur :</w:t>
      </w:r>
      <w:r w:rsidRPr="00277AAB">
        <w:rPr>
          <w:rFonts w:asciiTheme="majorHAnsi" w:hAnsiTheme="majorHAnsi" w:cs="Arial"/>
          <w:i/>
          <w:iCs/>
          <w:sz w:val="22"/>
          <w:szCs w:val="22"/>
        </w:rPr>
        <w:t xml:space="preserve"> ELLIPSES MARKETING, 2001.</w:t>
      </w:r>
    </w:p>
    <w:p w:rsidR="00471312" w:rsidRDefault="00471312" w:rsidP="00DD5EE0">
      <w:pPr>
        <w:numPr>
          <w:ilvl w:val="1"/>
          <w:numId w:val="25"/>
        </w:numPr>
        <w:tabs>
          <w:tab w:val="right" w:pos="709"/>
        </w:tabs>
        <w:ind w:left="426" w:hanging="142"/>
        <w:jc w:val="both"/>
        <w:rPr>
          <w:rFonts w:asciiTheme="majorHAnsi" w:hAnsiTheme="majorHAnsi" w:cs="Arial"/>
          <w:i/>
          <w:iCs/>
          <w:sz w:val="22"/>
          <w:szCs w:val="22"/>
        </w:rPr>
      </w:pPr>
      <w:r w:rsidRPr="00277AAB">
        <w:rPr>
          <w:rFonts w:asciiTheme="majorHAnsi" w:hAnsiTheme="majorHAnsi" w:cs="Arial"/>
          <w:i/>
          <w:iCs/>
          <w:sz w:val="22"/>
          <w:szCs w:val="22"/>
        </w:rPr>
        <w:lastRenderedPageBreak/>
        <w:t xml:space="preserve">Patrick </w:t>
      </w:r>
      <w:hyperlink r:id="rId25" w:tooltip="Le-Tallec" w:history="1">
        <w:r w:rsidRPr="00277AAB">
          <w:rPr>
            <w:rFonts w:asciiTheme="majorHAnsi" w:hAnsiTheme="majorHAnsi" w:cs="Arial"/>
            <w:i/>
            <w:iCs/>
            <w:sz w:val="22"/>
            <w:szCs w:val="22"/>
          </w:rPr>
          <w:t>Le-Tallec</w:t>
        </w:r>
      </w:hyperlink>
      <w:r w:rsidRPr="00277AAB">
        <w:rPr>
          <w:rFonts w:asciiTheme="majorHAnsi" w:hAnsiTheme="majorHAnsi" w:cs="Arial"/>
          <w:i/>
          <w:iCs/>
          <w:sz w:val="22"/>
          <w:szCs w:val="22"/>
        </w:rPr>
        <w:t xml:space="preserve">, </w:t>
      </w:r>
      <w:hyperlink r:id="rId26" w:tooltip="Introduction A La Dynamique Des Structures" w:history="1">
        <w:r w:rsidRPr="00277AAB">
          <w:rPr>
            <w:rFonts w:asciiTheme="majorHAnsi" w:hAnsiTheme="majorHAnsi" w:cs="Arial"/>
            <w:i/>
            <w:iCs/>
            <w:sz w:val="22"/>
            <w:szCs w:val="22"/>
          </w:rPr>
          <w:t>Introduction A La Dynamique Des Structures</w:t>
        </w:r>
      </w:hyperlink>
      <w:r w:rsidRPr="00277AAB">
        <w:rPr>
          <w:rFonts w:asciiTheme="majorHAnsi" w:hAnsiTheme="majorHAnsi" w:cs="Arial"/>
          <w:i/>
          <w:iCs/>
          <w:sz w:val="22"/>
          <w:szCs w:val="22"/>
        </w:rPr>
        <w:t xml:space="preserve">, </w:t>
      </w:r>
      <w:r w:rsidRPr="00277AAB">
        <w:rPr>
          <w:rFonts w:asciiTheme="majorHAnsi" w:hAnsiTheme="majorHAnsi" w:cs="Arial"/>
          <w:b/>
          <w:bCs/>
          <w:i/>
          <w:iCs/>
          <w:sz w:val="22"/>
          <w:szCs w:val="22"/>
        </w:rPr>
        <w:t>Editeur :</w:t>
      </w:r>
      <w:r w:rsidRPr="00277AAB">
        <w:rPr>
          <w:rFonts w:asciiTheme="majorHAnsi" w:hAnsiTheme="majorHAnsi" w:cs="Arial"/>
          <w:i/>
          <w:iCs/>
          <w:sz w:val="22"/>
          <w:szCs w:val="22"/>
        </w:rPr>
        <w:t xml:space="preserve"> ELLIPSES MARKETING, 2000.</w:t>
      </w: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B5639A" w:rsidRDefault="00B5639A" w:rsidP="00B5639A">
      <w:pPr>
        <w:jc w:val="both"/>
        <w:rPr>
          <w:rFonts w:asciiTheme="majorHAnsi" w:hAnsiTheme="majorHAnsi" w:cs="Arial"/>
          <w:i/>
          <w:iCs/>
          <w:sz w:val="22"/>
          <w:szCs w:val="22"/>
        </w:rPr>
      </w:pPr>
    </w:p>
    <w:p w:rsidR="00471312"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Pr>
          <w:rFonts w:asciiTheme="majorHAnsi" w:hAnsiTheme="majorHAnsi" w:cs="Calibri"/>
          <w:b/>
        </w:rPr>
        <w:lastRenderedPageBreak/>
        <w:t>Semestre: 2</w:t>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p>
    <w:p w:rsidR="00471312" w:rsidRPr="00770613"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 xml:space="preserve">Unité d’enseignement: UEF </w:t>
      </w:r>
      <w:r>
        <w:rPr>
          <w:rFonts w:asciiTheme="majorHAnsi" w:hAnsiTheme="majorHAnsi" w:cs="Calibri"/>
          <w:b/>
        </w:rPr>
        <w:t>1</w:t>
      </w:r>
      <w:r w:rsidRPr="00770613">
        <w:rPr>
          <w:rFonts w:asciiTheme="majorHAnsi" w:hAnsiTheme="majorHAnsi" w:cs="Calibri"/>
          <w:b/>
        </w:rPr>
        <w:t>.</w:t>
      </w:r>
      <w:r>
        <w:rPr>
          <w:rFonts w:asciiTheme="majorHAnsi" w:hAnsiTheme="majorHAnsi" w:cs="Calibri"/>
          <w:b/>
        </w:rPr>
        <w:t>2</w:t>
      </w:r>
      <w:r w:rsidRPr="00770613">
        <w:rPr>
          <w:rFonts w:asciiTheme="majorHAnsi" w:hAnsiTheme="majorHAnsi" w:cs="Calibri"/>
          <w:b/>
        </w:rPr>
        <w:t>.</w:t>
      </w:r>
      <w:r>
        <w:rPr>
          <w:rFonts w:asciiTheme="majorHAnsi" w:hAnsiTheme="majorHAnsi" w:cs="Calibri"/>
          <w:b/>
        </w:rPr>
        <w:t>1</w:t>
      </w:r>
    </w:p>
    <w:p w:rsidR="00471312" w:rsidRPr="001309E8" w:rsidRDefault="00471312" w:rsidP="00B5639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t xml:space="preserve">Matière 3: Construction Mécaniques </w:t>
      </w:r>
    </w:p>
    <w:p w:rsidR="00471312" w:rsidRPr="00770613"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VHS:</w:t>
      </w:r>
      <w:r>
        <w:rPr>
          <w:rFonts w:asciiTheme="majorHAnsi" w:hAnsiTheme="majorHAnsi" w:cs="Calibri"/>
          <w:b/>
        </w:rPr>
        <w:t>22h3</w:t>
      </w:r>
      <w:r w:rsidRPr="00770613">
        <w:rPr>
          <w:rFonts w:asciiTheme="majorHAnsi" w:hAnsiTheme="majorHAnsi" w:cs="Calibri"/>
          <w:b/>
        </w:rPr>
        <w:t>0 (Cours: 1h30)</w:t>
      </w:r>
    </w:p>
    <w:p w:rsidR="00471312" w:rsidRPr="00770613"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Crédits:</w:t>
      </w:r>
      <w:r>
        <w:rPr>
          <w:rFonts w:asciiTheme="majorHAnsi" w:hAnsiTheme="majorHAnsi" w:cs="Calibri"/>
          <w:b/>
        </w:rPr>
        <w:t>2</w:t>
      </w:r>
    </w:p>
    <w:p w:rsidR="00471312" w:rsidRPr="00770613" w:rsidRDefault="00471312" w:rsidP="0047131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Coefficient:</w:t>
      </w:r>
      <w:r>
        <w:rPr>
          <w:rFonts w:asciiTheme="majorHAnsi" w:hAnsiTheme="majorHAnsi" w:cs="Calibri"/>
          <w:b/>
        </w:rPr>
        <w:t>1</w:t>
      </w:r>
    </w:p>
    <w:p w:rsidR="00471312" w:rsidRDefault="00471312" w:rsidP="00471312">
      <w:pPr>
        <w:autoSpaceDE w:val="0"/>
        <w:autoSpaceDN w:val="0"/>
        <w:adjustRightInd w:val="0"/>
        <w:rPr>
          <w:b/>
          <w:bCs/>
          <w:lang w:eastAsia="fr-FR"/>
        </w:rPr>
      </w:pPr>
    </w:p>
    <w:p w:rsidR="00471312" w:rsidRPr="00CE0F18" w:rsidRDefault="00471312" w:rsidP="00471312">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Objectifs de l’enseignement :</w:t>
      </w:r>
    </w:p>
    <w:p w:rsidR="00471312" w:rsidRPr="00277AAB" w:rsidRDefault="00471312" w:rsidP="00471312">
      <w:pPr>
        <w:autoSpaceDE w:val="0"/>
        <w:autoSpaceDN w:val="0"/>
        <w:adjustRightInd w:val="0"/>
        <w:rPr>
          <w:sz w:val="22"/>
          <w:szCs w:val="22"/>
          <w:lang w:eastAsia="fr-FR"/>
        </w:rPr>
      </w:pPr>
      <w:r w:rsidRPr="00277AAB">
        <w:rPr>
          <w:sz w:val="22"/>
          <w:szCs w:val="22"/>
          <w:lang w:eastAsia="fr-FR"/>
        </w:rPr>
        <w:t>Amener les étudiants à pouvoir dimensionner tous les éléments de machine sous différents types de chargement (statique, dynamique,…). Développer l'aptitude des étudiants à la synthèse et à la recherche de modèles relatifs au calcul des éléments de machine.</w:t>
      </w:r>
    </w:p>
    <w:p w:rsidR="00471312" w:rsidRPr="004941F9" w:rsidRDefault="00471312" w:rsidP="00471312">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Connaissances préalables recommandées</w:t>
      </w:r>
      <w:r w:rsidRPr="004941F9">
        <w:rPr>
          <w:rFonts w:asciiTheme="majorHAnsi" w:hAnsiTheme="majorHAnsi" w:cs="Arial"/>
          <w:b/>
          <w:u w:val="thick" w:color="F79646"/>
        </w:rPr>
        <w:t xml:space="preserve"> : </w:t>
      </w:r>
    </w:p>
    <w:p w:rsidR="00471312" w:rsidRPr="00277AAB" w:rsidRDefault="00471312" w:rsidP="00471312">
      <w:pPr>
        <w:autoSpaceDE w:val="0"/>
        <w:autoSpaceDN w:val="0"/>
        <w:adjustRightInd w:val="0"/>
        <w:rPr>
          <w:rFonts w:asciiTheme="majorHAnsi" w:hAnsiTheme="majorHAnsi"/>
          <w:sz w:val="22"/>
          <w:szCs w:val="22"/>
          <w:lang w:eastAsia="fr-FR"/>
        </w:rPr>
      </w:pPr>
      <w:r w:rsidRPr="00277AAB">
        <w:rPr>
          <w:rFonts w:asciiTheme="majorHAnsi" w:hAnsiTheme="majorHAnsi"/>
          <w:sz w:val="22"/>
          <w:szCs w:val="22"/>
          <w:lang w:eastAsia="fr-FR"/>
        </w:rPr>
        <w:t xml:space="preserve">Connaissances en statique, cinématique et </w:t>
      </w:r>
      <w:r w:rsidR="00277AAB" w:rsidRPr="00277AAB">
        <w:rPr>
          <w:rFonts w:asciiTheme="majorHAnsi" w:hAnsiTheme="majorHAnsi"/>
          <w:sz w:val="22"/>
          <w:szCs w:val="22"/>
          <w:lang w:eastAsia="fr-FR"/>
        </w:rPr>
        <w:t>dynamique,</w:t>
      </w:r>
      <w:r w:rsidRPr="00277AAB">
        <w:rPr>
          <w:rFonts w:asciiTheme="majorHAnsi" w:hAnsiTheme="majorHAnsi"/>
          <w:sz w:val="22"/>
          <w:szCs w:val="22"/>
          <w:lang w:eastAsia="fr-FR"/>
        </w:rPr>
        <w:t xml:space="preserve"> élasticité et résistance des matériaux. Technologie de construction mécanique</w:t>
      </w:r>
    </w:p>
    <w:p w:rsidR="00471312" w:rsidRPr="00CE0F18" w:rsidRDefault="00471312" w:rsidP="00471312">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Contenu de la matière :</w:t>
      </w:r>
    </w:p>
    <w:p w:rsidR="00471312" w:rsidRPr="00277AAB" w:rsidRDefault="00471312" w:rsidP="00471312">
      <w:pPr>
        <w:spacing w:before="120"/>
        <w:rPr>
          <w:rFonts w:asciiTheme="majorHAnsi" w:eastAsia="Times New Roman" w:hAnsiTheme="majorHAnsi"/>
          <w:b/>
          <w:color w:val="000000"/>
          <w:sz w:val="22"/>
          <w:szCs w:val="22"/>
        </w:rPr>
      </w:pPr>
      <w:r w:rsidRPr="00277AAB">
        <w:rPr>
          <w:rFonts w:asciiTheme="majorHAnsi" w:eastAsia="Times New Roman" w:hAnsiTheme="majorHAnsi"/>
          <w:b/>
          <w:color w:val="000000"/>
          <w:sz w:val="22"/>
          <w:szCs w:val="22"/>
        </w:rPr>
        <w:t>Chapitre 1 :</w:t>
      </w:r>
      <w:r w:rsidRPr="00277AAB">
        <w:rPr>
          <w:rFonts w:asciiTheme="majorHAnsi" w:eastAsia="Times New Roman" w:hAnsiTheme="majorHAnsi"/>
          <w:bCs/>
          <w:color w:val="000000"/>
          <w:sz w:val="22"/>
          <w:szCs w:val="22"/>
        </w:rPr>
        <w:t>Généralités sur la Construction Mécanique</w:t>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(3 semaines)</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 xml:space="preserve">1 .1 : Introduction </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 xml:space="preserve">1.2 : Rappels </w:t>
      </w:r>
      <w:r w:rsidRPr="00277AAB">
        <w:rPr>
          <w:rFonts w:asciiTheme="majorHAnsi" w:eastAsia="Times New Roman" w:hAnsiTheme="majorHAnsi"/>
          <w:bCs/>
          <w:color w:val="000000"/>
          <w:sz w:val="22"/>
          <w:szCs w:val="22"/>
        </w:rPr>
        <w:t>des critères de dimensionnement</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ab/>
        <w:t>1.2.1  Critères de Résistance Mécanique</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ab/>
        <w:t>1.2.2  Critères de Résistance à la fatigue</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ab/>
        <w:t>1.2.3  Concentration de Contraintes et Coefficient de Sécurité.</w:t>
      </w:r>
    </w:p>
    <w:p w:rsidR="00471312" w:rsidRPr="00277AAB" w:rsidRDefault="00471312" w:rsidP="00471312">
      <w:pPr>
        <w:spacing w:before="12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2 : </w:t>
      </w:r>
      <w:r w:rsidRPr="00277AAB">
        <w:rPr>
          <w:rFonts w:asciiTheme="majorHAnsi" w:eastAsia="Times New Roman" w:hAnsiTheme="majorHAnsi"/>
          <w:bCs/>
          <w:color w:val="000000"/>
          <w:sz w:val="22"/>
          <w:szCs w:val="22"/>
        </w:rPr>
        <w:t xml:space="preserve">Calcul des éléments d'assemblage </w:t>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(3 semaines)</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 xml:space="preserve">2 .1 : </w:t>
      </w:r>
      <w:r w:rsidRPr="00277AAB">
        <w:rPr>
          <w:rFonts w:asciiTheme="majorHAnsi" w:hAnsiTheme="majorHAnsi"/>
          <w:sz w:val="22"/>
          <w:szCs w:val="22"/>
          <w:lang w:eastAsia="fr-FR"/>
        </w:rPr>
        <w:t>Assemblages démontables</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ab/>
        <w:t xml:space="preserve">2 .1.1 : </w:t>
      </w:r>
      <w:r w:rsidRPr="00277AAB">
        <w:rPr>
          <w:rFonts w:asciiTheme="majorHAnsi" w:hAnsiTheme="majorHAnsi"/>
          <w:sz w:val="22"/>
          <w:szCs w:val="22"/>
          <w:lang w:eastAsia="fr-FR"/>
        </w:rPr>
        <w:t>Assemblage par adhérence</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ab/>
        <w:t xml:space="preserve">2 .1.2 : </w:t>
      </w:r>
      <w:r w:rsidRPr="00277AAB">
        <w:rPr>
          <w:rFonts w:asciiTheme="majorHAnsi" w:hAnsiTheme="majorHAnsi"/>
          <w:sz w:val="22"/>
          <w:szCs w:val="22"/>
          <w:lang w:eastAsia="fr-FR"/>
        </w:rPr>
        <w:t>Assemblage par obstacle</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ab/>
        <w:t xml:space="preserve">2 .1.2 : </w:t>
      </w:r>
      <w:r w:rsidRPr="00277AAB">
        <w:rPr>
          <w:rFonts w:asciiTheme="majorHAnsi" w:hAnsiTheme="majorHAnsi"/>
          <w:sz w:val="22"/>
          <w:szCs w:val="22"/>
          <w:lang w:eastAsia="fr-FR"/>
        </w:rPr>
        <w:t>Assemblage par éléments filetés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2.2 : </w:t>
      </w:r>
      <w:r w:rsidRPr="00277AAB">
        <w:rPr>
          <w:rFonts w:asciiTheme="majorHAnsi" w:hAnsiTheme="majorHAnsi"/>
          <w:sz w:val="22"/>
          <w:szCs w:val="22"/>
          <w:lang w:eastAsia="fr-FR"/>
        </w:rPr>
        <w:t>Assemblages non démontables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ab/>
        <w:t xml:space="preserve">2.2.1 : </w:t>
      </w:r>
      <w:r w:rsidRPr="00277AAB">
        <w:rPr>
          <w:rFonts w:asciiTheme="majorHAnsi" w:hAnsiTheme="majorHAnsi"/>
          <w:sz w:val="22"/>
          <w:szCs w:val="22"/>
          <w:lang w:eastAsia="fr-FR"/>
        </w:rPr>
        <w:t>Assemblage par rivetage</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ab/>
        <w:t xml:space="preserve">2.2.2 : </w:t>
      </w:r>
      <w:r w:rsidRPr="00277AAB">
        <w:rPr>
          <w:rFonts w:asciiTheme="majorHAnsi" w:hAnsiTheme="majorHAnsi"/>
          <w:sz w:val="22"/>
          <w:szCs w:val="22"/>
          <w:lang w:eastAsia="fr-FR"/>
        </w:rPr>
        <w:t>Assemblage par soudure</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ab/>
        <w:t xml:space="preserve">2.2.3 : </w:t>
      </w:r>
      <w:r w:rsidRPr="00277AAB">
        <w:rPr>
          <w:rFonts w:asciiTheme="majorHAnsi" w:hAnsiTheme="majorHAnsi"/>
          <w:sz w:val="22"/>
          <w:szCs w:val="22"/>
          <w:lang w:eastAsia="fr-FR"/>
        </w:rPr>
        <w:t>Assemblage par collage</w:t>
      </w:r>
    </w:p>
    <w:p w:rsidR="00471312" w:rsidRPr="00277AAB" w:rsidRDefault="00471312" w:rsidP="00471312">
      <w:pPr>
        <w:spacing w:before="12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3 : </w:t>
      </w:r>
      <w:r w:rsidRPr="00277AAB">
        <w:rPr>
          <w:rFonts w:asciiTheme="majorHAnsi" w:eastAsia="Times New Roman" w:hAnsiTheme="majorHAnsi"/>
          <w:bCs/>
          <w:color w:val="000000"/>
          <w:sz w:val="22"/>
          <w:szCs w:val="22"/>
        </w:rPr>
        <w:t>Calcul des éléments de transmission</w:t>
      </w:r>
      <w:r w:rsidRPr="00277AAB">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(3 semaines)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3 .1 : </w:t>
      </w:r>
      <w:r w:rsidRPr="00277AAB">
        <w:rPr>
          <w:rFonts w:asciiTheme="majorHAnsi" w:hAnsiTheme="majorHAnsi" w:cs="TimesNewRoman,Bold"/>
          <w:bCs/>
          <w:sz w:val="22"/>
          <w:szCs w:val="22"/>
          <w:lang w:eastAsia="fr-FR"/>
        </w:rPr>
        <w:t>Transmission par</w:t>
      </w:r>
      <w:r w:rsidRPr="00277AAB">
        <w:rPr>
          <w:rFonts w:asciiTheme="majorHAnsi" w:hAnsiTheme="majorHAnsi"/>
          <w:sz w:val="22"/>
          <w:szCs w:val="22"/>
          <w:lang w:eastAsia="fr-FR"/>
        </w:rPr>
        <w:t xml:space="preserve"> engrenages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3 .2 : </w:t>
      </w:r>
      <w:r w:rsidRPr="00277AAB">
        <w:rPr>
          <w:rFonts w:asciiTheme="majorHAnsi" w:hAnsiTheme="majorHAnsi" w:cs="TimesNewRoman,Bold"/>
          <w:bCs/>
          <w:sz w:val="22"/>
          <w:szCs w:val="22"/>
          <w:lang w:eastAsia="fr-FR"/>
        </w:rPr>
        <w:t>Transmission par courroies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3 .3 : </w:t>
      </w:r>
      <w:r w:rsidRPr="00277AAB">
        <w:rPr>
          <w:rFonts w:asciiTheme="majorHAnsi" w:hAnsiTheme="majorHAnsi" w:cs="TimesNewRoman,Bold"/>
          <w:bCs/>
          <w:sz w:val="22"/>
          <w:szCs w:val="22"/>
          <w:lang w:eastAsia="fr-FR"/>
        </w:rPr>
        <w:t>Transmission par chaînes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3 .4 : </w:t>
      </w:r>
      <w:r w:rsidRPr="00277AAB">
        <w:rPr>
          <w:rFonts w:asciiTheme="majorHAnsi" w:hAnsiTheme="majorHAnsi" w:cs="TimesNewRoman,Bold"/>
          <w:bCs/>
          <w:sz w:val="22"/>
          <w:szCs w:val="22"/>
          <w:lang w:eastAsia="fr-FR"/>
        </w:rPr>
        <w:t>Transmission par éléments à friction.</w:t>
      </w:r>
    </w:p>
    <w:p w:rsidR="00471312" w:rsidRPr="00277AAB" w:rsidRDefault="00471312" w:rsidP="00471312">
      <w:pPr>
        <w:spacing w:before="12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4 : </w:t>
      </w:r>
      <w:r w:rsidRPr="00277AAB">
        <w:rPr>
          <w:rFonts w:asciiTheme="majorHAnsi" w:eastAsia="Times New Roman" w:hAnsiTheme="majorHAnsi"/>
          <w:bCs/>
          <w:color w:val="000000"/>
          <w:sz w:val="22"/>
          <w:szCs w:val="22"/>
        </w:rPr>
        <w:t xml:space="preserve">Calcul des Paliers </w:t>
      </w:r>
      <w:r w:rsidRPr="00277AAB">
        <w:rPr>
          <w:rFonts w:asciiTheme="majorHAnsi" w:hAnsiTheme="majorHAnsi"/>
          <w:sz w:val="22"/>
          <w:szCs w:val="22"/>
          <w:lang w:eastAsia="fr-FR"/>
        </w:rPr>
        <w:t>lisses et roulements</w:t>
      </w:r>
      <w:r w:rsidRPr="00277AAB">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(3 semaines)</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4 .1 : Coussinets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4 .2 : </w:t>
      </w:r>
      <w:r w:rsidRPr="00277AAB">
        <w:rPr>
          <w:rFonts w:asciiTheme="majorHAnsi" w:hAnsiTheme="majorHAnsi"/>
          <w:sz w:val="22"/>
          <w:szCs w:val="22"/>
          <w:lang w:eastAsia="fr-FR"/>
        </w:rPr>
        <w:t>Buttées</w:t>
      </w:r>
    </w:p>
    <w:p w:rsidR="00471312" w:rsidRPr="00277AAB" w:rsidRDefault="00471312" w:rsidP="00471312">
      <w:pPr>
        <w:ind w:firstLine="708"/>
        <w:rPr>
          <w:rFonts w:asciiTheme="majorHAnsi" w:hAnsiTheme="majorHAnsi"/>
          <w:sz w:val="22"/>
          <w:szCs w:val="22"/>
          <w:lang w:eastAsia="fr-FR"/>
        </w:rPr>
      </w:pPr>
      <w:r w:rsidRPr="00277AAB">
        <w:rPr>
          <w:rFonts w:asciiTheme="majorHAnsi" w:hAnsiTheme="majorHAnsi"/>
          <w:sz w:val="22"/>
          <w:szCs w:val="22"/>
        </w:rPr>
        <w:t xml:space="preserve">4 .3 : </w:t>
      </w:r>
      <w:r w:rsidRPr="00277AAB">
        <w:rPr>
          <w:rFonts w:asciiTheme="majorHAnsi" w:hAnsiTheme="majorHAnsi"/>
          <w:sz w:val="22"/>
          <w:szCs w:val="22"/>
          <w:lang w:eastAsia="fr-FR"/>
        </w:rPr>
        <w:t>Roulements</w:t>
      </w:r>
    </w:p>
    <w:p w:rsidR="00471312" w:rsidRPr="00277AAB" w:rsidRDefault="00471312" w:rsidP="00471312">
      <w:pPr>
        <w:spacing w:before="120"/>
        <w:rPr>
          <w:rFonts w:asciiTheme="majorHAnsi" w:eastAsia="Times New Roman" w:hAnsiTheme="majorHAnsi"/>
          <w:b/>
          <w:color w:val="000000"/>
          <w:sz w:val="22"/>
          <w:szCs w:val="22"/>
        </w:rPr>
      </w:pPr>
      <w:r w:rsidRPr="00277AAB">
        <w:rPr>
          <w:rFonts w:asciiTheme="majorHAnsi" w:eastAsia="Times New Roman" w:hAnsiTheme="majorHAnsi"/>
          <w:b/>
          <w:color w:val="000000"/>
          <w:sz w:val="22"/>
          <w:szCs w:val="22"/>
        </w:rPr>
        <w:t>Chapitre 5 :</w:t>
      </w:r>
      <w:r w:rsidRPr="00277AAB">
        <w:rPr>
          <w:rFonts w:asciiTheme="majorHAnsi" w:eastAsia="Times New Roman" w:hAnsiTheme="majorHAnsi"/>
          <w:bCs/>
          <w:color w:val="000000"/>
          <w:sz w:val="22"/>
          <w:szCs w:val="22"/>
        </w:rPr>
        <w:t>Construction et éléments Auxiliaires</w:t>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(3 semaines)</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5 .1 : Les ressort</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 xml:space="preserve">5 .2 : Les </w:t>
      </w:r>
      <w:r w:rsidRPr="00277AAB">
        <w:rPr>
          <w:rFonts w:asciiTheme="majorHAnsi" w:hAnsiTheme="majorHAnsi" w:cs="TimesNewRoman,Bold"/>
          <w:bCs/>
          <w:sz w:val="22"/>
          <w:szCs w:val="22"/>
          <w:lang w:eastAsia="fr-FR"/>
        </w:rPr>
        <w:t>Joints d’étanchéité</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 xml:space="preserve">5 .3 : Les </w:t>
      </w:r>
      <w:r w:rsidRPr="00277AAB">
        <w:rPr>
          <w:rFonts w:asciiTheme="majorHAnsi" w:hAnsiTheme="majorHAnsi" w:cs="TimesNewRoman,Bold"/>
          <w:bCs/>
          <w:sz w:val="22"/>
          <w:szCs w:val="22"/>
          <w:lang w:eastAsia="fr-FR"/>
        </w:rPr>
        <w:t>Embrayages, Coupleurs et Freins</w:t>
      </w:r>
    </w:p>
    <w:p w:rsidR="00471312" w:rsidRPr="00277AAB" w:rsidRDefault="00471312" w:rsidP="00471312">
      <w:pPr>
        <w:ind w:firstLine="708"/>
        <w:rPr>
          <w:rFonts w:asciiTheme="majorHAnsi" w:hAnsiTheme="majorHAnsi"/>
          <w:sz w:val="22"/>
          <w:szCs w:val="22"/>
        </w:rPr>
      </w:pPr>
      <w:r w:rsidRPr="00277AAB">
        <w:rPr>
          <w:rFonts w:asciiTheme="majorHAnsi" w:hAnsiTheme="majorHAnsi"/>
          <w:sz w:val="22"/>
          <w:szCs w:val="22"/>
        </w:rPr>
        <w:t xml:space="preserve">5 .4 : </w:t>
      </w:r>
      <w:r w:rsidRPr="00277AAB">
        <w:rPr>
          <w:rFonts w:asciiTheme="majorHAnsi" w:hAnsiTheme="majorHAnsi"/>
          <w:sz w:val="22"/>
          <w:szCs w:val="22"/>
          <w:lang w:eastAsia="fr-FR"/>
        </w:rPr>
        <w:t>Supports</w:t>
      </w:r>
    </w:p>
    <w:p w:rsidR="007864C3" w:rsidRPr="00277AAB" w:rsidRDefault="007864C3" w:rsidP="00471312">
      <w:pPr>
        <w:autoSpaceDE w:val="0"/>
        <w:autoSpaceDN w:val="0"/>
        <w:adjustRightInd w:val="0"/>
        <w:rPr>
          <w:rFonts w:asciiTheme="majorHAnsi" w:hAnsiTheme="majorHAnsi" w:cs="Arial"/>
          <w:b/>
          <w:sz w:val="22"/>
          <w:szCs w:val="22"/>
          <w:u w:val="thick" w:color="F79646"/>
        </w:rPr>
      </w:pPr>
    </w:p>
    <w:p w:rsidR="009879AB" w:rsidRDefault="00471312" w:rsidP="00471312">
      <w:pPr>
        <w:autoSpaceDE w:val="0"/>
        <w:autoSpaceDN w:val="0"/>
        <w:adjustRightInd w:val="0"/>
      </w:pPr>
      <w:r w:rsidRPr="00CE0F18">
        <w:rPr>
          <w:rFonts w:asciiTheme="majorHAnsi" w:hAnsiTheme="majorHAnsi" w:cs="Arial"/>
          <w:b/>
          <w:u w:val="thick" w:color="F79646"/>
        </w:rPr>
        <w:t>Mode d'évaluation</w:t>
      </w:r>
      <w:r w:rsidRPr="008E02A1">
        <w:t xml:space="preserve"> :</w:t>
      </w:r>
    </w:p>
    <w:p w:rsidR="00471312" w:rsidRPr="00A164A4" w:rsidRDefault="00471312" w:rsidP="00A56727">
      <w:pPr>
        <w:autoSpaceDE w:val="0"/>
        <w:autoSpaceDN w:val="0"/>
        <w:adjustRightInd w:val="0"/>
        <w:rPr>
          <w:rFonts w:asciiTheme="majorHAnsi" w:hAnsiTheme="majorHAnsi" w:cs="Arial"/>
          <w:b/>
          <w:sz w:val="22"/>
          <w:szCs w:val="22"/>
          <w:u w:val="thick" w:color="F79646"/>
        </w:rPr>
      </w:pPr>
      <w:r w:rsidRPr="00A56727">
        <w:rPr>
          <w:rFonts w:asciiTheme="majorHAnsi" w:hAnsiTheme="majorHAnsi" w:cs="Arial"/>
          <w:sz w:val="22"/>
          <w:szCs w:val="22"/>
        </w:rPr>
        <w:t>Examen:</w:t>
      </w:r>
      <w:r w:rsidR="00A56727" w:rsidRPr="00A56727">
        <w:rPr>
          <w:rFonts w:asciiTheme="majorHAnsi" w:hAnsiTheme="majorHAnsi" w:cs="Arial"/>
          <w:sz w:val="22"/>
          <w:szCs w:val="22"/>
        </w:rPr>
        <w:t>10</w:t>
      </w:r>
      <w:r w:rsidRPr="00A56727">
        <w:rPr>
          <w:rFonts w:asciiTheme="majorHAnsi" w:hAnsiTheme="majorHAnsi" w:cs="Arial"/>
          <w:sz w:val="22"/>
          <w:szCs w:val="22"/>
        </w:rPr>
        <w:t>0 %.</w:t>
      </w:r>
    </w:p>
    <w:p w:rsidR="008B7E24" w:rsidRPr="00CC321B" w:rsidRDefault="008B7E24" w:rsidP="008B7E24">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471312" w:rsidRPr="00A56727" w:rsidRDefault="00471312" w:rsidP="00DD5EE0">
      <w:pPr>
        <w:numPr>
          <w:ilvl w:val="0"/>
          <w:numId w:val="23"/>
        </w:numPr>
        <w:autoSpaceDE w:val="0"/>
        <w:autoSpaceDN w:val="0"/>
        <w:adjustRightInd w:val="0"/>
        <w:rPr>
          <w:rFonts w:asciiTheme="majorHAnsi" w:hAnsiTheme="majorHAnsi" w:cs="TimesNewRoman"/>
          <w:i/>
          <w:iCs/>
          <w:sz w:val="22"/>
          <w:szCs w:val="22"/>
          <w:lang w:eastAsia="fr-FR"/>
        </w:rPr>
      </w:pPr>
      <w:r w:rsidRPr="00A56727">
        <w:rPr>
          <w:rFonts w:asciiTheme="majorHAnsi" w:hAnsiTheme="majorHAnsi" w:cs="TimesNewRoman"/>
          <w:i/>
          <w:iCs/>
          <w:sz w:val="22"/>
          <w:szCs w:val="22"/>
          <w:lang w:eastAsia="fr-FR"/>
        </w:rPr>
        <w:t>Nicolet G. : Conception de machines. Chapitre 8 : Mécanismes à roues dentées et engrenages. EIF Fribourg 1992.</w:t>
      </w:r>
    </w:p>
    <w:p w:rsidR="00471312" w:rsidRPr="00A56727" w:rsidRDefault="00471312" w:rsidP="00DD5EE0">
      <w:pPr>
        <w:numPr>
          <w:ilvl w:val="0"/>
          <w:numId w:val="23"/>
        </w:numPr>
        <w:autoSpaceDE w:val="0"/>
        <w:autoSpaceDN w:val="0"/>
        <w:adjustRightInd w:val="0"/>
        <w:rPr>
          <w:rFonts w:asciiTheme="majorHAnsi" w:hAnsiTheme="majorHAnsi" w:cs="TimesNewRoman"/>
          <w:i/>
          <w:iCs/>
          <w:sz w:val="22"/>
          <w:szCs w:val="22"/>
          <w:lang w:eastAsia="fr-FR"/>
        </w:rPr>
      </w:pPr>
      <w:r w:rsidRPr="00A56727">
        <w:rPr>
          <w:rFonts w:asciiTheme="majorHAnsi" w:hAnsiTheme="majorHAnsi" w:cs="TimesNewRoman"/>
          <w:i/>
          <w:iCs/>
          <w:sz w:val="22"/>
          <w:szCs w:val="22"/>
          <w:lang w:eastAsia="fr-FR"/>
        </w:rPr>
        <w:lastRenderedPageBreak/>
        <w:t>Henriot G. : Traité théorique et pratique des engrenages. Tome I : Théorie et technologie. Tome II : Etude complète du matériel. Dunod Paris 1972.</w:t>
      </w:r>
    </w:p>
    <w:p w:rsidR="00471312" w:rsidRPr="00A56727" w:rsidRDefault="00471312" w:rsidP="00DD5EE0">
      <w:pPr>
        <w:numPr>
          <w:ilvl w:val="0"/>
          <w:numId w:val="23"/>
        </w:numPr>
        <w:autoSpaceDE w:val="0"/>
        <w:autoSpaceDN w:val="0"/>
        <w:adjustRightInd w:val="0"/>
        <w:rPr>
          <w:rFonts w:asciiTheme="majorHAnsi" w:hAnsiTheme="majorHAnsi" w:cs="TimesNewRoman"/>
          <w:i/>
          <w:iCs/>
          <w:sz w:val="18"/>
          <w:szCs w:val="18"/>
          <w:lang w:eastAsia="fr-FR"/>
        </w:rPr>
      </w:pPr>
      <w:r w:rsidRPr="00A56727">
        <w:rPr>
          <w:rFonts w:asciiTheme="majorHAnsi" w:hAnsiTheme="majorHAnsi" w:cs="TimesNewRoman,Bold"/>
          <w:bCs/>
          <w:i/>
          <w:iCs/>
          <w:sz w:val="22"/>
          <w:szCs w:val="22"/>
          <w:lang w:eastAsia="fr-FR"/>
        </w:rPr>
        <w:t xml:space="preserve">Gaston Nicolet : </w:t>
      </w:r>
      <w:r w:rsidRPr="00A56727">
        <w:rPr>
          <w:rFonts w:asciiTheme="majorHAnsi" w:hAnsiTheme="majorHAnsi" w:cs="TimesNewRoman"/>
          <w:i/>
          <w:iCs/>
          <w:sz w:val="22"/>
          <w:szCs w:val="22"/>
          <w:lang w:eastAsia="fr-FR"/>
        </w:rPr>
        <w:t xml:space="preserve">Conception et calcul des éléments de machine Tome I, Tome II, Tome III ; </w:t>
      </w:r>
      <w:r w:rsidRPr="00A56727">
        <w:rPr>
          <w:rFonts w:asciiTheme="majorHAnsi" w:hAnsiTheme="majorHAnsi" w:cs="TimesNewRoman,Bold"/>
          <w:bCs/>
          <w:i/>
          <w:iCs/>
          <w:sz w:val="22"/>
          <w:szCs w:val="22"/>
          <w:lang w:eastAsia="fr-FR"/>
        </w:rPr>
        <w:t>Ecole d'ingénieurs de fribourg (EIF).</w:t>
      </w:r>
    </w:p>
    <w:p w:rsidR="00471312" w:rsidRPr="00277AAB" w:rsidRDefault="00471312" w:rsidP="0001778C">
      <w:pPr>
        <w:autoSpaceDE w:val="0"/>
        <w:autoSpaceDN w:val="0"/>
        <w:adjustRightInd w:val="0"/>
        <w:ind w:left="66" w:right="282"/>
        <w:rPr>
          <w:rFonts w:asciiTheme="majorHAnsi" w:hAnsiTheme="majorHAnsi"/>
          <w:sz w:val="20"/>
          <w:szCs w:val="20"/>
        </w:rPr>
      </w:pPr>
    </w:p>
    <w:p w:rsidR="002B6B47" w:rsidRPr="00277AAB" w:rsidRDefault="002B6B47" w:rsidP="0001778C">
      <w:pPr>
        <w:autoSpaceDE w:val="0"/>
        <w:autoSpaceDN w:val="0"/>
        <w:adjustRightInd w:val="0"/>
        <w:ind w:left="66" w:right="282"/>
        <w:rPr>
          <w:rFonts w:asciiTheme="majorHAnsi" w:hAnsiTheme="majorHAnsi"/>
          <w:sz w:val="20"/>
          <w:szCs w:val="20"/>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77AAB" w:rsidRDefault="00277AAB" w:rsidP="0001778C">
      <w:pPr>
        <w:autoSpaceDE w:val="0"/>
        <w:autoSpaceDN w:val="0"/>
        <w:adjustRightInd w:val="0"/>
        <w:ind w:left="66" w:right="282"/>
        <w:rPr>
          <w:rFonts w:asciiTheme="majorHAnsi" w:hAnsiTheme="majorHAnsi"/>
          <w:sz w:val="22"/>
          <w:szCs w:val="22"/>
        </w:rPr>
      </w:pPr>
    </w:p>
    <w:p w:rsidR="002B6B47" w:rsidRDefault="002B6B47" w:rsidP="0001778C">
      <w:pPr>
        <w:autoSpaceDE w:val="0"/>
        <w:autoSpaceDN w:val="0"/>
        <w:adjustRightInd w:val="0"/>
        <w:ind w:left="66" w:right="282"/>
        <w:rPr>
          <w:rFonts w:asciiTheme="majorHAnsi" w:hAnsiTheme="majorHAnsi"/>
          <w:sz w:val="22"/>
          <w:szCs w:val="22"/>
        </w:rPr>
      </w:pPr>
    </w:p>
    <w:p w:rsidR="002B6B47"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Pr>
          <w:rFonts w:asciiTheme="majorHAnsi" w:hAnsiTheme="majorHAnsi" w:cs="Calibri"/>
          <w:b/>
        </w:rPr>
        <w:lastRenderedPageBreak/>
        <w:t>Semestre: 2</w:t>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 xml:space="preserve">Unité d’enseignement: UEF </w:t>
      </w:r>
      <w:r>
        <w:rPr>
          <w:rFonts w:asciiTheme="majorHAnsi" w:hAnsiTheme="majorHAnsi" w:cs="Calibri"/>
          <w:b/>
        </w:rPr>
        <w:t>1</w:t>
      </w:r>
      <w:r w:rsidRPr="00770613">
        <w:rPr>
          <w:rFonts w:asciiTheme="majorHAnsi" w:hAnsiTheme="majorHAnsi" w:cs="Calibri"/>
          <w:b/>
        </w:rPr>
        <w:t>.</w:t>
      </w:r>
      <w:r>
        <w:rPr>
          <w:rFonts w:asciiTheme="majorHAnsi" w:hAnsiTheme="majorHAnsi" w:cs="Calibri"/>
          <w:b/>
        </w:rPr>
        <w:t>2</w:t>
      </w:r>
      <w:r w:rsidRPr="00770613">
        <w:rPr>
          <w:rFonts w:asciiTheme="majorHAnsi" w:hAnsiTheme="majorHAnsi" w:cs="Calibri"/>
          <w:b/>
        </w:rPr>
        <w:t>.</w:t>
      </w:r>
      <w:r>
        <w:rPr>
          <w:rFonts w:asciiTheme="majorHAnsi" w:hAnsiTheme="majorHAnsi" w:cs="Calibri"/>
          <w:b/>
        </w:rPr>
        <w:t>2</w:t>
      </w:r>
    </w:p>
    <w:p w:rsidR="002B6B47" w:rsidRPr="008B7E24" w:rsidRDefault="002B6B47" w:rsidP="006A60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FF0000"/>
        </w:rPr>
      </w:pPr>
      <w:r w:rsidRPr="00770613">
        <w:rPr>
          <w:rFonts w:asciiTheme="majorHAnsi" w:hAnsiTheme="majorHAnsi" w:cs="Calibri"/>
          <w:b/>
        </w:rPr>
        <w:t xml:space="preserve">Matière </w:t>
      </w:r>
      <w:r w:rsidR="006A60F4" w:rsidRPr="001309E8">
        <w:rPr>
          <w:rFonts w:asciiTheme="majorHAnsi" w:hAnsiTheme="majorHAnsi" w:cs="Calibri"/>
          <w:b/>
        </w:rPr>
        <w:t>1</w:t>
      </w:r>
      <w:r w:rsidRPr="001309E8">
        <w:rPr>
          <w:rFonts w:asciiTheme="majorHAnsi" w:hAnsiTheme="majorHAnsi" w:cs="Calibri"/>
          <w:b/>
        </w:rPr>
        <w:t>: G.M.A.O</w:t>
      </w:r>
    </w:p>
    <w:p w:rsidR="002B6B47" w:rsidRPr="00770613" w:rsidRDefault="002B6B47" w:rsidP="00BB3DA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VHS:</w:t>
      </w:r>
      <w:r>
        <w:rPr>
          <w:rFonts w:asciiTheme="majorHAnsi" w:hAnsiTheme="majorHAnsi" w:cs="Calibri"/>
          <w:b/>
        </w:rPr>
        <w:t>45h0</w:t>
      </w:r>
      <w:r w:rsidRPr="00770613">
        <w:rPr>
          <w:rFonts w:asciiTheme="majorHAnsi" w:hAnsiTheme="majorHAnsi" w:cs="Calibri"/>
          <w:b/>
        </w:rPr>
        <w:t>0 (Cours: 1h30</w:t>
      </w:r>
      <w:r>
        <w:rPr>
          <w:rFonts w:asciiTheme="majorHAnsi" w:hAnsiTheme="majorHAnsi" w:cs="Calibri"/>
          <w:b/>
        </w:rPr>
        <w:t>, T.D : 1h30</w:t>
      </w:r>
      <w:r w:rsidRPr="00770613">
        <w:rPr>
          <w:rFonts w:asciiTheme="majorHAnsi" w:hAnsiTheme="majorHAnsi" w:cs="Calibri"/>
          <w:b/>
        </w:rPr>
        <w:t>)</w:t>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Crédits:</w:t>
      </w:r>
      <w:r>
        <w:rPr>
          <w:rFonts w:asciiTheme="majorHAnsi" w:hAnsiTheme="majorHAnsi" w:cs="Calibri"/>
          <w:b/>
        </w:rPr>
        <w:t>4</w:t>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Coefficient:</w:t>
      </w:r>
      <w:r>
        <w:rPr>
          <w:rFonts w:asciiTheme="majorHAnsi" w:hAnsiTheme="majorHAnsi" w:cs="Calibri"/>
          <w:b/>
        </w:rPr>
        <w:t>2</w:t>
      </w:r>
    </w:p>
    <w:p w:rsidR="002B6B47" w:rsidRDefault="002B6B47" w:rsidP="0001778C">
      <w:pPr>
        <w:autoSpaceDE w:val="0"/>
        <w:autoSpaceDN w:val="0"/>
        <w:adjustRightInd w:val="0"/>
        <w:ind w:left="66" w:right="282"/>
        <w:rPr>
          <w:rFonts w:asciiTheme="majorHAnsi" w:hAnsiTheme="majorHAnsi"/>
          <w:sz w:val="22"/>
          <w:szCs w:val="22"/>
        </w:rPr>
      </w:pPr>
    </w:p>
    <w:p w:rsidR="00F51D76" w:rsidRPr="00A164A4" w:rsidRDefault="00F51D76" w:rsidP="00F51D76">
      <w:pPr>
        <w:spacing w:before="60" w:after="6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F70F0C" w:rsidRPr="00F70F0C" w:rsidRDefault="00F70F0C" w:rsidP="00F70F0C">
      <w:pPr>
        <w:rPr>
          <w:rFonts w:ascii="Cambria" w:eastAsia="Times New Roman" w:hAnsi="Cambria"/>
          <w:iCs/>
          <w:sz w:val="22"/>
          <w:szCs w:val="22"/>
          <w:lang w:eastAsia="fr-FR"/>
        </w:rPr>
      </w:pPr>
      <w:r w:rsidRPr="00F70F0C">
        <w:rPr>
          <w:rFonts w:ascii="Cambria" w:eastAsia="Times New Roman" w:hAnsi="Cambria"/>
          <w:iCs/>
          <w:sz w:val="22"/>
          <w:szCs w:val="22"/>
          <w:lang w:eastAsia="fr-FR"/>
        </w:rPr>
        <w:t>Comprendre les objectifs de la gestion technique et économique nécessaire à la maintenance.</w:t>
      </w:r>
    </w:p>
    <w:p w:rsidR="00F70F0C" w:rsidRDefault="00F70F0C" w:rsidP="00F70F0C">
      <w:pPr>
        <w:rPr>
          <w:rFonts w:ascii="Cambria" w:eastAsia="Times New Roman" w:hAnsi="Cambria"/>
          <w:iCs/>
          <w:sz w:val="22"/>
          <w:szCs w:val="22"/>
          <w:lang w:eastAsia="fr-FR"/>
        </w:rPr>
      </w:pPr>
      <w:r w:rsidRPr="00F70F0C">
        <w:rPr>
          <w:rFonts w:ascii="Cambria" w:eastAsia="Times New Roman" w:hAnsi="Cambria"/>
          <w:iCs/>
          <w:sz w:val="22"/>
          <w:szCs w:val="22"/>
          <w:lang w:eastAsia="fr-FR"/>
        </w:rPr>
        <w:t>Intégration de la GMAO dans une entreprise. De structurer le parc à maintenir : sites, o</w:t>
      </w:r>
      <w:r>
        <w:rPr>
          <w:rFonts w:ascii="Cambria" w:eastAsia="Times New Roman" w:hAnsi="Cambria"/>
          <w:iCs/>
          <w:sz w:val="22"/>
          <w:szCs w:val="22"/>
          <w:lang w:eastAsia="fr-FR"/>
        </w:rPr>
        <w:t>uvrages, équipements, capteur…etc.</w:t>
      </w:r>
    </w:p>
    <w:p w:rsidR="00F70F0C" w:rsidRPr="00F70F0C" w:rsidRDefault="00F70F0C" w:rsidP="00F70F0C">
      <w:pPr>
        <w:rPr>
          <w:rFonts w:ascii="Cambria" w:eastAsia="Times New Roman" w:hAnsi="Cambria"/>
          <w:iCs/>
          <w:sz w:val="22"/>
          <w:szCs w:val="22"/>
          <w:lang w:eastAsia="fr-FR"/>
        </w:rPr>
      </w:pPr>
      <w:r w:rsidRPr="00F70F0C">
        <w:rPr>
          <w:rFonts w:ascii="Cambria" w:eastAsia="Times New Roman" w:hAnsi="Cambria"/>
          <w:iCs/>
          <w:sz w:val="22"/>
          <w:szCs w:val="22"/>
          <w:lang w:eastAsia="fr-FR"/>
        </w:rPr>
        <w:t xml:space="preserve">De disposer d’informations sur les équipements </w:t>
      </w:r>
      <w:r>
        <w:rPr>
          <w:rFonts w:ascii="Cambria" w:eastAsia="Times New Roman" w:hAnsi="Cambria"/>
          <w:iCs/>
          <w:sz w:val="22"/>
          <w:szCs w:val="22"/>
          <w:lang w:eastAsia="fr-FR"/>
        </w:rPr>
        <w:t>et d</w:t>
      </w:r>
      <w:r w:rsidRPr="00F70F0C">
        <w:rPr>
          <w:rFonts w:ascii="Cambria" w:eastAsia="Times New Roman" w:hAnsi="Cambria"/>
          <w:iCs/>
          <w:sz w:val="22"/>
          <w:szCs w:val="22"/>
          <w:lang w:eastAsia="fr-FR"/>
        </w:rPr>
        <w:t>e déclencher les interventions préventives</w:t>
      </w:r>
      <w:r>
        <w:rPr>
          <w:rFonts w:ascii="Cambria" w:eastAsia="Times New Roman" w:hAnsi="Cambria"/>
          <w:iCs/>
          <w:sz w:val="22"/>
          <w:szCs w:val="22"/>
          <w:lang w:eastAsia="fr-FR"/>
        </w:rPr>
        <w:t>.</w:t>
      </w:r>
      <w:r w:rsidRPr="00F70F0C">
        <w:rPr>
          <w:rFonts w:ascii="Cambria" w:eastAsia="Times New Roman" w:hAnsi="Cambria"/>
          <w:iCs/>
          <w:sz w:val="22"/>
          <w:szCs w:val="22"/>
          <w:lang w:eastAsia="fr-FR"/>
        </w:rPr>
        <w:t xml:space="preserve"> D’interfacer la GMAO avec la supervision</w:t>
      </w:r>
      <w:r>
        <w:rPr>
          <w:rFonts w:ascii="Cambria" w:eastAsia="Times New Roman" w:hAnsi="Cambria"/>
          <w:iCs/>
          <w:sz w:val="22"/>
          <w:szCs w:val="22"/>
          <w:lang w:eastAsia="fr-FR"/>
        </w:rPr>
        <w:t>.</w:t>
      </w:r>
      <w:r w:rsidRPr="00F70F0C">
        <w:rPr>
          <w:rFonts w:ascii="Cambria" w:eastAsia="Times New Roman" w:hAnsi="Cambria"/>
          <w:iCs/>
          <w:sz w:val="22"/>
          <w:szCs w:val="22"/>
          <w:lang w:eastAsia="fr-FR"/>
        </w:rPr>
        <w:t xml:space="preserve"> D’assurer le suivi des entretiens systématiques, visites de contrôles, étalonnages et nettoyages</w:t>
      </w:r>
    </w:p>
    <w:p w:rsidR="00F70F0C" w:rsidRPr="00F70F0C" w:rsidRDefault="00F70F0C" w:rsidP="00F70F0C">
      <w:pPr>
        <w:rPr>
          <w:rFonts w:ascii="Cambria" w:eastAsia="Times New Roman" w:hAnsi="Cambria"/>
          <w:iCs/>
          <w:sz w:val="22"/>
          <w:szCs w:val="22"/>
          <w:lang w:eastAsia="fr-FR"/>
        </w:rPr>
      </w:pPr>
    </w:p>
    <w:p w:rsidR="00F70F0C" w:rsidRPr="004941F9" w:rsidRDefault="00F70F0C" w:rsidP="00F70F0C">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Connaissances préalables recommandées</w:t>
      </w:r>
      <w:r w:rsidRPr="004941F9">
        <w:rPr>
          <w:rFonts w:asciiTheme="majorHAnsi" w:hAnsiTheme="majorHAnsi" w:cs="Arial"/>
          <w:b/>
          <w:u w:val="thick" w:color="F79646"/>
        </w:rPr>
        <w:t xml:space="preserve"> : </w:t>
      </w:r>
    </w:p>
    <w:p w:rsidR="002B6B47" w:rsidRPr="00277AAB" w:rsidRDefault="00F70F0C" w:rsidP="002B6B47">
      <w:pPr>
        <w:rPr>
          <w:sz w:val="22"/>
          <w:szCs w:val="22"/>
          <w:lang w:eastAsia="fr-FR"/>
        </w:rPr>
      </w:pPr>
      <w:r w:rsidRPr="00277AAB">
        <w:rPr>
          <w:sz w:val="22"/>
          <w:szCs w:val="22"/>
          <w:lang w:eastAsia="fr-FR"/>
        </w:rPr>
        <w:t>Notions sur la maintenance industrielle.</w:t>
      </w:r>
    </w:p>
    <w:p w:rsidR="00F70F0C" w:rsidRDefault="00F70F0C" w:rsidP="002B6B47">
      <w:pPr>
        <w:rPr>
          <w:lang w:eastAsia="fr-FR"/>
        </w:rPr>
      </w:pPr>
    </w:p>
    <w:p w:rsidR="00F70F0C" w:rsidRPr="00CE0F18" w:rsidRDefault="00F70F0C" w:rsidP="00F70F0C">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Contenu de la matière :</w:t>
      </w:r>
    </w:p>
    <w:p w:rsidR="00F70F0C" w:rsidRPr="002B6B47" w:rsidRDefault="00F70F0C" w:rsidP="002B6B47">
      <w:pPr>
        <w:rPr>
          <w:rFonts w:asciiTheme="majorHAnsi" w:hAnsiTheme="majorHAnsi"/>
          <w:sz w:val="22"/>
          <w:szCs w:val="22"/>
        </w:rPr>
      </w:pPr>
    </w:p>
    <w:p w:rsidR="003027DE" w:rsidRPr="00EB7258" w:rsidRDefault="003027DE" w:rsidP="003027DE">
      <w:pPr>
        <w:autoSpaceDE w:val="0"/>
        <w:autoSpaceDN w:val="0"/>
        <w:adjustRightInd w:val="0"/>
        <w:rPr>
          <w:rFonts w:asciiTheme="majorHAnsi" w:hAnsiTheme="majorHAnsi"/>
          <w:b/>
          <w:bCs/>
          <w:sz w:val="22"/>
          <w:szCs w:val="22"/>
          <w:u w:val="single"/>
          <w:lang w:eastAsia="fr-FR"/>
        </w:rPr>
      </w:pPr>
      <w:r w:rsidRPr="00EB7258">
        <w:rPr>
          <w:rFonts w:asciiTheme="majorHAnsi" w:hAnsiTheme="majorHAnsi"/>
          <w:b/>
          <w:bCs/>
          <w:sz w:val="22"/>
          <w:szCs w:val="22"/>
          <w:u w:val="single"/>
          <w:lang w:eastAsia="fr-FR"/>
        </w:rPr>
        <w:t>Partie I : Cours </w:t>
      </w:r>
    </w:p>
    <w:p w:rsidR="003027DE" w:rsidRPr="00277AAB" w:rsidRDefault="003027DE" w:rsidP="003027DE">
      <w:pPr>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Chapitre 1 :</w:t>
      </w:r>
      <w:r w:rsidRPr="00EB7258">
        <w:rPr>
          <w:rFonts w:asciiTheme="majorHAnsi" w:hAnsiTheme="majorHAnsi"/>
          <w:b/>
          <w:bCs/>
          <w:sz w:val="22"/>
          <w:szCs w:val="22"/>
          <w:lang w:eastAsia="fr-FR"/>
        </w:rPr>
        <w:t>Introduction</w:t>
      </w:r>
      <w:r>
        <w:rPr>
          <w:rFonts w:asciiTheme="majorHAnsi" w:eastAsia="Times New Roman" w:hAnsiTheme="majorHAnsi"/>
          <w:bCs/>
          <w:color w:val="000000"/>
          <w:sz w:val="22"/>
          <w:szCs w:val="22"/>
        </w:rPr>
        <w:tab/>
      </w:r>
      <w:r>
        <w:rPr>
          <w:rFonts w:asciiTheme="majorHAnsi" w:eastAsia="Times New Roman" w:hAnsiTheme="majorHAnsi"/>
          <w:bCs/>
          <w:color w:val="000000"/>
          <w:sz w:val="22"/>
          <w:szCs w:val="22"/>
        </w:rPr>
        <w:tab/>
      </w:r>
      <w:r>
        <w:rPr>
          <w:rFonts w:asciiTheme="majorHAnsi" w:eastAsia="Times New Roman" w:hAnsiTheme="majorHAnsi"/>
          <w:bCs/>
          <w:color w:val="000000"/>
          <w:sz w:val="22"/>
          <w:szCs w:val="22"/>
        </w:rPr>
        <w:tab/>
      </w:r>
      <w:r>
        <w:rPr>
          <w:rFonts w:asciiTheme="majorHAnsi" w:eastAsia="Times New Roman" w:hAnsiTheme="majorHAnsi"/>
          <w:bCs/>
          <w:color w:val="000000"/>
          <w:sz w:val="22"/>
          <w:szCs w:val="22"/>
        </w:rPr>
        <w:tab/>
      </w:r>
      <w:r>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w:t>
      </w:r>
      <w:r>
        <w:rPr>
          <w:rFonts w:asciiTheme="majorHAnsi" w:eastAsia="Times New Roman" w:hAnsiTheme="majorHAnsi"/>
          <w:b/>
          <w:color w:val="000000"/>
          <w:sz w:val="22"/>
          <w:szCs w:val="22"/>
        </w:rPr>
        <w:t xml:space="preserve">4 </w:t>
      </w:r>
      <w:r w:rsidRPr="00277AAB">
        <w:rPr>
          <w:rFonts w:asciiTheme="majorHAnsi" w:eastAsia="Times New Roman" w:hAnsiTheme="majorHAnsi"/>
          <w:b/>
          <w:color w:val="000000"/>
          <w:sz w:val="22"/>
          <w:szCs w:val="22"/>
        </w:rPr>
        <w:t>semaines)</w:t>
      </w:r>
    </w:p>
    <w:p w:rsidR="003027DE" w:rsidRPr="00EB7258" w:rsidRDefault="003027DE" w:rsidP="00C34EF2">
      <w:pPr>
        <w:pStyle w:val="Paragraphedeliste"/>
        <w:numPr>
          <w:ilvl w:val="1"/>
          <w:numId w:val="39"/>
        </w:numPr>
        <w:autoSpaceDE w:val="0"/>
        <w:autoSpaceDN w:val="0"/>
        <w:adjustRightInd w:val="0"/>
        <w:ind w:left="567" w:hanging="567"/>
        <w:rPr>
          <w:rFonts w:asciiTheme="majorHAnsi" w:hAnsiTheme="majorHAnsi"/>
          <w:color w:val="000000"/>
          <w:sz w:val="22"/>
          <w:szCs w:val="22"/>
          <w:lang w:eastAsia="fr-FR"/>
        </w:rPr>
      </w:pPr>
      <w:r w:rsidRPr="00EB7258">
        <w:rPr>
          <w:rFonts w:asciiTheme="majorHAnsi" w:hAnsiTheme="majorHAnsi"/>
          <w:color w:val="000000"/>
          <w:sz w:val="22"/>
          <w:szCs w:val="22"/>
          <w:lang w:eastAsia="fr-FR"/>
        </w:rPr>
        <w:t>Les objectifs de la GMAO</w:t>
      </w:r>
    </w:p>
    <w:p w:rsidR="003027DE" w:rsidRPr="00EB7258" w:rsidRDefault="003027DE" w:rsidP="00C34EF2">
      <w:pPr>
        <w:pStyle w:val="Paragraphedeliste"/>
        <w:numPr>
          <w:ilvl w:val="1"/>
          <w:numId w:val="39"/>
        </w:numPr>
        <w:autoSpaceDE w:val="0"/>
        <w:autoSpaceDN w:val="0"/>
        <w:adjustRightInd w:val="0"/>
        <w:ind w:left="567" w:hanging="567"/>
        <w:rPr>
          <w:rFonts w:asciiTheme="majorHAnsi" w:hAnsiTheme="majorHAnsi"/>
          <w:color w:val="000000"/>
          <w:sz w:val="22"/>
          <w:szCs w:val="22"/>
          <w:lang w:eastAsia="fr-FR"/>
        </w:rPr>
      </w:pPr>
      <w:r w:rsidRPr="00EB7258">
        <w:rPr>
          <w:rFonts w:asciiTheme="majorHAnsi" w:hAnsiTheme="majorHAnsi"/>
          <w:color w:val="000000"/>
          <w:sz w:val="22"/>
          <w:szCs w:val="22"/>
          <w:lang w:eastAsia="fr-FR"/>
        </w:rPr>
        <w:t>Domaines à gérer </w:t>
      </w:r>
    </w:p>
    <w:p w:rsidR="003027DE" w:rsidRPr="00EB7258" w:rsidRDefault="003027DE" w:rsidP="00C34EF2">
      <w:pPr>
        <w:numPr>
          <w:ilvl w:val="1"/>
          <w:numId w:val="38"/>
        </w:numPr>
        <w:autoSpaceDE w:val="0"/>
        <w:autoSpaceDN w:val="0"/>
        <w:adjustRightInd w:val="0"/>
        <w:ind w:left="993" w:hanging="426"/>
        <w:rPr>
          <w:rFonts w:asciiTheme="majorHAnsi" w:hAnsiTheme="majorHAnsi"/>
          <w:color w:val="000000"/>
          <w:sz w:val="22"/>
          <w:szCs w:val="22"/>
          <w:lang w:eastAsia="fr-FR"/>
        </w:rPr>
      </w:pPr>
      <w:r w:rsidRPr="00EB7258">
        <w:rPr>
          <w:rFonts w:asciiTheme="majorHAnsi" w:hAnsiTheme="majorHAnsi"/>
          <w:bCs/>
          <w:sz w:val="22"/>
          <w:szCs w:val="22"/>
        </w:rPr>
        <w:t>Gestion des activités de la maintenance </w:t>
      </w:r>
    </w:p>
    <w:p w:rsidR="003027DE" w:rsidRPr="00EB7258" w:rsidRDefault="003027DE" w:rsidP="00C34EF2">
      <w:pPr>
        <w:numPr>
          <w:ilvl w:val="1"/>
          <w:numId w:val="38"/>
        </w:numPr>
        <w:autoSpaceDE w:val="0"/>
        <w:autoSpaceDN w:val="0"/>
        <w:adjustRightInd w:val="0"/>
        <w:ind w:left="993" w:hanging="426"/>
        <w:rPr>
          <w:rFonts w:asciiTheme="majorHAnsi" w:hAnsiTheme="majorHAnsi"/>
          <w:color w:val="000000"/>
          <w:sz w:val="22"/>
          <w:szCs w:val="22"/>
          <w:lang w:eastAsia="fr-FR"/>
        </w:rPr>
      </w:pPr>
      <w:r w:rsidRPr="00EB7258">
        <w:rPr>
          <w:rFonts w:asciiTheme="majorHAnsi" w:hAnsiTheme="majorHAnsi"/>
          <w:bCs/>
          <w:sz w:val="22"/>
          <w:szCs w:val="22"/>
        </w:rPr>
        <w:t>Gestion des matériels </w:t>
      </w:r>
    </w:p>
    <w:p w:rsidR="003027DE" w:rsidRPr="00EB7258" w:rsidRDefault="003027DE" w:rsidP="00C34EF2">
      <w:pPr>
        <w:numPr>
          <w:ilvl w:val="1"/>
          <w:numId w:val="38"/>
        </w:numPr>
        <w:autoSpaceDE w:val="0"/>
        <w:autoSpaceDN w:val="0"/>
        <w:adjustRightInd w:val="0"/>
        <w:ind w:left="993" w:hanging="426"/>
        <w:rPr>
          <w:rFonts w:asciiTheme="majorHAnsi" w:hAnsiTheme="majorHAnsi"/>
          <w:color w:val="000000"/>
          <w:sz w:val="22"/>
          <w:szCs w:val="22"/>
          <w:lang w:eastAsia="fr-FR"/>
        </w:rPr>
      </w:pPr>
      <w:r w:rsidRPr="00EB7258">
        <w:rPr>
          <w:rFonts w:asciiTheme="majorHAnsi" w:hAnsiTheme="majorHAnsi"/>
          <w:bCs/>
          <w:sz w:val="22"/>
          <w:szCs w:val="22"/>
        </w:rPr>
        <w:t>Gestion des stocks et des approvisionnements </w:t>
      </w:r>
    </w:p>
    <w:p w:rsidR="003027DE" w:rsidRPr="00EB7258" w:rsidRDefault="003027DE" w:rsidP="00C34EF2">
      <w:pPr>
        <w:numPr>
          <w:ilvl w:val="1"/>
          <w:numId w:val="38"/>
        </w:numPr>
        <w:autoSpaceDE w:val="0"/>
        <w:autoSpaceDN w:val="0"/>
        <w:adjustRightInd w:val="0"/>
        <w:ind w:left="993" w:hanging="426"/>
        <w:rPr>
          <w:rFonts w:asciiTheme="majorHAnsi" w:hAnsiTheme="majorHAnsi"/>
          <w:color w:val="000000"/>
          <w:sz w:val="22"/>
          <w:szCs w:val="22"/>
          <w:lang w:eastAsia="fr-FR"/>
        </w:rPr>
      </w:pPr>
      <w:r w:rsidRPr="00EB7258">
        <w:rPr>
          <w:rFonts w:asciiTheme="majorHAnsi" w:hAnsiTheme="majorHAnsi"/>
          <w:bCs/>
          <w:sz w:val="22"/>
          <w:szCs w:val="22"/>
        </w:rPr>
        <w:t>Gestion économique</w:t>
      </w:r>
    </w:p>
    <w:p w:rsidR="003027DE" w:rsidRPr="00EB7258" w:rsidRDefault="003027DE" w:rsidP="00C34EF2">
      <w:pPr>
        <w:numPr>
          <w:ilvl w:val="1"/>
          <w:numId w:val="38"/>
        </w:numPr>
        <w:autoSpaceDE w:val="0"/>
        <w:autoSpaceDN w:val="0"/>
        <w:adjustRightInd w:val="0"/>
        <w:ind w:left="993" w:hanging="426"/>
        <w:rPr>
          <w:rFonts w:asciiTheme="majorHAnsi" w:hAnsiTheme="majorHAnsi"/>
          <w:color w:val="000000"/>
          <w:sz w:val="22"/>
          <w:szCs w:val="22"/>
          <w:lang w:eastAsia="fr-FR"/>
        </w:rPr>
      </w:pPr>
      <w:r w:rsidRPr="00EB7258">
        <w:rPr>
          <w:rFonts w:asciiTheme="majorHAnsi" w:hAnsiTheme="majorHAnsi"/>
          <w:bCs/>
          <w:sz w:val="22"/>
          <w:szCs w:val="22"/>
        </w:rPr>
        <w:t>Gestion des investissements </w:t>
      </w:r>
    </w:p>
    <w:p w:rsidR="003027DE" w:rsidRPr="00EB7258" w:rsidRDefault="003027DE" w:rsidP="00C34EF2">
      <w:pPr>
        <w:numPr>
          <w:ilvl w:val="1"/>
          <w:numId w:val="38"/>
        </w:numPr>
        <w:autoSpaceDE w:val="0"/>
        <w:autoSpaceDN w:val="0"/>
        <w:adjustRightInd w:val="0"/>
        <w:ind w:left="993" w:hanging="426"/>
        <w:rPr>
          <w:rFonts w:asciiTheme="majorHAnsi" w:hAnsiTheme="majorHAnsi"/>
          <w:color w:val="000000"/>
          <w:sz w:val="22"/>
          <w:szCs w:val="22"/>
          <w:lang w:eastAsia="fr-FR"/>
        </w:rPr>
      </w:pPr>
      <w:r w:rsidRPr="00EB7258">
        <w:rPr>
          <w:rFonts w:asciiTheme="majorHAnsi" w:hAnsiTheme="majorHAnsi"/>
          <w:bCs/>
          <w:sz w:val="22"/>
          <w:szCs w:val="22"/>
        </w:rPr>
        <w:t>Gestion des moyens humains</w:t>
      </w:r>
    </w:p>
    <w:p w:rsidR="003027DE" w:rsidRPr="00277AAB" w:rsidRDefault="003027DE" w:rsidP="003027DE">
      <w:pPr>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Chapitre 2 :</w:t>
      </w:r>
      <w:r w:rsidRPr="00EB7258">
        <w:rPr>
          <w:rFonts w:asciiTheme="majorHAnsi" w:hAnsiTheme="majorHAnsi"/>
          <w:b/>
          <w:bCs/>
          <w:sz w:val="22"/>
          <w:szCs w:val="22"/>
        </w:rPr>
        <w:t>Les modules de base de la GMAO</w:t>
      </w:r>
      <w:r>
        <w:rPr>
          <w:rFonts w:asciiTheme="majorHAnsi" w:hAnsiTheme="majorHAnsi"/>
          <w:b/>
          <w:bCs/>
          <w:sz w:val="22"/>
          <w:szCs w:val="22"/>
        </w:rPr>
        <w:tab/>
      </w:r>
      <w:r>
        <w:rPr>
          <w:rFonts w:asciiTheme="majorHAnsi" w:hAnsiTheme="majorHAnsi"/>
          <w:b/>
          <w:bCs/>
          <w:sz w:val="22"/>
          <w:szCs w:val="22"/>
        </w:rPr>
        <w:tab/>
      </w:r>
      <w:r w:rsidRPr="00277AAB">
        <w:rPr>
          <w:rFonts w:asciiTheme="majorHAnsi" w:eastAsia="Times New Roman" w:hAnsiTheme="majorHAnsi"/>
          <w:b/>
          <w:color w:val="000000"/>
          <w:sz w:val="22"/>
          <w:szCs w:val="22"/>
        </w:rPr>
        <w:t>(</w:t>
      </w:r>
      <w:r>
        <w:rPr>
          <w:rFonts w:asciiTheme="majorHAnsi" w:eastAsia="Times New Roman" w:hAnsiTheme="majorHAnsi"/>
          <w:b/>
          <w:color w:val="000000"/>
          <w:sz w:val="22"/>
          <w:szCs w:val="22"/>
        </w:rPr>
        <w:t xml:space="preserve">4 </w:t>
      </w:r>
      <w:r w:rsidRPr="00277AAB">
        <w:rPr>
          <w:rFonts w:asciiTheme="majorHAnsi" w:eastAsia="Times New Roman" w:hAnsiTheme="majorHAnsi"/>
          <w:b/>
          <w:color w:val="000000"/>
          <w:sz w:val="22"/>
          <w:szCs w:val="22"/>
        </w:rPr>
        <w:t>semaines)</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2.1 </w:t>
      </w:r>
      <w:r w:rsidRPr="00EB7258">
        <w:rPr>
          <w:rFonts w:asciiTheme="majorHAnsi" w:hAnsiTheme="majorHAnsi"/>
          <w:color w:val="000000"/>
          <w:sz w:val="22"/>
          <w:szCs w:val="22"/>
          <w:lang w:eastAsia="fr-FR"/>
        </w:rPr>
        <w:t>Module équipements ou parc</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2.2. </w:t>
      </w:r>
      <w:r w:rsidRPr="00EB7258">
        <w:rPr>
          <w:rFonts w:asciiTheme="majorHAnsi" w:hAnsiTheme="majorHAnsi"/>
          <w:color w:val="000000"/>
          <w:sz w:val="22"/>
          <w:szCs w:val="22"/>
          <w:lang w:eastAsia="fr-FR"/>
        </w:rPr>
        <w:t>Module Stock</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2.3. </w:t>
      </w:r>
      <w:r w:rsidRPr="00EB7258">
        <w:rPr>
          <w:rFonts w:asciiTheme="majorHAnsi" w:hAnsiTheme="majorHAnsi"/>
          <w:color w:val="000000"/>
          <w:sz w:val="22"/>
          <w:szCs w:val="22"/>
          <w:lang w:eastAsia="fr-FR"/>
        </w:rPr>
        <w:t>Module gestion des travaux</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2.4. </w:t>
      </w:r>
      <w:r w:rsidRPr="00EB7258">
        <w:rPr>
          <w:rFonts w:asciiTheme="majorHAnsi" w:hAnsiTheme="majorHAnsi"/>
          <w:color w:val="000000"/>
          <w:sz w:val="22"/>
          <w:szCs w:val="22"/>
          <w:lang w:eastAsia="fr-FR"/>
        </w:rPr>
        <w:t xml:space="preserve">Module analyse-indicateur </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2.5. </w:t>
      </w:r>
      <w:r w:rsidRPr="00EB7258">
        <w:rPr>
          <w:rFonts w:asciiTheme="majorHAnsi" w:hAnsiTheme="majorHAnsi"/>
          <w:color w:val="000000"/>
          <w:sz w:val="22"/>
          <w:szCs w:val="22"/>
          <w:lang w:eastAsia="fr-FR"/>
        </w:rPr>
        <w:t xml:space="preserve">Module budget et le suivi des dépenses </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2.6. </w:t>
      </w:r>
      <w:r w:rsidRPr="00EB7258">
        <w:rPr>
          <w:rFonts w:asciiTheme="majorHAnsi" w:hAnsiTheme="majorHAnsi"/>
          <w:color w:val="000000"/>
          <w:sz w:val="22"/>
          <w:szCs w:val="22"/>
          <w:lang w:eastAsia="fr-FR"/>
        </w:rPr>
        <w:t xml:space="preserve">Module gestion des ressources humaines </w:t>
      </w:r>
    </w:p>
    <w:p w:rsidR="003027DE" w:rsidRPr="00277AAB" w:rsidRDefault="003027DE" w:rsidP="003027DE">
      <w:pPr>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Chapitre 3 :</w:t>
      </w:r>
      <w:r w:rsidRPr="00EB7258">
        <w:rPr>
          <w:rFonts w:asciiTheme="majorHAnsi" w:hAnsiTheme="majorHAnsi" w:cs="TimesNewRoman,Bold"/>
          <w:b/>
          <w:bCs/>
          <w:sz w:val="22"/>
          <w:szCs w:val="22"/>
          <w:lang w:eastAsia="fr-FR"/>
        </w:rPr>
        <w:t>La conduite d'un projet GMAO</w:t>
      </w:r>
      <w:r>
        <w:rPr>
          <w:rFonts w:asciiTheme="majorHAnsi" w:eastAsia="Times New Roman" w:hAnsiTheme="majorHAnsi"/>
          <w:bCs/>
          <w:color w:val="000000"/>
          <w:sz w:val="22"/>
          <w:szCs w:val="22"/>
        </w:rPr>
        <w:tab/>
      </w:r>
      <w:r>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w:t>
      </w:r>
      <w:r>
        <w:rPr>
          <w:rFonts w:asciiTheme="majorHAnsi" w:eastAsia="Times New Roman" w:hAnsiTheme="majorHAnsi"/>
          <w:b/>
          <w:color w:val="000000"/>
          <w:sz w:val="22"/>
          <w:szCs w:val="22"/>
        </w:rPr>
        <w:t xml:space="preserve">4 </w:t>
      </w:r>
      <w:r w:rsidRPr="00277AAB">
        <w:rPr>
          <w:rFonts w:asciiTheme="majorHAnsi" w:eastAsia="Times New Roman" w:hAnsiTheme="majorHAnsi"/>
          <w:b/>
          <w:color w:val="000000"/>
          <w:sz w:val="22"/>
          <w:szCs w:val="22"/>
        </w:rPr>
        <w:t>semaines)</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3.1. </w:t>
      </w:r>
      <w:r w:rsidRPr="00EB7258">
        <w:rPr>
          <w:rFonts w:asciiTheme="majorHAnsi" w:hAnsiTheme="majorHAnsi"/>
          <w:color w:val="000000"/>
          <w:sz w:val="22"/>
          <w:szCs w:val="22"/>
          <w:lang w:eastAsia="fr-FR"/>
        </w:rPr>
        <w:t xml:space="preserve">Importance de l'aspect humain </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3.2. </w:t>
      </w:r>
      <w:r w:rsidRPr="00EB7258">
        <w:rPr>
          <w:rFonts w:asciiTheme="majorHAnsi" w:hAnsiTheme="majorHAnsi"/>
          <w:color w:val="000000"/>
          <w:sz w:val="22"/>
          <w:szCs w:val="22"/>
          <w:lang w:eastAsia="fr-FR"/>
        </w:rPr>
        <w:t>Etapes du projet</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3.3. </w:t>
      </w:r>
      <w:r w:rsidRPr="00EB7258">
        <w:rPr>
          <w:rFonts w:asciiTheme="majorHAnsi" w:hAnsiTheme="majorHAnsi"/>
          <w:color w:val="000000"/>
          <w:sz w:val="22"/>
          <w:szCs w:val="22"/>
          <w:lang w:eastAsia="fr-FR"/>
        </w:rPr>
        <w:t>Etude de faisabilité</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3.4. </w:t>
      </w:r>
      <w:r w:rsidRPr="00EB7258">
        <w:rPr>
          <w:rFonts w:asciiTheme="majorHAnsi" w:hAnsiTheme="majorHAnsi"/>
          <w:color w:val="000000"/>
          <w:sz w:val="22"/>
          <w:szCs w:val="22"/>
          <w:lang w:eastAsia="fr-FR"/>
        </w:rPr>
        <w:t>Choix de l'outil GMAO et des modules nécessaires</w:t>
      </w:r>
    </w:p>
    <w:p w:rsidR="003027DE" w:rsidRPr="00EB7258" w:rsidRDefault="003027DE" w:rsidP="003027DE">
      <w:pPr>
        <w:autoSpaceDE w:val="0"/>
        <w:autoSpaceDN w:val="0"/>
        <w:adjustRightInd w:val="0"/>
        <w:rPr>
          <w:rFonts w:asciiTheme="majorHAnsi" w:hAnsiTheme="majorHAnsi"/>
          <w:color w:val="000000"/>
          <w:sz w:val="22"/>
          <w:szCs w:val="22"/>
          <w:lang w:eastAsia="fr-FR"/>
        </w:rPr>
      </w:pPr>
      <w:r>
        <w:rPr>
          <w:rFonts w:asciiTheme="majorHAnsi" w:hAnsiTheme="majorHAnsi"/>
          <w:color w:val="000000"/>
          <w:sz w:val="22"/>
          <w:szCs w:val="22"/>
          <w:lang w:eastAsia="fr-FR"/>
        </w:rPr>
        <w:t xml:space="preserve">3.5. </w:t>
      </w:r>
      <w:r w:rsidRPr="00EB7258">
        <w:rPr>
          <w:rFonts w:asciiTheme="majorHAnsi" w:hAnsiTheme="majorHAnsi"/>
          <w:color w:val="000000"/>
          <w:sz w:val="22"/>
          <w:szCs w:val="22"/>
          <w:lang w:eastAsia="fr-FR"/>
        </w:rPr>
        <w:t>Les causes d'échec</w:t>
      </w:r>
    </w:p>
    <w:p w:rsidR="003027DE" w:rsidRPr="00EB7258" w:rsidRDefault="003027DE" w:rsidP="003027DE">
      <w:pPr>
        <w:autoSpaceDE w:val="0"/>
        <w:autoSpaceDN w:val="0"/>
        <w:adjustRightInd w:val="0"/>
        <w:rPr>
          <w:rFonts w:asciiTheme="majorHAnsi" w:hAnsiTheme="majorHAnsi"/>
          <w:b/>
          <w:bCs/>
          <w:u w:val="single"/>
          <w:lang w:eastAsia="fr-FR"/>
        </w:rPr>
      </w:pPr>
    </w:p>
    <w:p w:rsidR="003027DE" w:rsidRPr="00EB7258" w:rsidRDefault="003027DE" w:rsidP="003027DE">
      <w:pPr>
        <w:autoSpaceDE w:val="0"/>
        <w:autoSpaceDN w:val="0"/>
        <w:adjustRightInd w:val="0"/>
        <w:rPr>
          <w:rFonts w:asciiTheme="majorHAnsi" w:hAnsiTheme="majorHAnsi"/>
          <w:b/>
          <w:color w:val="000000"/>
          <w:sz w:val="22"/>
          <w:szCs w:val="22"/>
          <w:u w:val="single"/>
          <w:lang w:eastAsia="fr-FR"/>
        </w:rPr>
      </w:pPr>
      <w:r w:rsidRPr="00EB7258">
        <w:rPr>
          <w:rFonts w:asciiTheme="majorHAnsi" w:hAnsiTheme="majorHAnsi"/>
          <w:b/>
          <w:bCs/>
          <w:sz w:val="22"/>
          <w:szCs w:val="22"/>
          <w:u w:val="single"/>
          <w:lang w:eastAsia="fr-FR"/>
        </w:rPr>
        <w:t xml:space="preserve">Partie II : </w:t>
      </w:r>
      <w:r w:rsidRPr="00EB7258">
        <w:rPr>
          <w:rFonts w:asciiTheme="majorHAnsi" w:hAnsiTheme="majorHAnsi"/>
          <w:b/>
          <w:color w:val="000000"/>
          <w:sz w:val="22"/>
          <w:szCs w:val="22"/>
          <w:u w:val="single"/>
          <w:lang w:eastAsia="fr-FR"/>
        </w:rPr>
        <w:t>Travaux dirigés</w:t>
      </w:r>
    </w:p>
    <w:p w:rsidR="003027DE" w:rsidRPr="00EB7258" w:rsidRDefault="003027DE" w:rsidP="003027DE">
      <w:pPr>
        <w:autoSpaceDE w:val="0"/>
        <w:autoSpaceDN w:val="0"/>
        <w:adjustRightInd w:val="0"/>
        <w:rPr>
          <w:rFonts w:asciiTheme="majorHAnsi" w:hAnsiTheme="majorHAnsi"/>
          <w:b/>
          <w:color w:val="000000"/>
          <w:sz w:val="22"/>
          <w:szCs w:val="22"/>
          <w:lang w:eastAsia="fr-FR"/>
        </w:rPr>
      </w:pPr>
      <w:r w:rsidRPr="00EB7258">
        <w:rPr>
          <w:rFonts w:asciiTheme="majorHAnsi" w:hAnsiTheme="majorHAnsi"/>
          <w:b/>
          <w:color w:val="000000"/>
          <w:sz w:val="22"/>
          <w:szCs w:val="22"/>
          <w:lang w:eastAsia="fr-FR"/>
        </w:rPr>
        <w:t> </w:t>
      </w:r>
    </w:p>
    <w:p w:rsidR="003027DE" w:rsidRPr="00277AAB" w:rsidRDefault="003027DE" w:rsidP="001309E8">
      <w:pPr>
        <w:rPr>
          <w:rFonts w:asciiTheme="majorHAnsi" w:eastAsia="Times New Roman" w:hAnsiTheme="majorHAnsi"/>
          <w:bCs/>
          <w:color w:val="000000"/>
          <w:sz w:val="22"/>
          <w:szCs w:val="22"/>
        </w:rPr>
      </w:pPr>
      <w:r w:rsidRPr="00EB7258">
        <w:rPr>
          <w:rFonts w:asciiTheme="majorHAnsi" w:hAnsiTheme="majorHAnsi"/>
          <w:b/>
          <w:sz w:val="22"/>
          <w:szCs w:val="22"/>
          <w:lang w:eastAsia="fr-FR"/>
        </w:rPr>
        <w:t>Utilisation d'un logiciel de GMAO</w:t>
      </w:r>
      <w:r>
        <w:rPr>
          <w:rFonts w:asciiTheme="majorHAnsi" w:hAnsiTheme="majorHAnsi"/>
          <w:b/>
          <w:sz w:val="22"/>
          <w:szCs w:val="22"/>
          <w:lang w:eastAsia="fr-FR"/>
        </w:rPr>
        <w:tab/>
      </w:r>
      <w:r>
        <w:rPr>
          <w:rFonts w:asciiTheme="majorHAnsi" w:hAnsiTheme="majorHAnsi"/>
          <w:b/>
          <w:sz w:val="22"/>
          <w:szCs w:val="22"/>
          <w:lang w:eastAsia="fr-FR"/>
        </w:rPr>
        <w:tab/>
      </w:r>
      <w:r>
        <w:rPr>
          <w:rFonts w:asciiTheme="majorHAnsi" w:hAnsiTheme="majorHAnsi"/>
          <w:b/>
          <w:sz w:val="22"/>
          <w:szCs w:val="22"/>
          <w:lang w:eastAsia="fr-FR"/>
        </w:rPr>
        <w:tab/>
      </w:r>
      <w:r w:rsidR="001309E8">
        <w:rPr>
          <w:rFonts w:asciiTheme="majorHAnsi" w:hAnsiTheme="majorHAnsi"/>
          <w:b/>
          <w:sz w:val="22"/>
          <w:szCs w:val="22"/>
          <w:lang w:eastAsia="fr-FR"/>
        </w:rPr>
        <w:tab/>
      </w:r>
      <w:r w:rsidRPr="00277AAB">
        <w:rPr>
          <w:rFonts w:asciiTheme="majorHAnsi" w:eastAsia="Times New Roman" w:hAnsiTheme="majorHAnsi"/>
          <w:b/>
          <w:color w:val="000000"/>
          <w:sz w:val="22"/>
          <w:szCs w:val="22"/>
        </w:rPr>
        <w:t>(</w:t>
      </w:r>
      <w:r>
        <w:rPr>
          <w:rFonts w:asciiTheme="majorHAnsi" w:eastAsia="Times New Roman" w:hAnsiTheme="majorHAnsi"/>
          <w:b/>
          <w:color w:val="000000"/>
          <w:sz w:val="22"/>
          <w:szCs w:val="22"/>
        </w:rPr>
        <w:t xml:space="preserve">3 </w:t>
      </w:r>
      <w:r w:rsidRPr="00277AAB">
        <w:rPr>
          <w:rFonts w:asciiTheme="majorHAnsi" w:eastAsia="Times New Roman" w:hAnsiTheme="majorHAnsi"/>
          <w:b/>
          <w:color w:val="000000"/>
          <w:sz w:val="22"/>
          <w:szCs w:val="22"/>
        </w:rPr>
        <w:t>semaines)</w:t>
      </w:r>
    </w:p>
    <w:p w:rsidR="003027DE" w:rsidRPr="00EB7258" w:rsidRDefault="003027DE" w:rsidP="00C34EF2">
      <w:pPr>
        <w:numPr>
          <w:ilvl w:val="0"/>
          <w:numId w:val="38"/>
        </w:numPr>
        <w:autoSpaceDE w:val="0"/>
        <w:autoSpaceDN w:val="0"/>
        <w:adjustRightInd w:val="0"/>
        <w:rPr>
          <w:rFonts w:asciiTheme="majorHAnsi" w:hAnsiTheme="majorHAnsi"/>
          <w:sz w:val="22"/>
          <w:szCs w:val="22"/>
          <w:lang w:eastAsia="fr-FR"/>
        </w:rPr>
      </w:pPr>
      <w:r w:rsidRPr="00EB7258">
        <w:rPr>
          <w:rFonts w:asciiTheme="majorHAnsi" w:hAnsiTheme="majorHAnsi"/>
          <w:sz w:val="22"/>
          <w:szCs w:val="22"/>
          <w:lang w:eastAsia="fr-FR"/>
        </w:rPr>
        <w:t xml:space="preserve"> Collecte des informations de maintenance du bien</w:t>
      </w:r>
    </w:p>
    <w:p w:rsidR="003027DE" w:rsidRPr="00EB7258" w:rsidRDefault="003027DE" w:rsidP="00C34EF2">
      <w:pPr>
        <w:numPr>
          <w:ilvl w:val="0"/>
          <w:numId w:val="38"/>
        </w:numPr>
        <w:autoSpaceDE w:val="0"/>
        <w:autoSpaceDN w:val="0"/>
        <w:adjustRightInd w:val="0"/>
        <w:rPr>
          <w:rFonts w:asciiTheme="majorHAnsi" w:hAnsiTheme="majorHAnsi"/>
          <w:sz w:val="22"/>
          <w:szCs w:val="22"/>
          <w:lang w:eastAsia="fr-FR"/>
        </w:rPr>
      </w:pPr>
      <w:r w:rsidRPr="00EB7258">
        <w:rPr>
          <w:rFonts w:asciiTheme="majorHAnsi" w:hAnsiTheme="majorHAnsi"/>
          <w:sz w:val="22"/>
          <w:szCs w:val="22"/>
          <w:lang w:eastAsia="fr-FR"/>
        </w:rPr>
        <w:t>Saisie des comptes rendus d'intervention, des fiches de suivi, des fiches d'expertise</w:t>
      </w:r>
    </w:p>
    <w:p w:rsidR="003027DE" w:rsidRPr="00EB7258" w:rsidRDefault="003027DE" w:rsidP="00C34EF2">
      <w:pPr>
        <w:numPr>
          <w:ilvl w:val="0"/>
          <w:numId w:val="38"/>
        </w:numPr>
        <w:autoSpaceDE w:val="0"/>
        <w:autoSpaceDN w:val="0"/>
        <w:adjustRightInd w:val="0"/>
        <w:rPr>
          <w:rFonts w:asciiTheme="majorHAnsi" w:hAnsiTheme="majorHAnsi"/>
          <w:sz w:val="22"/>
          <w:szCs w:val="22"/>
          <w:lang w:eastAsia="fr-FR"/>
        </w:rPr>
      </w:pPr>
      <w:r w:rsidRPr="00EB7258">
        <w:rPr>
          <w:rFonts w:asciiTheme="majorHAnsi" w:hAnsiTheme="majorHAnsi"/>
          <w:sz w:val="22"/>
          <w:szCs w:val="22"/>
          <w:lang w:eastAsia="fr-FR"/>
        </w:rPr>
        <w:t>Elaboration de documents de suivi de machines permettant de constituer le dossier historique</w:t>
      </w:r>
    </w:p>
    <w:p w:rsidR="003027DE" w:rsidRPr="00EB7258" w:rsidRDefault="003027DE" w:rsidP="003027DE">
      <w:pPr>
        <w:rPr>
          <w:rFonts w:asciiTheme="majorHAnsi" w:hAnsiTheme="majorHAnsi"/>
          <w:sz w:val="22"/>
          <w:szCs w:val="22"/>
        </w:rPr>
      </w:pPr>
    </w:p>
    <w:p w:rsidR="007864C3" w:rsidRPr="00277AAB" w:rsidRDefault="00E76102" w:rsidP="003027DE">
      <w:pPr>
        <w:rPr>
          <w:rFonts w:asciiTheme="majorHAnsi" w:hAnsiTheme="majorHAnsi"/>
          <w:sz w:val="20"/>
          <w:szCs w:val="20"/>
        </w:rPr>
      </w:pP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p>
    <w:p w:rsidR="002B6B47" w:rsidRPr="00277AAB" w:rsidRDefault="002B6B47" w:rsidP="002B6B47">
      <w:pPr>
        <w:rPr>
          <w:rFonts w:asciiTheme="majorHAnsi" w:hAnsiTheme="majorHAnsi"/>
          <w:sz w:val="20"/>
          <w:szCs w:val="20"/>
        </w:rPr>
      </w:pPr>
    </w:p>
    <w:p w:rsidR="00277AAB" w:rsidRDefault="00277AAB" w:rsidP="00277AAB">
      <w:pPr>
        <w:autoSpaceDE w:val="0"/>
        <w:autoSpaceDN w:val="0"/>
        <w:adjustRightInd w:val="0"/>
      </w:pPr>
      <w:r w:rsidRPr="00CE0F18">
        <w:rPr>
          <w:rFonts w:asciiTheme="majorHAnsi" w:hAnsiTheme="majorHAnsi" w:cs="Arial"/>
          <w:b/>
          <w:u w:val="thick" w:color="F79646"/>
        </w:rPr>
        <w:lastRenderedPageBreak/>
        <w:t>Mode d'évaluation</w:t>
      </w:r>
      <w:r w:rsidRPr="008E02A1">
        <w:t xml:space="preserve"> :</w:t>
      </w:r>
    </w:p>
    <w:p w:rsidR="002B6B47" w:rsidRPr="002B6B47" w:rsidRDefault="00277AAB" w:rsidP="002B6B47">
      <w:pPr>
        <w:rPr>
          <w:rFonts w:asciiTheme="majorHAnsi" w:hAnsiTheme="majorHAnsi"/>
          <w:sz w:val="22"/>
          <w:szCs w:val="22"/>
        </w:rPr>
      </w:pPr>
      <w:r w:rsidRPr="00A164A4">
        <w:rPr>
          <w:rFonts w:asciiTheme="majorHAnsi" w:hAnsiTheme="majorHAnsi" w:cs="Arial"/>
          <w:sz w:val="22"/>
          <w:szCs w:val="22"/>
        </w:rPr>
        <w:t>Contrôle continu:    40% ;    Examen: 60 %.</w:t>
      </w:r>
    </w:p>
    <w:p w:rsidR="00277AAB" w:rsidRDefault="00277AAB" w:rsidP="007864C3">
      <w:pPr>
        <w:rPr>
          <w:rFonts w:asciiTheme="majorHAnsi" w:hAnsiTheme="majorHAnsi" w:cs="Arial"/>
          <w:b/>
          <w:u w:val="thick" w:color="F79646"/>
        </w:rPr>
      </w:pPr>
    </w:p>
    <w:p w:rsidR="008B7E24" w:rsidRPr="00CC321B" w:rsidRDefault="008B7E24" w:rsidP="008B7E24">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7864C3" w:rsidRPr="00A56727" w:rsidRDefault="007864C3" w:rsidP="00DD5EE0">
      <w:pPr>
        <w:pStyle w:val="Paragraphedeliste"/>
        <w:numPr>
          <w:ilvl w:val="1"/>
          <w:numId w:val="26"/>
        </w:numPr>
        <w:ind w:left="567"/>
        <w:rPr>
          <w:rFonts w:asciiTheme="majorHAnsi" w:hAnsiTheme="majorHAnsi"/>
          <w:i/>
          <w:iCs/>
          <w:sz w:val="22"/>
          <w:szCs w:val="22"/>
        </w:rPr>
      </w:pPr>
      <w:r w:rsidRPr="00A56727">
        <w:rPr>
          <w:rFonts w:asciiTheme="majorHAnsi" w:hAnsiTheme="majorHAnsi"/>
          <w:i/>
          <w:iCs/>
          <w:sz w:val="22"/>
          <w:szCs w:val="22"/>
        </w:rPr>
        <w:t>GMAO : état de l'existant, JY. SagboCoovi, P. Calme, E. Gentil, Projet SPIBH, UTC, 1997.</w:t>
      </w:r>
    </w:p>
    <w:p w:rsidR="007864C3" w:rsidRPr="00A56727" w:rsidRDefault="007864C3" w:rsidP="00DD5EE0">
      <w:pPr>
        <w:pStyle w:val="Paragraphedeliste"/>
        <w:numPr>
          <w:ilvl w:val="1"/>
          <w:numId w:val="26"/>
        </w:numPr>
        <w:ind w:left="567"/>
        <w:rPr>
          <w:rFonts w:asciiTheme="majorHAnsi" w:hAnsiTheme="majorHAnsi"/>
          <w:i/>
          <w:iCs/>
          <w:sz w:val="22"/>
          <w:szCs w:val="22"/>
          <w:u w:val="single"/>
        </w:rPr>
      </w:pPr>
      <w:r w:rsidRPr="00A56727">
        <w:rPr>
          <w:rFonts w:asciiTheme="majorHAnsi" w:hAnsiTheme="majorHAnsi"/>
          <w:i/>
          <w:iCs/>
          <w:sz w:val="22"/>
          <w:szCs w:val="22"/>
        </w:rPr>
        <w:t>Maintenance Assistée par Ordinateur, M. Gabriel et Y. Pimor, Ed. Masson, 1987.</w:t>
      </w:r>
    </w:p>
    <w:p w:rsidR="007864C3" w:rsidRPr="00A56727" w:rsidRDefault="007864C3" w:rsidP="00DD5EE0">
      <w:pPr>
        <w:pStyle w:val="Paragraphedeliste"/>
        <w:numPr>
          <w:ilvl w:val="1"/>
          <w:numId w:val="26"/>
        </w:numPr>
        <w:ind w:left="567"/>
        <w:rPr>
          <w:rFonts w:asciiTheme="majorHAnsi" w:hAnsiTheme="majorHAnsi"/>
          <w:i/>
          <w:iCs/>
          <w:sz w:val="22"/>
          <w:szCs w:val="22"/>
          <w:u w:val="single"/>
        </w:rPr>
      </w:pPr>
      <w:r w:rsidRPr="00A56727">
        <w:rPr>
          <w:rFonts w:asciiTheme="majorHAnsi" w:hAnsiTheme="majorHAnsi"/>
          <w:i/>
          <w:iCs/>
          <w:sz w:val="22"/>
          <w:szCs w:val="22"/>
        </w:rPr>
        <w:t>Maîtrise et gestion de la maintenance tome 1 et 2, Etude CXP. 2002.</w:t>
      </w:r>
    </w:p>
    <w:p w:rsidR="007864C3" w:rsidRPr="00A56727" w:rsidRDefault="007864C3" w:rsidP="00DD5EE0">
      <w:pPr>
        <w:pStyle w:val="Paragraphedeliste"/>
        <w:numPr>
          <w:ilvl w:val="1"/>
          <w:numId w:val="26"/>
        </w:numPr>
        <w:ind w:left="567"/>
        <w:rPr>
          <w:rFonts w:asciiTheme="majorHAnsi" w:hAnsiTheme="majorHAnsi"/>
          <w:i/>
          <w:iCs/>
          <w:sz w:val="22"/>
          <w:szCs w:val="22"/>
          <w:u w:val="single"/>
        </w:rPr>
      </w:pPr>
      <w:r w:rsidRPr="00A56727">
        <w:rPr>
          <w:rFonts w:asciiTheme="majorHAnsi" w:hAnsiTheme="majorHAnsi"/>
          <w:i/>
          <w:iCs/>
          <w:sz w:val="22"/>
          <w:szCs w:val="22"/>
        </w:rPr>
        <w:t>Gestion de la maintenance, qualité et supervision, Catalogue CXP. 2003.</w:t>
      </w:r>
    </w:p>
    <w:p w:rsidR="007864C3" w:rsidRPr="00A56727" w:rsidRDefault="007864C3" w:rsidP="00DD5EE0">
      <w:pPr>
        <w:pStyle w:val="Paragraphedeliste"/>
        <w:numPr>
          <w:ilvl w:val="1"/>
          <w:numId w:val="26"/>
        </w:numPr>
        <w:ind w:left="567"/>
        <w:rPr>
          <w:rFonts w:asciiTheme="majorHAnsi" w:hAnsiTheme="majorHAnsi"/>
          <w:i/>
          <w:iCs/>
          <w:sz w:val="22"/>
          <w:szCs w:val="22"/>
          <w:u w:val="single"/>
        </w:rPr>
      </w:pPr>
      <w:r w:rsidRPr="00A56727">
        <w:rPr>
          <w:rFonts w:asciiTheme="majorHAnsi" w:hAnsiTheme="majorHAnsi"/>
          <w:i/>
          <w:iCs/>
          <w:sz w:val="22"/>
          <w:szCs w:val="22"/>
        </w:rPr>
        <w:t>Maintenance assistée par ordinateur, M.Gabriel et Y.Pimo, Ed Masson,1985.</w:t>
      </w:r>
    </w:p>
    <w:p w:rsidR="003027DE" w:rsidRPr="00A56727" w:rsidRDefault="003027DE" w:rsidP="003027DE">
      <w:pPr>
        <w:pStyle w:val="Paragraphedeliste"/>
        <w:numPr>
          <w:ilvl w:val="1"/>
          <w:numId w:val="26"/>
        </w:numPr>
        <w:ind w:left="567"/>
        <w:rPr>
          <w:rFonts w:asciiTheme="majorHAnsi" w:hAnsiTheme="majorHAnsi"/>
          <w:i/>
          <w:iCs/>
          <w:sz w:val="22"/>
          <w:szCs w:val="22"/>
        </w:rPr>
      </w:pPr>
      <w:r w:rsidRPr="00A56727">
        <w:rPr>
          <w:rFonts w:asciiTheme="majorHAnsi" w:hAnsiTheme="majorHAnsi"/>
          <w:i/>
          <w:iCs/>
          <w:sz w:val="22"/>
          <w:szCs w:val="22"/>
        </w:rPr>
        <w:t>Maintenance Assistée par Ordinateur, M. Gabriel et Y. Pimor, Ed. Masson, 1987</w:t>
      </w:r>
    </w:p>
    <w:p w:rsidR="003027DE" w:rsidRPr="00A56727" w:rsidRDefault="003027DE" w:rsidP="003027DE">
      <w:pPr>
        <w:pStyle w:val="Paragraphedeliste"/>
        <w:numPr>
          <w:ilvl w:val="1"/>
          <w:numId w:val="26"/>
        </w:numPr>
        <w:ind w:left="567"/>
        <w:rPr>
          <w:rFonts w:asciiTheme="majorHAnsi" w:hAnsiTheme="majorHAnsi"/>
          <w:i/>
          <w:iCs/>
          <w:sz w:val="22"/>
          <w:szCs w:val="22"/>
        </w:rPr>
      </w:pPr>
      <w:r w:rsidRPr="00A56727">
        <w:rPr>
          <w:rFonts w:asciiTheme="majorHAnsi" w:hAnsiTheme="majorHAnsi"/>
          <w:i/>
          <w:iCs/>
          <w:sz w:val="22"/>
          <w:szCs w:val="22"/>
        </w:rPr>
        <w:t>Le management de la maintenance, F. Boucly et A. Ogus, Ed. AFNOR Gestion, 1988</w:t>
      </w:r>
    </w:p>
    <w:p w:rsidR="003027DE" w:rsidRPr="008A2A00" w:rsidRDefault="003027DE" w:rsidP="003027DE">
      <w:pPr>
        <w:ind w:left="207"/>
        <w:rPr>
          <w:rFonts w:asciiTheme="majorHAnsi" w:hAnsiTheme="majorHAnsi"/>
          <w:sz w:val="22"/>
          <w:szCs w:val="22"/>
        </w:rPr>
      </w:pPr>
    </w:p>
    <w:p w:rsidR="007864C3" w:rsidRDefault="007864C3"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Default="003027DE" w:rsidP="002B6B47">
      <w:pPr>
        <w:rPr>
          <w:rFonts w:asciiTheme="majorHAnsi" w:hAnsiTheme="majorHAnsi"/>
          <w:sz w:val="22"/>
          <w:szCs w:val="22"/>
        </w:rPr>
      </w:pPr>
    </w:p>
    <w:p w:rsidR="003027DE" w:rsidRPr="002B6B47" w:rsidRDefault="003027DE"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Pr="002B6B47" w:rsidRDefault="002B6B47" w:rsidP="002B6B47">
      <w:pPr>
        <w:rPr>
          <w:rFonts w:asciiTheme="majorHAnsi" w:hAnsiTheme="majorHAnsi"/>
          <w:sz w:val="22"/>
          <w:szCs w:val="22"/>
        </w:rPr>
      </w:pPr>
    </w:p>
    <w:p w:rsidR="002B6B47" w:rsidRDefault="002B6B47" w:rsidP="002B6B47">
      <w:pPr>
        <w:ind w:firstLine="708"/>
        <w:rPr>
          <w:rFonts w:asciiTheme="majorHAnsi" w:hAnsiTheme="majorHAnsi"/>
          <w:sz w:val="22"/>
          <w:szCs w:val="22"/>
        </w:rPr>
      </w:pPr>
    </w:p>
    <w:p w:rsidR="008738F8" w:rsidRDefault="008738F8" w:rsidP="002B6B47">
      <w:pPr>
        <w:ind w:firstLine="708"/>
        <w:rPr>
          <w:rFonts w:asciiTheme="majorHAnsi" w:hAnsiTheme="majorHAnsi"/>
          <w:sz w:val="22"/>
          <w:szCs w:val="22"/>
        </w:rPr>
      </w:pPr>
    </w:p>
    <w:p w:rsidR="008738F8" w:rsidRDefault="008738F8" w:rsidP="002B6B47">
      <w:pPr>
        <w:ind w:firstLine="708"/>
        <w:rPr>
          <w:rFonts w:asciiTheme="majorHAnsi" w:hAnsiTheme="majorHAnsi"/>
          <w:sz w:val="22"/>
          <w:szCs w:val="22"/>
        </w:rPr>
      </w:pPr>
    </w:p>
    <w:p w:rsidR="002B6B47"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Pr>
          <w:rFonts w:asciiTheme="majorHAnsi" w:hAnsiTheme="majorHAnsi" w:cs="Calibri"/>
          <w:b/>
        </w:rPr>
        <w:lastRenderedPageBreak/>
        <w:t>Semestre: 2</w:t>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 xml:space="preserve">Unité d’enseignement: UEF </w:t>
      </w:r>
      <w:r>
        <w:rPr>
          <w:rFonts w:asciiTheme="majorHAnsi" w:hAnsiTheme="majorHAnsi" w:cs="Calibri"/>
          <w:b/>
        </w:rPr>
        <w:t>1</w:t>
      </w:r>
      <w:r w:rsidRPr="00770613">
        <w:rPr>
          <w:rFonts w:asciiTheme="majorHAnsi" w:hAnsiTheme="majorHAnsi" w:cs="Calibri"/>
          <w:b/>
        </w:rPr>
        <w:t>.</w:t>
      </w:r>
      <w:r>
        <w:rPr>
          <w:rFonts w:asciiTheme="majorHAnsi" w:hAnsiTheme="majorHAnsi" w:cs="Calibri"/>
          <w:b/>
        </w:rPr>
        <w:t>2</w:t>
      </w:r>
      <w:r w:rsidRPr="00770613">
        <w:rPr>
          <w:rFonts w:asciiTheme="majorHAnsi" w:hAnsiTheme="majorHAnsi" w:cs="Calibri"/>
          <w:b/>
        </w:rPr>
        <w:t>.</w:t>
      </w:r>
      <w:r>
        <w:rPr>
          <w:rFonts w:asciiTheme="majorHAnsi" w:hAnsiTheme="majorHAnsi" w:cs="Calibri"/>
          <w:b/>
        </w:rPr>
        <w:t>2</w:t>
      </w:r>
    </w:p>
    <w:p w:rsidR="002B6B47" w:rsidRPr="001309E8" w:rsidRDefault="002B6B47" w:rsidP="00BB3DA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t xml:space="preserve">Matière </w:t>
      </w:r>
      <w:r w:rsidR="006A60F4" w:rsidRPr="001309E8">
        <w:rPr>
          <w:rFonts w:asciiTheme="majorHAnsi" w:hAnsiTheme="majorHAnsi" w:cs="Calibri"/>
          <w:b/>
        </w:rPr>
        <w:t>2</w:t>
      </w:r>
      <w:r w:rsidRPr="001309E8">
        <w:rPr>
          <w:rFonts w:asciiTheme="majorHAnsi" w:hAnsiTheme="majorHAnsi" w:cs="Calibri"/>
          <w:b/>
        </w:rPr>
        <w:t>:</w:t>
      </w:r>
      <w:r w:rsidR="00BB3DA9" w:rsidRPr="001309E8">
        <w:rPr>
          <w:rFonts w:asciiTheme="majorHAnsi" w:hAnsiTheme="majorHAnsi" w:cs="Calibri"/>
          <w:b/>
        </w:rPr>
        <w:t>Fiabilité des systèmes</w:t>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VHS:</w:t>
      </w:r>
      <w:r>
        <w:rPr>
          <w:rFonts w:asciiTheme="majorHAnsi" w:hAnsiTheme="majorHAnsi" w:cs="Calibri"/>
          <w:b/>
        </w:rPr>
        <w:t>45h0</w:t>
      </w:r>
      <w:r w:rsidRPr="00770613">
        <w:rPr>
          <w:rFonts w:asciiTheme="majorHAnsi" w:hAnsiTheme="majorHAnsi" w:cs="Calibri"/>
          <w:b/>
        </w:rPr>
        <w:t>0 (Cours: 1h30</w:t>
      </w:r>
      <w:r>
        <w:rPr>
          <w:rFonts w:asciiTheme="majorHAnsi" w:hAnsiTheme="majorHAnsi" w:cs="Calibri"/>
          <w:b/>
        </w:rPr>
        <w:t>, T.D : 1h30</w:t>
      </w:r>
      <w:r w:rsidRPr="00770613">
        <w:rPr>
          <w:rFonts w:asciiTheme="majorHAnsi" w:hAnsiTheme="majorHAnsi" w:cs="Calibri"/>
          <w:b/>
        </w:rPr>
        <w:t>)</w:t>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Crédits:</w:t>
      </w:r>
      <w:r>
        <w:rPr>
          <w:rFonts w:asciiTheme="majorHAnsi" w:hAnsiTheme="majorHAnsi" w:cs="Calibri"/>
          <w:b/>
        </w:rPr>
        <w:t>4</w:t>
      </w:r>
    </w:p>
    <w:p w:rsidR="002B6B47" w:rsidRPr="00770613" w:rsidRDefault="002B6B47" w:rsidP="002B6B4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Coefficient:</w:t>
      </w:r>
      <w:r>
        <w:rPr>
          <w:rFonts w:asciiTheme="majorHAnsi" w:hAnsiTheme="majorHAnsi" w:cs="Calibri"/>
          <w:b/>
        </w:rPr>
        <w:t>2</w:t>
      </w:r>
    </w:p>
    <w:p w:rsidR="002B6B47" w:rsidRDefault="002B6B47" w:rsidP="002B6B47">
      <w:pPr>
        <w:ind w:firstLine="708"/>
        <w:rPr>
          <w:rFonts w:asciiTheme="majorHAnsi" w:hAnsiTheme="majorHAnsi"/>
          <w:sz w:val="22"/>
          <w:szCs w:val="22"/>
        </w:rPr>
      </w:pPr>
    </w:p>
    <w:p w:rsidR="009879AB" w:rsidRPr="00A164A4" w:rsidRDefault="009879AB" w:rsidP="009879AB">
      <w:pPr>
        <w:spacing w:before="60" w:after="6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9879AB" w:rsidRPr="00277AAB" w:rsidRDefault="009879AB" w:rsidP="009879AB">
      <w:pPr>
        <w:pStyle w:val="Corpsdetexte"/>
        <w:spacing w:before="100"/>
        <w:jc w:val="both"/>
        <w:rPr>
          <w:rFonts w:asciiTheme="majorHAnsi" w:hAnsiTheme="majorHAnsi"/>
          <w:sz w:val="22"/>
          <w:szCs w:val="22"/>
        </w:rPr>
      </w:pPr>
      <w:r w:rsidRPr="00277AAB">
        <w:rPr>
          <w:rFonts w:asciiTheme="majorHAnsi" w:hAnsiTheme="majorHAnsi"/>
          <w:bCs/>
          <w:sz w:val="22"/>
          <w:szCs w:val="22"/>
        </w:rPr>
        <w:t xml:space="preserve">Ce module permettra  aux étudiants de déterminer le processus de dégradation des organes, d’analyser leur mode de dégradation et de définir le type de la maintenance à appliquer pour éviter les arrêts soudains qui sont </w:t>
      </w:r>
      <w:r w:rsidR="00277AAB" w:rsidRPr="00277AAB">
        <w:rPr>
          <w:rFonts w:asciiTheme="majorHAnsi" w:hAnsiTheme="majorHAnsi"/>
          <w:bCs/>
          <w:sz w:val="22"/>
          <w:szCs w:val="22"/>
        </w:rPr>
        <w:t>onéreux</w:t>
      </w:r>
    </w:p>
    <w:p w:rsidR="009879AB" w:rsidRDefault="009879AB" w:rsidP="009879AB">
      <w:pPr>
        <w:autoSpaceDE w:val="0"/>
        <w:autoSpaceDN w:val="0"/>
        <w:adjustRightInd w:val="0"/>
        <w:rPr>
          <w:rFonts w:asciiTheme="majorHAnsi" w:hAnsiTheme="majorHAnsi"/>
          <w:b/>
          <w:bCs/>
          <w:lang w:eastAsia="fr-FR"/>
        </w:rPr>
      </w:pPr>
    </w:p>
    <w:p w:rsidR="009879AB" w:rsidRPr="004941F9" w:rsidRDefault="009879AB" w:rsidP="009879AB">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Connaissances préalables recommandées</w:t>
      </w:r>
      <w:r w:rsidRPr="004941F9">
        <w:rPr>
          <w:rFonts w:asciiTheme="majorHAnsi" w:hAnsiTheme="majorHAnsi" w:cs="Arial"/>
          <w:b/>
          <w:u w:val="thick" w:color="F79646"/>
        </w:rPr>
        <w:t xml:space="preserve"> : </w:t>
      </w:r>
    </w:p>
    <w:p w:rsidR="009879AB" w:rsidRPr="009879AB" w:rsidRDefault="009879AB" w:rsidP="009879AB">
      <w:pPr>
        <w:autoSpaceDE w:val="0"/>
        <w:autoSpaceDN w:val="0"/>
        <w:adjustRightInd w:val="0"/>
        <w:rPr>
          <w:rFonts w:asciiTheme="majorHAnsi" w:hAnsiTheme="majorHAnsi"/>
          <w:lang w:eastAsia="fr-FR"/>
        </w:rPr>
      </w:pPr>
      <w:r w:rsidRPr="00277AAB">
        <w:rPr>
          <w:rFonts w:asciiTheme="majorHAnsi" w:hAnsiTheme="majorHAnsi"/>
          <w:bCs/>
          <w:sz w:val="22"/>
          <w:szCs w:val="22"/>
          <w:lang w:eastAsia="fr-FR"/>
        </w:rPr>
        <w:t>Mathématiques, Méthodes statistiques</w:t>
      </w:r>
    </w:p>
    <w:p w:rsidR="009879AB" w:rsidRPr="00CE0F18" w:rsidRDefault="009879AB" w:rsidP="009879AB">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Contenu de la matière :</w:t>
      </w:r>
    </w:p>
    <w:p w:rsidR="009879AB" w:rsidRPr="00277AAB" w:rsidRDefault="009879AB" w:rsidP="009879AB">
      <w:pPr>
        <w:pStyle w:val="Corpsdetexte"/>
        <w:spacing w:before="100"/>
        <w:rPr>
          <w:rFonts w:asciiTheme="majorHAnsi" w:hAnsiTheme="majorHAnsi"/>
          <w:b/>
          <w:bCs/>
          <w:sz w:val="22"/>
          <w:szCs w:val="22"/>
        </w:rPr>
      </w:pPr>
      <w:r w:rsidRPr="00277AAB">
        <w:rPr>
          <w:rFonts w:asciiTheme="majorHAnsi" w:hAnsiTheme="majorHAnsi"/>
          <w:b/>
          <w:bCs/>
          <w:sz w:val="22"/>
          <w:szCs w:val="22"/>
        </w:rPr>
        <w:t>Chapitre1.</w:t>
      </w:r>
    </w:p>
    <w:p w:rsidR="009879AB" w:rsidRPr="00277AAB" w:rsidRDefault="009879AB" w:rsidP="009879AB">
      <w:pPr>
        <w:pStyle w:val="Corpsdetexte"/>
        <w:spacing w:before="100"/>
        <w:rPr>
          <w:rFonts w:asciiTheme="majorHAnsi" w:hAnsiTheme="majorHAnsi"/>
          <w:i/>
          <w:iCs/>
          <w:sz w:val="22"/>
          <w:szCs w:val="22"/>
        </w:rPr>
      </w:pPr>
      <w:r w:rsidRPr="00277AAB">
        <w:rPr>
          <w:rFonts w:asciiTheme="majorHAnsi" w:hAnsiTheme="majorHAnsi"/>
          <w:i/>
          <w:iCs/>
          <w:sz w:val="22"/>
          <w:szCs w:val="22"/>
        </w:rPr>
        <w:t>- Rappel mathématique et les méthodes de fiabilité</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 xml:space="preserve">Méthode Ishikawa </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Méthode opérationnelle et prévisionnelle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Modèle mathématique de la fiabilité</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Méthode statistique probabiliste</w:t>
      </w:r>
    </w:p>
    <w:p w:rsidR="009879AB" w:rsidRPr="00277AAB" w:rsidRDefault="009879AB" w:rsidP="009879AB">
      <w:pPr>
        <w:pStyle w:val="Corpsdetexte"/>
        <w:spacing w:before="100"/>
        <w:jc w:val="both"/>
        <w:rPr>
          <w:rFonts w:asciiTheme="majorHAnsi" w:hAnsiTheme="majorHAnsi"/>
          <w:sz w:val="22"/>
          <w:szCs w:val="22"/>
        </w:rPr>
      </w:pPr>
      <w:r w:rsidRPr="00277AAB">
        <w:rPr>
          <w:rFonts w:asciiTheme="majorHAnsi" w:hAnsiTheme="majorHAnsi"/>
          <w:b/>
          <w:bCs/>
          <w:sz w:val="22"/>
          <w:szCs w:val="22"/>
        </w:rPr>
        <w:t xml:space="preserve">- </w:t>
      </w:r>
      <w:r w:rsidRPr="00277AAB">
        <w:rPr>
          <w:rFonts w:asciiTheme="majorHAnsi" w:hAnsiTheme="majorHAnsi"/>
          <w:i/>
          <w:iCs/>
          <w:sz w:val="22"/>
          <w:szCs w:val="22"/>
        </w:rPr>
        <w:t>Etude détaillée du modèle exponentiel</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Développement du modèle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Etude analytique du modèle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Etude numérique du modèle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Détermination des indices de fiabilité</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 xml:space="preserve">Etude et interprétation </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Etude de cas</w:t>
      </w:r>
    </w:p>
    <w:p w:rsidR="009879AB" w:rsidRPr="00277AAB" w:rsidRDefault="009879AB" w:rsidP="009879AB">
      <w:pPr>
        <w:ind w:left="1425"/>
        <w:jc w:val="right"/>
        <w:rPr>
          <w:rFonts w:asciiTheme="majorHAnsi" w:hAnsiTheme="majorHAnsi"/>
          <w:b/>
          <w:bCs/>
          <w:sz w:val="22"/>
          <w:szCs w:val="22"/>
        </w:rPr>
      </w:pPr>
      <w:r w:rsidRPr="00277AAB">
        <w:rPr>
          <w:rFonts w:asciiTheme="majorHAnsi" w:hAnsiTheme="majorHAnsi"/>
          <w:b/>
          <w:bCs/>
          <w:sz w:val="22"/>
          <w:szCs w:val="22"/>
        </w:rPr>
        <w:t>(5 semaines)</w:t>
      </w:r>
    </w:p>
    <w:p w:rsidR="009879AB" w:rsidRPr="00277AAB" w:rsidRDefault="009879AB" w:rsidP="009879AB">
      <w:pPr>
        <w:pStyle w:val="Corpsdetexte"/>
        <w:spacing w:before="100"/>
        <w:rPr>
          <w:rFonts w:asciiTheme="majorHAnsi" w:hAnsiTheme="majorHAnsi"/>
          <w:b/>
          <w:bCs/>
          <w:sz w:val="22"/>
          <w:szCs w:val="22"/>
        </w:rPr>
      </w:pPr>
      <w:r w:rsidRPr="00277AAB">
        <w:rPr>
          <w:rFonts w:asciiTheme="majorHAnsi" w:hAnsiTheme="majorHAnsi"/>
          <w:b/>
          <w:bCs/>
          <w:sz w:val="22"/>
          <w:szCs w:val="22"/>
        </w:rPr>
        <w:t>Chapitre2.</w:t>
      </w:r>
    </w:p>
    <w:p w:rsidR="009879AB" w:rsidRPr="00277AAB" w:rsidRDefault="009879AB" w:rsidP="009879AB">
      <w:pPr>
        <w:jc w:val="both"/>
        <w:rPr>
          <w:rFonts w:asciiTheme="majorHAnsi" w:hAnsiTheme="majorHAnsi"/>
          <w:b/>
          <w:bCs/>
          <w:i/>
          <w:iCs/>
          <w:sz w:val="22"/>
          <w:szCs w:val="22"/>
        </w:rPr>
      </w:pPr>
      <w:r w:rsidRPr="00277AAB">
        <w:rPr>
          <w:rFonts w:asciiTheme="majorHAnsi" w:hAnsiTheme="majorHAnsi"/>
          <w:sz w:val="22"/>
          <w:szCs w:val="22"/>
        </w:rPr>
        <w:t xml:space="preserve">- </w:t>
      </w:r>
      <w:r w:rsidRPr="00277AAB">
        <w:rPr>
          <w:rFonts w:asciiTheme="majorHAnsi" w:hAnsiTheme="majorHAnsi"/>
          <w:b/>
          <w:bCs/>
          <w:i/>
          <w:iCs/>
          <w:sz w:val="22"/>
          <w:szCs w:val="22"/>
        </w:rPr>
        <w:t>Approche de la fiabilité des équipements et des organes par des modèles spécifiques</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Approche de la fiabilité par le modèle de Weibull</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 xml:space="preserve"> Description du modèle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 xml:space="preserve"> Formulation mathématique du modèle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 xml:space="preserve"> Détermination des paramètres de fiabilité</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Etude analytique et numérique du modèle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 xml:space="preserve">Etude et interprétation </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Etude de cas</w:t>
      </w:r>
    </w:p>
    <w:p w:rsidR="009879AB" w:rsidRPr="00277AAB" w:rsidRDefault="009879AB" w:rsidP="009879AB">
      <w:pPr>
        <w:pStyle w:val="Paragraphedeliste"/>
        <w:ind w:left="7089" w:firstLine="699"/>
        <w:jc w:val="center"/>
        <w:rPr>
          <w:rFonts w:asciiTheme="majorHAnsi" w:hAnsiTheme="majorHAnsi"/>
          <w:b/>
          <w:bCs/>
          <w:sz w:val="22"/>
          <w:szCs w:val="22"/>
        </w:rPr>
      </w:pPr>
      <w:r w:rsidRPr="00277AAB">
        <w:rPr>
          <w:rFonts w:asciiTheme="majorHAnsi" w:hAnsiTheme="majorHAnsi"/>
          <w:b/>
          <w:bCs/>
          <w:sz w:val="22"/>
          <w:szCs w:val="22"/>
        </w:rPr>
        <w:t>(4 semaines)</w:t>
      </w:r>
    </w:p>
    <w:p w:rsidR="009879AB" w:rsidRPr="00277AAB" w:rsidRDefault="009879AB" w:rsidP="009879AB">
      <w:pPr>
        <w:pStyle w:val="Corpsdetexte"/>
        <w:spacing w:before="100"/>
        <w:rPr>
          <w:rFonts w:asciiTheme="majorHAnsi" w:hAnsiTheme="majorHAnsi"/>
          <w:b/>
          <w:bCs/>
          <w:sz w:val="22"/>
          <w:szCs w:val="22"/>
        </w:rPr>
      </w:pPr>
      <w:r w:rsidRPr="00277AAB">
        <w:rPr>
          <w:rFonts w:asciiTheme="majorHAnsi" w:hAnsiTheme="majorHAnsi"/>
          <w:b/>
          <w:bCs/>
          <w:sz w:val="22"/>
          <w:szCs w:val="22"/>
        </w:rPr>
        <w:t>Chapitre3.</w:t>
      </w:r>
    </w:p>
    <w:p w:rsidR="009879AB" w:rsidRPr="00277AAB" w:rsidRDefault="009879AB" w:rsidP="009879AB">
      <w:pPr>
        <w:jc w:val="both"/>
        <w:rPr>
          <w:rFonts w:asciiTheme="majorHAnsi" w:hAnsiTheme="majorHAnsi"/>
          <w:sz w:val="22"/>
          <w:szCs w:val="22"/>
        </w:rPr>
      </w:pPr>
      <w:r w:rsidRPr="00277AAB">
        <w:rPr>
          <w:rFonts w:asciiTheme="majorHAnsi" w:hAnsiTheme="majorHAnsi"/>
          <w:sz w:val="22"/>
          <w:szCs w:val="22"/>
        </w:rPr>
        <w:t xml:space="preserve">- </w:t>
      </w:r>
      <w:r w:rsidRPr="00277AAB">
        <w:rPr>
          <w:rFonts w:asciiTheme="majorHAnsi" w:hAnsiTheme="majorHAnsi"/>
          <w:b/>
          <w:bCs/>
          <w:i/>
          <w:iCs/>
          <w:sz w:val="22"/>
          <w:szCs w:val="22"/>
        </w:rPr>
        <w:t>Utilisation des modèles de fiabilité  pour l’optimisation de la maintenance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Impact de la fiabilité sur la durée de vie des organes et sur la productivité</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Optimisation de la production industrielle (énergétique et mécanique)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Optimisation de l’exploitation des équipements (énergétique et mécanique)</w:t>
      </w:r>
    </w:p>
    <w:p w:rsidR="009879AB" w:rsidRPr="00277AAB" w:rsidRDefault="009879AB" w:rsidP="005454BD">
      <w:pPr>
        <w:numPr>
          <w:ilvl w:val="0"/>
          <w:numId w:val="29"/>
        </w:numPr>
        <w:jc w:val="both"/>
        <w:rPr>
          <w:rFonts w:asciiTheme="majorHAnsi" w:hAnsiTheme="majorHAnsi"/>
          <w:sz w:val="22"/>
          <w:szCs w:val="22"/>
        </w:rPr>
      </w:pPr>
      <w:r w:rsidRPr="00277AAB">
        <w:rPr>
          <w:rFonts w:asciiTheme="majorHAnsi" w:hAnsiTheme="majorHAnsi"/>
          <w:sz w:val="22"/>
          <w:szCs w:val="22"/>
        </w:rPr>
        <w:t>Optimisation de la gestion des stockes</w:t>
      </w:r>
    </w:p>
    <w:p w:rsidR="009879AB" w:rsidRPr="00277AAB" w:rsidRDefault="009879AB" w:rsidP="009879AB">
      <w:pPr>
        <w:tabs>
          <w:tab w:val="left" w:pos="1425"/>
        </w:tabs>
        <w:jc w:val="both"/>
        <w:rPr>
          <w:rFonts w:asciiTheme="majorHAnsi" w:hAnsiTheme="majorHAnsi"/>
          <w:sz w:val="22"/>
          <w:szCs w:val="22"/>
        </w:rPr>
      </w:pPr>
      <w:r w:rsidRPr="00277AAB">
        <w:rPr>
          <w:rFonts w:asciiTheme="majorHAnsi" w:hAnsiTheme="majorHAnsi"/>
          <w:sz w:val="22"/>
          <w:szCs w:val="22"/>
        </w:rPr>
        <w:tab/>
      </w:r>
    </w:p>
    <w:p w:rsidR="009879AB" w:rsidRPr="00277AAB" w:rsidRDefault="009879AB" w:rsidP="009879AB">
      <w:pPr>
        <w:jc w:val="both"/>
        <w:rPr>
          <w:rFonts w:asciiTheme="majorHAnsi" w:hAnsiTheme="majorHAnsi"/>
          <w:sz w:val="22"/>
          <w:szCs w:val="22"/>
        </w:rPr>
      </w:pPr>
      <w:r w:rsidRPr="00277AAB">
        <w:rPr>
          <w:rFonts w:asciiTheme="majorHAnsi" w:hAnsiTheme="majorHAnsi"/>
          <w:sz w:val="22"/>
          <w:szCs w:val="22"/>
        </w:rPr>
        <w:t xml:space="preserve">- </w:t>
      </w:r>
      <w:r w:rsidRPr="00277AAB">
        <w:rPr>
          <w:rFonts w:asciiTheme="majorHAnsi" w:hAnsiTheme="majorHAnsi"/>
          <w:b/>
          <w:bCs/>
          <w:i/>
          <w:iCs/>
          <w:sz w:val="22"/>
          <w:szCs w:val="22"/>
        </w:rPr>
        <w:t>Utilisation des modèles de fiabilité pour gérer des équipements complexes</w:t>
      </w:r>
    </w:p>
    <w:p w:rsidR="009879AB" w:rsidRPr="00277AAB" w:rsidRDefault="009879AB" w:rsidP="005454BD">
      <w:pPr>
        <w:numPr>
          <w:ilvl w:val="0"/>
          <w:numId w:val="30"/>
        </w:numPr>
        <w:jc w:val="both"/>
        <w:rPr>
          <w:rFonts w:asciiTheme="majorHAnsi" w:hAnsiTheme="majorHAnsi"/>
          <w:sz w:val="22"/>
          <w:szCs w:val="22"/>
        </w:rPr>
      </w:pPr>
      <w:r w:rsidRPr="00277AAB">
        <w:rPr>
          <w:rFonts w:asciiTheme="majorHAnsi" w:hAnsiTheme="majorHAnsi"/>
          <w:sz w:val="22"/>
          <w:szCs w:val="22"/>
        </w:rPr>
        <w:t>Populations simples</w:t>
      </w:r>
    </w:p>
    <w:p w:rsidR="009879AB" w:rsidRPr="00277AAB" w:rsidRDefault="009879AB" w:rsidP="005454BD">
      <w:pPr>
        <w:numPr>
          <w:ilvl w:val="0"/>
          <w:numId w:val="30"/>
        </w:numPr>
        <w:jc w:val="both"/>
        <w:rPr>
          <w:rFonts w:asciiTheme="majorHAnsi" w:hAnsiTheme="majorHAnsi"/>
          <w:sz w:val="22"/>
          <w:szCs w:val="22"/>
        </w:rPr>
      </w:pPr>
      <w:r w:rsidRPr="00277AAB">
        <w:rPr>
          <w:rFonts w:asciiTheme="majorHAnsi" w:hAnsiTheme="majorHAnsi"/>
          <w:sz w:val="22"/>
          <w:szCs w:val="22"/>
        </w:rPr>
        <w:t>Populations complexes</w:t>
      </w:r>
    </w:p>
    <w:p w:rsidR="009879AB" w:rsidRPr="00277AAB" w:rsidRDefault="009879AB" w:rsidP="005454BD">
      <w:pPr>
        <w:numPr>
          <w:ilvl w:val="0"/>
          <w:numId w:val="30"/>
        </w:numPr>
        <w:jc w:val="both"/>
        <w:rPr>
          <w:rFonts w:asciiTheme="majorHAnsi" w:hAnsiTheme="majorHAnsi"/>
          <w:sz w:val="22"/>
          <w:szCs w:val="22"/>
        </w:rPr>
      </w:pPr>
      <w:r w:rsidRPr="00277AAB">
        <w:rPr>
          <w:rFonts w:asciiTheme="majorHAnsi" w:hAnsiTheme="majorHAnsi"/>
          <w:sz w:val="22"/>
          <w:szCs w:val="22"/>
        </w:rPr>
        <w:t>Populations linéaires et non linéaires</w:t>
      </w:r>
    </w:p>
    <w:p w:rsidR="009879AB" w:rsidRPr="00277AAB" w:rsidRDefault="009879AB" w:rsidP="009879AB">
      <w:pPr>
        <w:pStyle w:val="Paragraphedeliste"/>
        <w:ind w:left="7092" w:firstLine="696"/>
        <w:jc w:val="center"/>
        <w:rPr>
          <w:rFonts w:asciiTheme="majorHAnsi" w:hAnsiTheme="majorHAnsi"/>
          <w:b/>
          <w:bCs/>
          <w:sz w:val="22"/>
          <w:szCs w:val="22"/>
        </w:rPr>
      </w:pPr>
      <w:r w:rsidRPr="00277AAB">
        <w:rPr>
          <w:rFonts w:asciiTheme="majorHAnsi" w:hAnsiTheme="majorHAnsi"/>
          <w:b/>
          <w:bCs/>
          <w:sz w:val="22"/>
          <w:szCs w:val="22"/>
        </w:rPr>
        <w:lastRenderedPageBreak/>
        <w:t>(3 semaines)</w:t>
      </w:r>
    </w:p>
    <w:p w:rsidR="009879AB" w:rsidRPr="00277AAB" w:rsidRDefault="009879AB" w:rsidP="009879AB">
      <w:pPr>
        <w:ind w:left="1428"/>
        <w:jc w:val="both"/>
        <w:rPr>
          <w:rFonts w:asciiTheme="majorHAnsi" w:hAnsiTheme="majorHAnsi"/>
          <w:sz w:val="22"/>
          <w:szCs w:val="22"/>
        </w:rPr>
      </w:pPr>
    </w:p>
    <w:p w:rsidR="009879AB" w:rsidRPr="00277AAB" w:rsidRDefault="009879AB" w:rsidP="009879AB">
      <w:pPr>
        <w:pStyle w:val="Corpsdetexte"/>
        <w:spacing w:before="100"/>
        <w:rPr>
          <w:rFonts w:asciiTheme="majorHAnsi" w:hAnsiTheme="majorHAnsi"/>
          <w:b/>
          <w:bCs/>
          <w:sz w:val="22"/>
          <w:szCs w:val="22"/>
        </w:rPr>
      </w:pPr>
      <w:r w:rsidRPr="00277AAB">
        <w:rPr>
          <w:rFonts w:asciiTheme="majorHAnsi" w:hAnsiTheme="majorHAnsi"/>
          <w:b/>
          <w:bCs/>
          <w:sz w:val="22"/>
          <w:szCs w:val="22"/>
        </w:rPr>
        <w:t>Chapitre4.</w:t>
      </w:r>
    </w:p>
    <w:p w:rsidR="009879AB" w:rsidRPr="00277AAB" w:rsidRDefault="009879AB" w:rsidP="005454BD">
      <w:pPr>
        <w:numPr>
          <w:ilvl w:val="0"/>
          <w:numId w:val="31"/>
        </w:numPr>
        <w:jc w:val="both"/>
        <w:rPr>
          <w:rFonts w:asciiTheme="majorHAnsi" w:hAnsiTheme="majorHAnsi"/>
          <w:sz w:val="22"/>
          <w:szCs w:val="22"/>
        </w:rPr>
      </w:pPr>
      <w:r w:rsidRPr="00277AAB">
        <w:rPr>
          <w:rFonts w:asciiTheme="majorHAnsi" w:hAnsiTheme="majorHAnsi"/>
          <w:sz w:val="22"/>
          <w:szCs w:val="22"/>
        </w:rPr>
        <w:t>Modélisation et simulation numérique de la fiabilité.</w:t>
      </w:r>
    </w:p>
    <w:p w:rsidR="009879AB" w:rsidRPr="00277AAB" w:rsidRDefault="009879AB" w:rsidP="005454BD">
      <w:pPr>
        <w:numPr>
          <w:ilvl w:val="0"/>
          <w:numId w:val="31"/>
        </w:numPr>
        <w:jc w:val="both"/>
        <w:rPr>
          <w:rFonts w:asciiTheme="majorHAnsi" w:hAnsiTheme="majorHAnsi"/>
          <w:sz w:val="22"/>
          <w:szCs w:val="22"/>
        </w:rPr>
      </w:pPr>
      <w:r w:rsidRPr="00277AAB">
        <w:rPr>
          <w:rFonts w:asciiTheme="majorHAnsi" w:hAnsiTheme="majorHAnsi"/>
          <w:sz w:val="22"/>
          <w:szCs w:val="22"/>
        </w:rPr>
        <w:t>Etude des cas pratiques et industriels</w:t>
      </w:r>
    </w:p>
    <w:p w:rsidR="009879AB" w:rsidRPr="00277AAB" w:rsidRDefault="009879AB" w:rsidP="005454BD">
      <w:pPr>
        <w:numPr>
          <w:ilvl w:val="0"/>
          <w:numId w:val="31"/>
        </w:numPr>
        <w:jc w:val="both"/>
        <w:rPr>
          <w:rFonts w:asciiTheme="majorHAnsi" w:hAnsiTheme="majorHAnsi"/>
          <w:sz w:val="22"/>
          <w:szCs w:val="22"/>
        </w:rPr>
      </w:pPr>
      <w:r w:rsidRPr="00277AAB">
        <w:rPr>
          <w:rFonts w:asciiTheme="majorHAnsi" w:hAnsiTheme="majorHAnsi"/>
          <w:sz w:val="22"/>
          <w:szCs w:val="22"/>
        </w:rPr>
        <w:t>Etude de cas réelle sur un équipement sensible</w:t>
      </w:r>
    </w:p>
    <w:p w:rsidR="009879AB" w:rsidRPr="00277AAB" w:rsidRDefault="009879AB" w:rsidP="005454BD">
      <w:pPr>
        <w:numPr>
          <w:ilvl w:val="0"/>
          <w:numId w:val="31"/>
        </w:numPr>
        <w:jc w:val="both"/>
        <w:rPr>
          <w:rFonts w:asciiTheme="majorHAnsi" w:hAnsiTheme="majorHAnsi"/>
          <w:sz w:val="22"/>
          <w:szCs w:val="22"/>
        </w:rPr>
      </w:pPr>
      <w:r w:rsidRPr="00277AAB">
        <w:rPr>
          <w:rFonts w:asciiTheme="majorHAnsi" w:hAnsiTheme="majorHAnsi"/>
          <w:sz w:val="22"/>
          <w:szCs w:val="22"/>
        </w:rPr>
        <w:t>Validation par des logiciels de fiabilité</w:t>
      </w:r>
    </w:p>
    <w:p w:rsidR="009879AB" w:rsidRPr="00277AAB" w:rsidRDefault="009879AB" w:rsidP="005454BD">
      <w:pPr>
        <w:numPr>
          <w:ilvl w:val="0"/>
          <w:numId w:val="31"/>
        </w:numPr>
        <w:jc w:val="both"/>
        <w:rPr>
          <w:rFonts w:asciiTheme="majorHAnsi" w:hAnsiTheme="majorHAnsi"/>
          <w:sz w:val="22"/>
          <w:szCs w:val="22"/>
        </w:rPr>
      </w:pPr>
      <w:r w:rsidRPr="00277AAB">
        <w:rPr>
          <w:rFonts w:asciiTheme="majorHAnsi" w:hAnsiTheme="majorHAnsi"/>
          <w:sz w:val="22"/>
          <w:szCs w:val="22"/>
        </w:rPr>
        <w:t>Perspectives sur le couplage mécano-fiabilité</w:t>
      </w:r>
    </w:p>
    <w:p w:rsidR="009879AB" w:rsidRPr="00277AAB" w:rsidRDefault="009879AB" w:rsidP="009879AB">
      <w:pPr>
        <w:pStyle w:val="Paragraphedeliste"/>
        <w:ind w:left="8160"/>
        <w:jc w:val="center"/>
        <w:rPr>
          <w:rFonts w:asciiTheme="majorHAnsi" w:hAnsiTheme="majorHAnsi"/>
          <w:b/>
          <w:bCs/>
          <w:sz w:val="22"/>
          <w:szCs w:val="22"/>
        </w:rPr>
      </w:pPr>
      <w:r w:rsidRPr="00277AAB">
        <w:rPr>
          <w:rFonts w:asciiTheme="majorHAnsi" w:hAnsiTheme="majorHAnsi"/>
          <w:b/>
          <w:bCs/>
          <w:sz w:val="22"/>
          <w:szCs w:val="22"/>
        </w:rPr>
        <w:t>(3 semaines)</w:t>
      </w:r>
    </w:p>
    <w:p w:rsidR="009879AB" w:rsidRDefault="009879AB" w:rsidP="009879AB">
      <w:pPr>
        <w:autoSpaceDE w:val="0"/>
        <w:autoSpaceDN w:val="0"/>
        <w:adjustRightInd w:val="0"/>
        <w:rPr>
          <w:rFonts w:asciiTheme="majorHAnsi" w:hAnsiTheme="majorHAnsi"/>
          <w:b/>
          <w:bCs/>
        </w:rPr>
      </w:pPr>
    </w:p>
    <w:p w:rsidR="009879AB" w:rsidRPr="009879AB" w:rsidRDefault="009879AB" w:rsidP="009879AB">
      <w:pPr>
        <w:autoSpaceDE w:val="0"/>
        <w:autoSpaceDN w:val="0"/>
        <w:adjustRightInd w:val="0"/>
        <w:rPr>
          <w:rFonts w:asciiTheme="majorHAnsi" w:hAnsiTheme="majorHAnsi"/>
        </w:rPr>
      </w:pPr>
      <w:r w:rsidRPr="009879AB">
        <w:rPr>
          <w:rFonts w:asciiTheme="majorHAnsi" w:hAnsiTheme="majorHAnsi" w:cs="Arial"/>
          <w:b/>
          <w:u w:val="thick" w:color="F79646"/>
        </w:rPr>
        <w:t>Mode d'évaluation</w:t>
      </w:r>
      <w:r w:rsidRPr="009879AB">
        <w:rPr>
          <w:rFonts w:asciiTheme="majorHAnsi" w:hAnsiTheme="majorHAnsi"/>
        </w:rPr>
        <w:t xml:space="preserve"> :</w:t>
      </w:r>
    </w:p>
    <w:p w:rsidR="009879AB" w:rsidRPr="00A164A4" w:rsidRDefault="009879AB" w:rsidP="009879AB">
      <w:pPr>
        <w:autoSpaceDE w:val="0"/>
        <w:autoSpaceDN w:val="0"/>
        <w:adjustRightInd w:val="0"/>
        <w:rPr>
          <w:rFonts w:asciiTheme="majorHAnsi" w:hAnsiTheme="majorHAnsi" w:cs="Arial"/>
          <w:b/>
          <w:sz w:val="22"/>
          <w:szCs w:val="22"/>
          <w:u w:val="thick" w:color="F79646"/>
        </w:rPr>
      </w:pPr>
      <w:r w:rsidRPr="00277AAB">
        <w:rPr>
          <w:rFonts w:asciiTheme="majorHAnsi" w:hAnsiTheme="majorHAnsi" w:cs="Arial"/>
          <w:sz w:val="22"/>
          <w:szCs w:val="22"/>
        </w:rPr>
        <w:t>Contrôle continu:    40% ;    Examen: 60 %.</w:t>
      </w:r>
    </w:p>
    <w:p w:rsidR="009879AB" w:rsidRPr="009879AB" w:rsidRDefault="009879AB" w:rsidP="009879AB">
      <w:pPr>
        <w:rPr>
          <w:rFonts w:asciiTheme="majorHAnsi" w:hAnsiTheme="majorHAnsi"/>
          <w:b/>
        </w:rPr>
      </w:pPr>
    </w:p>
    <w:p w:rsidR="008B7E24" w:rsidRPr="00CC321B" w:rsidRDefault="008B7E24" w:rsidP="008B7E24">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9879AB" w:rsidRPr="00A56727" w:rsidRDefault="009879AB" w:rsidP="005454BD">
      <w:pPr>
        <w:numPr>
          <w:ilvl w:val="0"/>
          <w:numId w:val="32"/>
        </w:numPr>
        <w:jc w:val="both"/>
        <w:rPr>
          <w:rFonts w:asciiTheme="majorHAnsi" w:hAnsiTheme="majorHAnsi"/>
          <w:i/>
          <w:iCs/>
          <w:sz w:val="22"/>
          <w:szCs w:val="22"/>
        </w:rPr>
      </w:pPr>
      <w:r w:rsidRPr="00A56727">
        <w:rPr>
          <w:rFonts w:asciiTheme="majorHAnsi" w:hAnsiTheme="majorHAnsi"/>
          <w:i/>
          <w:iCs/>
          <w:sz w:val="22"/>
          <w:szCs w:val="22"/>
        </w:rPr>
        <w:t>Guide de la maintenance, Daniel Boitel et Claude Hazard, Edition Nathan 1990 Vers le zéro panne avec</w:t>
      </w:r>
    </w:p>
    <w:p w:rsidR="009879AB" w:rsidRPr="00A56727" w:rsidRDefault="009879AB" w:rsidP="005454BD">
      <w:pPr>
        <w:numPr>
          <w:ilvl w:val="0"/>
          <w:numId w:val="32"/>
        </w:numPr>
        <w:jc w:val="both"/>
        <w:rPr>
          <w:rFonts w:asciiTheme="majorHAnsi" w:hAnsiTheme="majorHAnsi"/>
          <w:i/>
          <w:iCs/>
          <w:sz w:val="22"/>
          <w:szCs w:val="22"/>
        </w:rPr>
      </w:pPr>
      <w:r w:rsidRPr="00A56727">
        <w:rPr>
          <w:rFonts w:asciiTheme="majorHAnsi" w:hAnsiTheme="majorHAnsi"/>
          <w:i/>
          <w:iCs/>
          <w:sz w:val="22"/>
          <w:szCs w:val="22"/>
        </w:rPr>
        <w:t>la maintenance conditionnelle, Alain Boulenger, Collection ’’Guides de l’utilisateur’’Edition AFNOR</w:t>
      </w:r>
    </w:p>
    <w:p w:rsidR="009879AB" w:rsidRPr="00A56727" w:rsidRDefault="009879AB" w:rsidP="005454BD">
      <w:pPr>
        <w:numPr>
          <w:ilvl w:val="0"/>
          <w:numId w:val="32"/>
        </w:numPr>
        <w:jc w:val="both"/>
        <w:rPr>
          <w:rFonts w:asciiTheme="majorHAnsi" w:hAnsiTheme="majorHAnsi"/>
          <w:i/>
          <w:iCs/>
          <w:sz w:val="22"/>
          <w:szCs w:val="22"/>
        </w:rPr>
      </w:pPr>
      <w:r w:rsidRPr="00A56727">
        <w:rPr>
          <w:rFonts w:asciiTheme="majorHAnsi" w:hAnsiTheme="majorHAnsi"/>
          <w:i/>
          <w:iCs/>
          <w:sz w:val="22"/>
          <w:szCs w:val="22"/>
        </w:rPr>
        <w:t>1989</w:t>
      </w:r>
    </w:p>
    <w:p w:rsidR="009879AB" w:rsidRPr="00A56727" w:rsidRDefault="009879AB" w:rsidP="005454BD">
      <w:pPr>
        <w:numPr>
          <w:ilvl w:val="0"/>
          <w:numId w:val="32"/>
        </w:numPr>
        <w:jc w:val="both"/>
        <w:rPr>
          <w:rFonts w:asciiTheme="majorHAnsi" w:hAnsiTheme="majorHAnsi"/>
          <w:i/>
          <w:iCs/>
          <w:sz w:val="22"/>
          <w:szCs w:val="22"/>
        </w:rPr>
      </w:pPr>
      <w:r w:rsidRPr="00A56727">
        <w:rPr>
          <w:rFonts w:asciiTheme="majorHAnsi" w:hAnsiTheme="majorHAnsi"/>
          <w:i/>
          <w:iCs/>
          <w:sz w:val="22"/>
          <w:szCs w:val="22"/>
        </w:rPr>
        <w:t>Maintenance conditionnelle, mesures et analyses des vibrations, Jean Lois Feron-  Edition de l’IUT de Saint Nazaire 1993</w:t>
      </w:r>
    </w:p>
    <w:p w:rsidR="009879AB" w:rsidRPr="00A56727" w:rsidRDefault="009879AB" w:rsidP="005454BD">
      <w:pPr>
        <w:numPr>
          <w:ilvl w:val="0"/>
          <w:numId w:val="32"/>
        </w:numPr>
        <w:autoSpaceDE w:val="0"/>
        <w:autoSpaceDN w:val="0"/>
        <w:adjustRightInd w:val="0"/>
        <w:rPr>
          <w:rFonts w:asciiTheme="majorHAnsi" w:hAnsiTheme="majorHAnsi"/>
          <w:i/>
          <w:iCs/>
          <w:sz w:val="22"/>
          <w:szCs w:val="22"/>
        </w:rPr>
      </w:pPr>
      <w:r w:rsidRPr="00A56727">
        <w:rPr>
          <w:rFonts w:asciiTheme="majorHAnsi" w:hAnsiTheme="majorHAnsi"/>
          <w:i/>
          <w:iCs/>
          <w:sz w:val="22"/>
          <w:szCs w:val="22"/>
        </w:rPr>
        <w:t>G. ZWINGELSTEIN, "Diagnostic des défaillances : théorie et pratique pour les systèmes industriels", Traité des Nouvelles Technologies, Édition Hermès 1995.</w:t>
      </w:r>
    </w:p>
    <w:p w:rsidR="009879AB" w:rsidRPr="00A56727" w:rsidRDefault="009879AB" w:rsidP="005454BD">
      <w:pPr>
        <w:numPr>
          <w:ilvl w:val="0"/>
          <w:numId w:val="32"/>
        </w:numPr>
        <w:autoSpaceDE w:val="0"/>
        <w:autoSpaceDN w:val="0"/>
        <w:adjustRightInd w:val="0"/>
        <w:rPr>
          <w:rFonts w:asciiTheme="majorHAnsi" w:hAnsiTheme="majorHAnsi"/>
          <w:i/>
          <w:iCs/>
          <w:sz w:val="22"/>
          <w:szCs w:val="22"/>
        </w:rPr>
      </w:pPr>
      <w:r w:rsidRPr="00A56727">
        <w:rPr>
          <w:rFonts w:asciiTheme="majorHAnsi" w:hAnsiTheme="majorHAnsi"/>
          <w:i/>
          <w:iCs/>
          <w:sz w:val="22"/>
          <w:szCs w:val="22"/>
        </w:rPr>
        <w:t>J. Brunet &amp; al. "Détection et Diagnostic de panne : approche par la modélisation", Édition Hermès, 1990.</w:t>
      </w:r>
    </w:p>
    <w:p w:rsidR="009879AB" w:rsidRPr="00A56727" w:rsidRDefault="009879AB" w:rsidP="005454BD">
      <w:pPr>
        <w:numPr>
          <w:ilvl w:val="0"/>
          <w:numId w:val="32"/>
        </w:numPr>
        <w:jc w:val="both"/>
        <w:rPr>
          <w:rFonts w:asciiTheme="majorHAnsi" w:hAnsiTheme="majorHAnsi"/>
          <w:i/>
          <w:iCs/>
          <w:sz w:val="22"/>
          <w:szCs w:val="22"/>
        </w:rPr>
      </w:pPr>
      <w:r w:rsidRPr="00A56727">
        <w:rPr>
          <w:rFonts w:asciiTheme="majorHAnsi" w:hAnsiTheme="majorHAnsi"/>
          <w:i/>
          <w:iCs/>
          <w:sz w:val="22"/>
          <w:szCs w:val="22"/>
        </w:rPr>
        <w:t xml:space="preserve">Ligeron, J.C. et Lyonnet, P. (1992) La fiabilité en exploitation, Lavoisier, Paris. </w:t>
      </w:r>
    </w:p>
    <w:p w:rsidR="009879AB" w:rsidRPr="00A56727" w:rsidRDefault="009879AB" w:rsidP="005454BD">
      <w:pPr>
        <w:numPr>
          <w:ilvl w:val="0"/>
          <w:numId w:val="32"/>
        </w:numPr>
        <w:jc w:val="both"/>
        <w:rPr>
          <w:rFonts w:asciiTheme="majorHAnsi" w:hAnsiTheme="majorHAnsi"/>
          <w:i/>
          <w:iCs/>
          <w:sz w:val="22"/>
          <w:szCs w:val="22"/>
        </w:rPr>
      </w:pPr>
      <w:bookmarkStart w:id="4" w:name="ref21"/>
      <w:bookmarkStart w:id="5" w:name="ref22"/>
      <w:bookmarkEnd w:id="4"/>
      <w:bookmarkEnd w:id="5"/>
      <w:r w:rsidRPr="00A56727">
        <w:rPr>
          <w:rFonts w:asciiTheme="majorHAnsi" w:hAnsiTheme="majorHAnsi"/>
          <w:i/>
          <w:iCs/>
          <w:sz w:val="22"/>
          <w:szCs w:val="22"/>
          <w:lang w:val="en-US"/>
        </w:rPr>
        <w:t xml:space="preserve">Bradt, D. (1997) Use reliability, availability and maintainability techniques to optimize system operation. </w:t>
      </w:r>
      <w:r w:rsidRPr="00A56727">
        <w:rPr>
          <w:rFonts w:asciiTheme="majorHAnsi" w:hAnsiTheme="majorHAnsi"/>
          <w:i/>
          <w:iCs/>
          <w:sz w:val="22"/>
          <w:szCs w:val="22"/>
        </w:rPr>
        <w:t xml:space="preserve">HydrocarbonProcessing, 63-65. </w:t>
      </w:r>
    </w:p>
    <w:p w:rsidR="009879AB" w:rsidRPr="00A56727" w:rsidRDefault="009879AB" w:rsidP="005454BD">
      <w:pPr>
        <w:numPr>
          <w:ilvl w:val="0"/>
          <w:numId w:val="32"/>
        </w:numPr>
        <w:jc w:val="both"/>
        <w:rPr>
          <w:rFonts w:asciiTheme="majorHAnsi" w:hAnsiTheme="majorHAnsi"/>
          <w:i/>
          <w:iCs/>
          <w:sz w:val="22"/>
          <w:szCs w:val="22"/>
        </w:rPr>
      </w:pPr>
      <w:bookmarkStart w:id="6" w:name="ref23"/>
      <w:bookmarkEnd w:id="6"/>
      <w:r w:rsidRPr="00A56727">
        <w:rPr>
          <w:rFonts w:asciiTheme="majorHAnsi" w:hAnsiTheme="majorHAnsi"/>
          <w:i/>
          <w:iCs/>
          <w:sz w:val="22"/>
          <w:szCs w:val="22"/>
        </w:rPr>
        <w:t xml:space="preserve">Lyonnet, P. (1992) La maintenance mathématiques &amp; méthodes. Technique &amp; documentation, Lavoisier, Paris. </w:t>
      </w:r>
    </w:p>
    <w:p w:rsidR="009879AB" w:rsidRPr="009879AB" w:rsidRDefault="009879AB" w:rsidP="009879AB">
      <w:pPr>
        <w:autoSpaceDE w:val="0"/>
        <w:autoSpaceDN w:val="0"/>
        <w:adjustRightInd w:val="0"/>
        <w:rPr>
          <w:rFonts w:asciiTheme="majorHAnsi" w:hAnsiTheme="majorHAnsi"/>
          <w:b/>
          <w:bCs/>
          <w:lang w:eastAsia="fr-FR"/>
        </w:rPr>
      </w:pPr>
    </w:p>
    <w:p w:rsidR="00BB3DA9" w:rsidRPr="009879AB" w:rsidRDefault="00BB3DA9" w:rsidP="009879AB">
      <w:pPr>
        <w:rPr>
          <w:rFonts w:asciiTheme="majorHAnsi" w:hAnsiTheme="majorHAnsi"/>
        </w:rPr>
      </w:pPr>
    </w:p>
    <w:p w:rsidR="00BB3DA9" w:rsidRPr="009879AB" w:rsidRDefault="00BB3DA9" w:rsidP="002B6B47">
      <w:pPr>
        <w:ind w:firstLine="708"/>
        <w:rPr>
          <w:rFonts w:asciiTheme="majorHAnsi" w:hAnsiTheme="majorHAnsi"/>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BB3DA9" w:rsidRDefault="00BB3DA9" w:rsidP="002B6B47">
      <w:pPr>
        <w:ind w:firstLine="708"/>
        <w:rPr>
          <w:rFonts w:asciiTheme="majorHAnsi" w:hAnsiTheme="majorHAnsi"/>
          <w:sz w:val="22"/>
          <w:szCs w:val="22"/>
        </w:rPr>
      </w:pPr>
    </w:p>
    <w:p w:rsidR="00277AAB" w:rsidRDefault="00277AAB" w:rsidP="002B6B47">
      <w:pPr>
        <w:ind w:firstLine="708"/>
        <w:rPr>
          <w:rFonts w:asciiTheme="majorHAnsi" w:hAnsiTheme="majorHAnsi"/>
          <w:sz w:val="22"/>
          <w:szCs w:val="22"/>
        </w:rPr>
      </w:pPr>
    </w:p>
    <w:p w:rsidR="00277AAB" w:rsidRDefault="00277AAB" w:rsidP="002B6B47">
      <w:pPr>
        <w:ind w:firstLine="708"/>
        <w:rPr>
          <w:rFonts w:asciiTheme="majorHAnsi" w:hAnsiTheme="majorHAnsi"/>
          <w:sz w:val="22"/>
          <w:szCs w:val="22"/>
        </w:rPr>
      </w:pPr>
    </w:p>
    <w:p w:rsidR="00277AAB" w:rsidRDefault="00277AAB" w:rsidP="002B6B47">
      <w:pPr>
        <w:ind w:firstLine="708"/>
        <w:rPr>
          <w:rFonts w:asciiTheme="majorHAnsi" w:hAnsiTheme="majorHAnsi"/>
          <w:sz w:val="22"/>
          <w:szCs w:val="22"/>
        </w:rPr>
      </w:pPr>
    </w:p>
    <w:p w:rsidR="00277AAB" w:rsidRDefault="00277AAB" w:rsidP="002B6B47">
      <w:pPr>
        <w:ind w:firstLine="708"/>
        <w:rPr>
          <w:rFonts w:asciiTheme="majorHAnsi" w:hAnsiTheme="majorHAnsi"/>
          <w:sz w:val="22"/>
          <w:szCs w:val="22"/>
        </w:rPr>
      </w:pPr>
    </w:p>
    <w:p w:rsidR="002A795F" w:rsidRDefault="002A795F" w:rsidP="002B6B47">
      <w:pPr>
        <w:ind w:firstLine="708"/>
        <w:rPr>
          <w:rFonts w:asciiTheme="majorHAnsi" w:hAnsiTheme="majorHAnsi"/>
          <w:sz w:val="22"/>
          <w:szCs w:val="22"/>
        </w:rPr>
      </w:pPr>
    </w:p>
    <w:p w:rsidR="00A56727" w:rsidRDefault="00A56727" w:rsidP="002B6B47">
      <w:pPr>
        <w:ind w:firstLine="708"/>
        <w:rPr>
          <w:rFonts w:asciiTheme="majorHAnsi" w:hAnsiTheme="majorHAnsi"/>
          <w:sz w:val="22"/>
          <w:szCs w:val="22"/>
        </w:rPr>
      </w:pPr>
    </w:p>
    <w:p w:rsidR="003027DE" w:rsidRDefault="003027DE" w:rsidP="002B6B47">
      <w:pPr>
        <w:ind w:firstLine="708"/>
        <w:rPr>
          <w:rFonts w:asciiTheme="majorHAnsi" w:hAnsiTheme="majorHAnsi"/>
          <w:sz w:val="22"/>
          <w:szCs w:val="22"/>
        </w:rPr>
      </w:pPr>
    </w:p>
    <w:p w:rsidR="003027DE" w:rsidRDefault="003027DE" w:rsidP="002B6B47">
      <w:pPr>
        <w:ind w:firstLine="708"/>
        <w:rPr>
          <w:rFonts w:asciiTheme="majorHAnsi" w:hAnsiTheme="majorHAnsi"/>
          <w:sz w:val="22"/>
          <w:szCs w:val="22"/>
        </w:rPr>
      </w:pPr>
    </w:p>
    <w:p w:rsidR="00F51D76"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44A">
        <w:rPr>
          <w:rFonts w:asciiTheme="majorHAnsi" w:hAnsiTheme="majorHAnsi" w:cs="Calibri"/>
          <w:b/>
          <w:bCs/>
          <w:iCs/>
        </w:rPr>
        <w:lastRenderedPageBreak/>
        <w:t>Semestre: 2</w:t>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w:t>
      </w:r>
      <w:r>
        <w:rPr>
          <w:rFonts w:asciiTheme="majorHAnsi" w:hAnsiTheme="majorHAnsi" w:cs="Calibri"/>
          <w:b/>
          <w:bCs/>
          <w:iCs/>
        </w:rPr>
        <w:t>M1</w:t>
      </w:r>
      <w:r w:rsidRPr="00A164A4">
        <w:rPr>
          <w:rFonts w:asciiTheme="majorHAnsi" w:hAnsiTheme="majorHAnsi" w:cs="Calibri"/>
          <w:b/>
          <w:bCs/>
          <w:iCs/>
        </w:rPr>
        <w:t>.</w:t>
      </w:r>
      <w:r>
        <w:rPr>
          <w:rFonts w:asciiTheme="majorHAnsi" w:hAnsiTheme="majorHAnsi" w:cs="Calibri"/>
          <w:b/>
          <w:bCs/>
          <w:iCs/>
        </w:rPr>
        <w:t>2</w:t>
      </w:r>
    </w:p>
    <w:p w:rsidR="00F51D76" w:rsidRPr="008B7E24" w:rsidRDefault="00F51D76" w:rsidP="001309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sidRPr="00A164A4">
        <w:rPr>
          <w:rFonts w:asciiTheme="majorHAnsi" w:hAnsiTheme="majorHAnsi" w:cs="Calibri"/>
          <w:b/>
          <w:bCs/>
          <w:iCs/>
        </w:rPr>
        <w:t>Matière 1:</w:t>
      </w:r>
      <w:r w:rsidRPr="001309E8">
        <w:rPr>
          <w:rFonts w:asciiTheme="majorHAnsi" w:hAnsiTheme="majorHAnsi" w:cs="Calibri"/>
          <w:b/>
          <w:bCs/>
          <w:iCs/>
        </w:rPr>
        <w:t xml:space="preserve">TP </w:t>
      </w:r>
      <w:r w:rsidRPr="001309E8">
        <w:rPr>
          <w:rFonts w:ascii="Cambria" w:hAnsi="Cambria" w:cs="Calibri"/>
          <w:b/>
          <w:bCs/>
          <w:iCs/>
        </w:rPr>
        <w:t>Méthode des éléments finis</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Pr>
          <w:rFonts w:asciiTheme="majorHAnsi" w:eastAsia="Calibri" w:hAnsiTheme="majorHAnsi" w:cs="Arial"/>
          <w:b/>
          <w:bCs/>
          <w:color w:val="000000"/>
          <w:lang w:eastAsia="en-US"/>
        </w:rPr>
        <w:t>1</w:t>
      </w:r>
      <w:r w:rsidRPr="00A164A4">
        <w:rPr>
          <w:rFonts w:asciiTheme="majorHAnsi" w:eastAsia="Calibri" w:hAnsiTheme="majorHAnsi" w:cs="Arial"/>
          <w:b/>
          <w:bCs/>
          <w:color w:val="000000"/>
          <w:lang w:eastAsia="en-US"/>
        </w:rPr>
        <w:t>5h00 (T</w:t>
      </w:r>
      <w:r>
        <w:rPr>
          <w:rFonts w:asciiTheme="majorHAnsi" w:eastAsia="Calibri" w:hAnsiTheme="majorHAnsi" w:cs="Arial"/>
          <w:b/>
          <w:bCs/>
          <w:color w:val="000000"/>
          <w:lang w:eastAsia="en-US"/>
        </w:rPr>
        <w:t>P</w:t>
      </w:r>
      <w:r w:rsidRPr="00A164A4">
        <w:rPr>
          <w:rFonts w:asciiTheme="majorHAnsi" w:eastAsia="Calibri" w:hAnsiTheme="majorHAnsi" w:cs="Arial"/>
          <w:b/>
          <w:bCs/>
          <w:color w:val="000000"/>
          <w:lang w:eastAsia="en-US"/>
        </w:rPr>
        <w:t>: 1h</w:t>
      </w:r>
      <w:r>
        <w:rPr>
          <w:rFonts w:asciiTheme="majorHAnsi" w:eastAsia="Calibri" w:hAnsiTheme="majorHAnsi" w:cs="Arial"/>
          <w:b/>
          <w:bCs/>
          <w:color w:val="000000"/>
          <w:lang w:eastAsia="en-US"/>
        </w:rPr>
        <w:t>0</w:t>
      </w:r>
      <w:r w:rsidRPr="00A164A4">
        <w:rPr>
          <w:rFonts w:asciiTheme="majorHAnsi" w:eastAsia="Calibri" w:hAnsiTheme="majorHAnsi" w:cs="Arial"/>
          <w:b/>
          <w:bCs/>
          <w:color w:val="000000"/>
          <w:lang w:eastAsia="en-US"/>
        </w:rPr>
        <w:t>0)</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w:t>
      </w:r>
      <w:r>
        <w:rPr>
          <w:rFonts w:asciiTheme="majorHAnsi" w:hAnsiTheme="majorHAnsi" w:cs="Calibri"/>
          <w:b/>
          <w:bCs/>
          <w:iCs/>
        </w:rPr>
        <w:t>1</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w:t>
      </w:r>
      <w:r>
        <w:rPr>
          <w:rFonts w:asciiTheme="majorHAnsi" w:hAnsiTheme="majorHAnsi" w:cs="Calibri"/>
          <w:b/>
          <w:bCs/>
          <w:iCs/>
        </w:rPr>
        <w:t>1</w:t>
      </w:r>
    </w:p>
    <w:p w:rsidR="00F51D76" w:rsidRPr="00A164A4" w:rsidRDefault="00F51D76" w:rsidP="00F51D76">
      <w:pPr>
        <w:spacing w:before="120" w:line="276" w:lineRule="auto"/>
        <w:jc w:val="both"/>
        <w:rPr>
          <w:rFonts w:asciiTheme="majorHAnsi" w:hAnsiTheme="majorHAnsi" w:cs="Calibri"/>
          <w:b/>
        </w:rPr>
      </w:pPr>
    </w:p>
    <w:p w:rsidR="00F51D76" w:rsidRPr="00A164A4" w:rsidRDefault="00F51D76" w:rsidP="00F51D76">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F51D76" w:rsidRPr="00277AAB" w:rsidRDefault="00F51D76" w:rsidP="00F51D76">
      <w:pPr>
        <w:autoSpaceDE w:val="0"/>
        <w:autoSpaceDN w:val="0"/>
        <w:adjustRightInd w:val="0"/>
        <w:rPr>
          <w:rFonts w:ascii="Cambria" w:hAnsi="Cambria" w:cs="Arial"/>
          <w:sz w:val="22"/>
          <w:szCs w:val="22"/>
        </w:rPr>
      </w:pPr>
      <w:r w:rsidRPr="00277AAB">
        <w:rPr>
          <w:rFonts w:ascii="Cambria" w:hAnsi="Cambria" w:cs="Arial"/>
          <w:sz w:val="22"/>
          <w:szCs w:val="22"/>
        </w:rPr>
        <w:t xml:space="preserve">Connaitre les principes théoriques, mathématiques et techniques, accompagnés d’exemples et de TP sur les logiciels et les codes de calcul par éléments finis. Le travail est réalisé par l'étudiant sous forme de mini-projet.  </w:t>
      </w:r>
    </w:p>
    <w:p w:rsidR="00F51D76" w:rsidRDefault="00F51D76" w:rsidP="00F51D76">
      <w:pPr>
        <w:autoSpaceDE w:val="0"/>
        <w:autoSpaceDN w:val="0"/>
        <w:adjustRightInd w:val="0"/>
        <w:rPr>
          <w:rFonts w:ascii="Cambria" w:hAnsi="Cambria" w:cs="Arial"/>
        </w:rPr>
      </w:pPr>
    </w:p>
    <w:p w:rsidR="00F51D76" w:rsidRPr="00A164A4" w:rsidRDefault="00F51D76" w:rsidP="00F51D76">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F51D76" w:rsidRPr="00277AAB" w:rsidRDefault="00F51D76" w:rsidP="00277AAB">
      <w:pPr>
        <w:spacing w:line="276" w:lineRule="auto"/>
        <w:jc w:val="both"/>
        <w:rPr>
          <w:rFonts w:ascii="Cambria" w:hAnsi="Cambria" w:cs="Calibri"/>
          <w:b/>
          <w:iCs/>
          <w:sz w:val="22"/>
          <w:szCs w:val="22"/>
          <w:u w:val="thick" w:color="F79646"/>
        </w:rPr>
      </w:pPr>
      <w:r w:rsidRPr="00277AAB">
        <w:rPr>
          <w:rFonts w:ascii="Cambria" w:hAnsi="Cambria" w:cs="Arial"/>
          <w:iCs/>
          <w:sz w:val="22"/>
          <w:szCs w:val="22"/>
        </w:rPr>
        <w:t>Calcul matriciel, méthodes numériques, méthode des éléments finis.</w:t>
      </w:r>
    </w:p>
    <w:p w:rsidR="00F51D76" w:rsidRDefault="00F51D76" w:rsidP="00F51D76">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F51D76" w:rsidRDefault="00F51D76" w:rsidP="00F51D76">
      <w:pPr>
        <w:autoSpaceDE w:val="0"/>
        <w:autoSpaceDN w:val="0"/>
        <w:adjustRightInd w:val="0"/>
        <w:jc w:val="both"/>
        <w:rPr>
          <w:rFonts w:asciiTheme="majorHAnsi" w:hAnsiTheme="majorHAnsi" w:cs="Arial"/>
          <w:b/>
          <w:bCs/>
          <w:sz w:val="22"/>
          <w:szCs w:val="22"/>
        </w:rPr>
      </w:pPr>
    </w:p>
    <w:p w:rsidR="003027DE" w:rsidRPr="00AA3B9D" w:rsidRDefault="003027DE" w:rsidP="003027DE">
      <w:pPr>
        <w:ind w:left="360"/>
        <w:rPr>
          <w:rFonts w:asciiTheme="majorHAnsi" w:eastAsia="Times New Roman" w:hAnsiTheme="majorHAnsi"/>
          <w:b/>
          <w:bCs/>
          <w:sz w:val="22"/>
          <w:szCs w:val="22"/>
          <w:lang w:eastAsia="fr-FR"/>
        </w:rPr>
      </w:pPr>
      <w:r w:rsidRPr="00AA3B9D">
        <w:rPr>
          <w:rFonts w:asciiTheme="majorHAnsi" w:eastAsia="Times New Roman" w:hAnsiTheme="majorHAnsi"/>
          <w:b/>
          <w:bCs/>
          <w:sz w:val="22"/>
          <w:szCs w:val="22"/>
          <w:lang w:eastAsia="fr-FR"/>
        </w:rPr>
        <w:t>TP1 :</w:t>
      </w:r>
      <w:r w:rsidRPr="00AA3B9D">
        <w:rPr>
          <w:rFonts w:asciiTheme="majorHAnsi" w:eastAsia="Times New Roman" w:hAnsiTheme="majorHAnsi"/>
          <w:sz w:val="22"/>
          <w:szCs w:val="22"/>
          <w:lang w:eastAsia="fr-FR"/>
        </w:rPr>
        <w:t xml:space="preserve"> Maitrise du logiciel : </w:t>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sidRPr="00AA3B9D">
        <w:rPr>
          <w:rFonts w:asciiTheme="majorHAnsi" w:eastAsia="Times New Roman" w:hAnsiTheme="majorHAnsi"/>
          <w:b/>
          <w:bCs/>
          <w:sz w:val="22"/>
          <w:szCs w:val="22"/>
          <w:lang w:eastAsia="fr-FR"/>
        </w:rPr>
        <w:t xml:space="preserve">(7 semaines)   </w:t>
      </w:r>
    </w:p>
    <w:p w:rsidR="003027DE" w:rsidRPr="00AA3B9D" w:rsidRDefault="003027DE" w:rsidP="00C34EF2">
      <w:pPr>
        <w:pStyle w:val="Paragraphedeliste"/>
        <w:numPr>
          <w:ilvl w:val="0"/>
          <w:numId w:val="40"/>
        </w:numPr>
        <w:spacing w:after="200" w:line="276" w:lineRule="auto"/>
        <w:ind w:left="1080"/>
        <w:rPr>
          <w:rFonts w:asciiTheme="majorHAnsi" w:eastAsia="Times New Roman" w:hAnsiTheme="majorHAnsi"/>
          <w:sz w:val="22"/>
          <w:szCs w:val="22"/>
          <w:lang w:eastAsia="fr-FR"/>
        </w:rPr>
      </w:pPr>
      <w:r w:rsidRPr="00AA3B9D">
        <w:rPr>
          <w:rFonts w:asciiTheme="majorHAnsi" w:eastAsia="Times New Roman" w:hAnsiTheme="majorHAnsi"/>
          <w:sz w:val="22"/>
          <w:szCs w:val="22"/>
          <w:lang w:eastAsia="fr-FR"/>
        </w:rPr>
        <w:t>Définir le problème</w:t>
      </w:r>
    </w:p>
    <w:p w:rsidR="003027DE" w:rsidRPr="00AA3B9D" w:rsidRDefault="003027DE" w:rsidP="00C34EF2">
      <w:pPr>
        <w:pStyle w:val="Paragraphedeliste"/>
        <w:numPr>
          <w:ilvl w:val="0"/>
          <w:numId w:val="40"/>
        </w:numPr>
        <w:spacing w:after="200" w:line="276" w:lineRule="auto"/>
        <w:ind w:left="1080"/>
        <w:rPr>
          <w:rFonts w:asciiTheme="majorHAnsi" w:eastAsia="Times New Roman" w:hAnsiTheme="majorHAnsi"/>
          <w:sz w:val="22"/>
          <w:szCs w:val="22"/>
          <w:lang w:eastAsia="fr-FR"/>
        </w:rPr>
      </w:pPr>
      <w:r w:rsidRPr="00AA3B9D">
        <w:rPr>
          <w:rFonts w:asciiTheme="majorHAnsi" w:eastAsia="Times New Roman" w:hAnsiTheme="majorHAnsi"/>
          <w:sz w:val="22"/>
          <w:szCs w:val="22"/>
          <w:lang w:eastAsia="fr-FR"/>
        </w:rPr>
        <w:t xml:space="preserve">Modélisation des éléments ressorts barres et poutres sur code de calcul Ansys, </w:t>
      </w:r>
      <w:r w:rsidRPr="00AA3B9D">
        <w:rPr>
          <w:rFonts w:asciiTheme="majorHAnsi" w:hAnsiTheme="majorHAnsi" w:cs="Arial"/>
          <w:sz w:val="22"/>
          <w:szCs w:val="22"/>
        </w:rPr>
        <w:t>Abaqus, etc..</w:t>
      </w:r>
    </w:p>
    <w:p w:rsidR="003027DE" w:rsidRPr="00AA3B9D" w:rsidRDefault="003027DE" w:rsidP="00C34EF2">
      <w:pPr>
        <w:pStyle w:val="Paragraphedeliste"/>
        <w:numPr>
          <w:ilvl w:val="0"/>
          <w:numId w:val="40"/>
        </w:numPr>
        <w:spacing w:after="200" w:line="276" w:lineRule="auto"/>
        <w:ind w:left="1080"/>
        <w:rPr>
          <w:rFonts w:asciiTheme="majorHAnsi" w:eastAsia="Times New Roman" w:hAnsiTheme="majorHAnsi"/>
          <w:sz w:val="22"/>
          <w:szCs w:val="22"/>
          <w:lang w:eastAsia="fr-FR"/>
        </w:rPr>
      </w:pPr>
      <w:r w:rsidRPr="00AA3B9D">
        <w:rPr>
          <w:rFonts w:asciiTheme="majorHAnsi" w:eastAsia="Times New Roman" w:hAnsiTheme="majorHAnsi"/>
          <w:sz w:val="22"/>
          <w:szCs w:val="22"/>
          <w:lang w:eastAsia="fr-FR"/>
        </w:rPr>
        <w:t xml:space="preserve">Modélisation des éléments plaques et coques sur code de calcul Ansys, </w:t>
      </w:r>
      <w:r w:rsidRPr="00AA3B9D">
        <w:rPr>
          <w:rFonts w:asciiTheme="majorHAnsi" w:hAnsiTheme="majorHAnsi" w:cs="Arial"/>
          <w:sz w:val="22"/>
          <w:szCs w:val="22"/>
        </w:rPr>
        <w:t>Abaqus, etc..</w:t>
      </w:r>
    </w:p>
    <w:p w:rsidR="003027DE" w:rsidRPr="00AA3B9D" w:rsidRDefault="003027DE" w:rsidP="00C34EF2">
      <w:pPr>
        <w:pStyle w:val="Paragraphedeliste"/>
        <w:numPr>
          <w:ilvl w:val="0"/>
          <w:numId w:val="40"/>
        </w:numPr>
        <w:spacing w:after="200" w:line="276" w:lineRule="auto"/>
        <w:ind w:left="1080"/>
        <w:rPr>
          <w:rFonts w:asciiTheme="majorHAnsi" w:eastAsia="Times New Roman" w:hAnsiTheme="majorHAnsi"/>
          <w:sz w:val="22"/>
          <w:szCs w:val="22"/>
          <w:lang w:eastAsia="fr-FR"/>
        </w:rPr>
      </w:pPr>
      <w:r w:rsidRPr="00AA3B9D">
        <w:rPr>
          <w:rFonts w:asciiTheme="majorHAnsi" w:eastAsia="Times New Roman" w:hAnsiTheme="majorHAnsi"/>
          <w:sz w:val="22"/>
          <w:szCs w:val="22"/>
          <w:lang w:eastAsia="fr-FR"/>
        </w:rPr>
        <w:t xml:space="preserve">Modélisation des éléments 3 D sur code de calcul Ansys, </w:t>
      </w:r>
      <w:r w:rsidRPr="00AA3B9D">
        <w:rPr>
          <w:rFonts w:asciiTheme="majorHAnsi" w:hAnsiTheme="majorHAnsi" w:cs="Arial"/>
          <w:sz w:val="22"/>
          <w:szCs w:val="22"/>
        </w:rPr>
        <w:t>Abaqus, etc..</w:t>
      </w:r>
    </w:p>
    <w:p w:rsidR="003027DE" w:rsidRPr="00AA3B9D" w:rsidRDefault="003027DE" w:rsidP="00C34EF2">
      <w:pPr>
        <w:pStyle w:val="Paragraphedeliste"/>
        <w:numPr>
          <w:ilvl w:val="0"/>
          <w:numId w:val="40"/>
        </w:numPr>
        <w:spacing w:after="200" w:line="276" w:lineRule="auto"/>
        <w:ind w:left="1080"/>
        <w:rPr>
          <w:rFonts w:asciiTheme="majorHAnsi" w:eastAsia="Times New Roman" w:hAnsiTheme="majorHAnsi"/>
          <w:sz w:val="22"/>
          <w:szCs w:val="22"/>
          <w:lang w:eastAsia="fr-FR"/>
        </w:rPr>
      </w:pPr>
      <w:r w:rsidRPr="00AA3B9D">
        <w:rPr>
          <w:rFonts w:asciiTheme="majorHAnsi" w:eastAsia="Times New Roman" w:hAnsiTheme="majorHAnsi"/>
          <w:sz w:val="22"/>
          <w:szCs w:val="22"/>
          <w:lang w:eastAsia="fr-FR"/>
        </w:rPr>
        <w:t>Maillage et choix des éléments</w:t>
      </w:r>
    </w:p>
    <w:p w:rsidR="003027DE" w:rsidRPr="00AA3B9D" w:rsidRDefault="003027DE" w:rsidP="00C34EF2">
      <w:pPr>
        <w:pStyle w:val="Paragraphedeliste"/>
        <w:numPr>
          <w:ilvl w:val="0"/>
          <w:numId w:val="40"/>
        </w:numPr>
        <w:spacing w:after="200" w:line="276" w:lineRule="auto"/>
        <w:ind w:left="1080"/>
        <w:rPr>
          <w:rFonts w:asciiTheme="majorHAnsi" w:eastAsia="Times New Roman" w:hAnsiTheme="majorHAnsi"/>
          <w:sz w:val="22"/>
          <w:szCs w:val="22"/>
          <w:lang w:eastAsia="fr-FR"/>
        </w:rPr>
      </w:pPr>
      <w:r w:rsidRPr="00AA3B9D">
        <w:rPr>
          <w:rFonts w:asciiTheme="majorHAnsi" w:eastAsia="Times New Roman" w:hAnsiTheme="majorHAnsi"/>
          <w:sz w:val="22"/>
          <w:szCs w:val="22"/>
          <w:lang w:eastAsia="fr-FR"/>
        </w:rPr>
        <w:t xml:space="preserve">Introduction des conditions aux limites </w:t>
      </w:r>
    </w:p>
    <w:p w:rsidR="003027DE" w:rsidRPr="00AA3B9D" w:rsidRDefault="003027DE" w:rsidP="003027DE">
      <w:pPr>
        <w:ind w:left="360"/>
        <w:rPr>
          <w:rFonts w:asciiTheme="majorHAnsi" w:eastAsia="Times New Roman" w:hAnsiTheme="majorHAnsi"/>
          <w:sz w:val="22"/>
          <w:szCs w:val="22"/>
          <w:lang w:eastAsia="fr-FR"/>
        </w:rPr>
      </w:pPr>
      <w:r w:rsidRPr="00AA3B9D">
        <w:rPr>
          <w:rFonts w:asciiTheme="majorHAnsi" w:eastAsia="Times New Roman" w:hAnsiTheme="majorHAnsi"/>
          <w:b/>
          <w:bCs/>
          <w:sz w:val="22"/>
          <w:szCs w:val="22"/>
          <w:lang w:eastAsia="fr-FR"/>
        </w:rPr>
        <w:t>TP2 :</w:t>
      </w:r>
      <w:r w:rsidRPr="00AA3B9D">
        <w:rPr>
          <w:rFonts w:asciiTheme="majorHAnsi" w:eastAsia="Times New Roman" w:hAnsiTheme="majorHAnsi"/>
          <w:sz w:val="22"/>
          <w:szCs w:val="22"/>
          <w:lang w:eastAsia="fr-FR"/>
        </w:rPr>
        <w:t xml:space="preserve"> Analyse statique d’un portique</w:t>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sidRPr="00AA3B9D">
        <w:rPr>
          <w:rFonts w:asciiTheme="majorHAnsi" w:eastAsia="Times New Roman" w:hAnsiTheme="majorHAnsi"/>
          <w:b/>
          <w:bCs/>
          <w:sz w:val="22"/>
          <w:szCs w:val="22"/>
          <w:lang w:eastAsia="fr-FR"/>
        </w:rPr>
        <w:t>(2 semaines)</w:t>
      </w:r>
    </w:p>
    <w:p w:rsidR="003027DE" w:rsidRPr="00AA3B9D" w:rsidRDefault="003027DE" w:rsidP="003027DE">
      <w:pPr>
        <w:ind w:left="360"/>
        <w:rPr>
          <w:rFonts w:asciiTheme="majorHAnsi" w:eastAsia="Times New Roman" w:hAnsiTheme="majorHAnsi"/>
          <w:sz w:val="22"/>
          <w:szCs w:val="22"/>
          <w:lang w:eastAsia="fr-FR"/>
        </w:rPr>
      </w:pPr>
      <w:r w:rsidRPr="00AA3B9D">
        <w:rPr>
          <w:rFonts w:asciiTheme="majorHAnsi" w:eastAsia="Times New Roman" w:hAnsiTheme="majorHAnsi"/>
          <w:b/>
          <w:bCs/>
          <w:sz w:val="22"/>
          <w:szCs w:val="22"/>
          <w:lang w:eastAsia="fr-FR"/>
        </w:rPr>
        <w:t>TP3 :</w:t>
      </w:r>
      <w:r w:rsidRPr="00AA3B9D">
        <w:rPr>
          <w:rFonts w:asciiTheme="majorHAnsi" w:eastAsia="Times New Roman" w:hAnsiTheme="majorHAnsi"/>
          <w:sz w:val="22"/>
          <w:szCs w:val="22"/>
          <w:lang w:eastAsia="fr-FR"/>
        </w:rPr>
        <w:t xml:space="preserve"> Analyse statique d’une plaque</w:t>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sidRPr="00AA3B9D">
        <w:rPr>
          <w:rFonts w:asciiTheme="majorHAnsi" w:eastAsia="Times New Roman" w:hAnsiTheme="majorHAnsi"/>
          <w:b/>
          <w:bCs/>
          <w:sz w:val="22"/>
          <w:szCs w:val="22"/>
          <w:lang w:eastAsia="fr-FR"/>
        </w:rPr>
        <w:t>(2 semaines)</w:t>
      </w:r>
    </w:p>
    <w:p w:rsidR="003027DE" w:rsidRPr="00AA3B9D" w:rsidRDefault="003027DE" w:rsidP="003027DE">
      <w:pPr>
        <w:ind w:left="360"/>
        <w:rPr>
          <w:rFonts w:asciiTheme="majorHAnsi" w:eastAsia="Times New Roman" w:hAnsiTheme="majorHAnsi"/>
          <w:sz w:val="22"/>
          <w:szCs w:val="22"/>
          <w:lang w:eastAsia="fr-FR"/>
        </w:rPr>
      </w:pPr>
      <w:r w:rsidRPr="00AA3B9D">
        <w:rPr>
          <w:rFonts w:asciiTheme="majorHAnsi" w:eastAsia="Times New Roman" w:hAnsiTheme="majorHAnsi"/>
          <w:b/>
          <w:bCs/>
          <w:sz w:val="22"/>
          <w:szCs w:val="22"/>
          <w:lang w:eastAsia="fr-FR"/>
        </w:rPr>
        <w:t>TP4 :</w:t>
      </w:r>
      <w:r w:rsidRPr="00AA3B9D">
        <w:rPr>
          <w:rFonts w:asciiTheme="majorHAnsi" w:eastAsia="Times New Roman" w:hAnsiTheme="majorHAnsi"/>
          <w:sz w:val="22"/>
          <w:szCs w:val="22"/>
          <w:lang w:eastAsia="fr-FR"/>
        </w:rPr>
        <w:t xml:space="preserve"> Analyse des vibrations libres d’une structure poutre</w:t>
      </w:r>
      <w:r>
        <w:rPr>
          <w:rFonts w:asciiTheme="majorHAnsi" w:eastAsia="Times New Roman" w:hAnsiTheme="majorHAnsi"/>
          <w:sz w:val="22"/>
          <w:szCs w:val="22"/>
          <w:lang w:eastAsia="fr-FR"/>
        </w:rPr>
        <w:tab/>
      </w:r>
      <w:r>
        <w:rPr>
          <w:rFonts w:asciiTheme="majorHAnsi" w:eastAsia="Times New Roman" w:hAnsiTheme="majorHAnsi"/>
          <w:sz w:val="22"/>
          <w:szCs w:val="22"/>
          <w:lang w:eastAsia="fr-FR"/>
        </w:rPr>
        <w:tab/>
      </w:r>
      <w:r w:rsidRPr="00AA3B9D">
        <w:rPr>
          <w:rFonts w:asciiTheme="majorHAnsi" w:eastAsia="Times New Roman" w:hAnsiTheme="majorHAnsi"/>
          <w:b/>
          <w:bCs/>
          <w:sz w:val="22"/>
          <w:szCs w:val="22"/>
          <w:lang w:eastAsia="fr-FR"/>
        </w:rPr>
        <w:t>(2 semaines)</w:t>
      </w:r>
    </w:p>
    <w:p w:rsidR="003027DE" w:rsidRDefault="003027DE" w:rsidP="003027DE">
      <w:pPr>
        <w:ind w:left="360"/>
        <w:rPr>
          <w:rFonts w:eastAsia="Times New Roman"/>
          <w:lang w:eastAsia="fr-FR"/>
        </w:rPr>
      </w:pPr>
      <w:r w:rsidRPr="00AA3B9D">
        <w:rPr>
          <w:rFonts w:asciiTheme="majorHAnsi" w:eastAsia="Times New Roman" w:hAnsiTheme="majorHAnsi"/>
          <w:b/>
          <w:bCs/>
          <w:sz w:val="22"/>
          <w:szCs w:val="22"/>
          <w:lang w:eastAsia="fr-FR"/>
        </w:rPr>
        <w:t>TP5 :</w:t>
      </w:r>
      <w:r w:rsidRPr="00AA3B9D">
        <w:rPr>
          <w:rFonts w:asciiTheme="majorHAnsi" w:eastAsia="Times New Roman" w:hAnsiTheme="majorHAnsi"/>
          <w:sz w:val="22"/>
          <w:szCs w:val="22"/>
          <w:lang w:eastAsia="fr-FR"/>
        </w:rPr>
        <w:t xml:space="preserve"> Analyse des vibrations forcées d’une structure poutre</w:t>
      </w:r>
      <w:r>
        <w:rPr>
          <w:rFonts w:eastAsia="Times New Roman"/>
          <w:lang w:eastAsia="fr-FR"/>
        </w:rPr>
        <w:tab/>
      </w:r>
      <w:r>
        <w:rPr>
          <w:rFonts w:eastAsia="Times New Roman"/>
          <w:lang w:eastAsia="fr-FR"/>
        </w:rPr>
        <w:tab/>
      </w:r>
      <w:r w:rsidRPr="003027DE">
        <w:rPr>
          <w:rFonts w:asciiTheme="majorHAnsi" w:eastAsia="Times New Roman" w:hAnsiTheme="majorHAnsi"/>
          <w:b/>
          <w:bCs/>
          <w:sz w:val="22"/>
          <w:szCs w:val="22"/>
          <w:lang w:eastAsia="fr-FR"/>
        </w:rPr>
        <w:t>(2 semaines)</w:t>
      </w:r>
    </w:p>
    <w:p w:rsidR="003027DE" w:rsidRDefault="003027DE" w:rsidP="003027DE">
      <w:pPr>
        <w:spacing w:line="276" w:lineRule="auto"/>
        <w:jc w:val="both"/>
        <w:rPr>
          <w:rFonts w:asciiTheme="majorHAnsi" w:hAnsiTheme="majorHAnsi" w:cs="Arial"/>
          <w:b/>
          <w:u w:val="thick" w:color="F79646"/>
        </w:rPr>
      </w:pPr>
    </w:p>
    <w:p w:rsidR="00F51D76" w:rsidRPr="00A164A4" w:rsidRDefault="00F51D76" w:rsidP="00F51D76">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F51D76" w:rsidRPr="00A164A4" w:rsidRDefault="00F51D76" w:rsidP="00F51D76">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w:t>
      </w:r>
      <w:r>
        <w:rPr>
          <w:rFonts w:asciiTheme="majorHAnsi" w:hAnsiTheme="majorHAnsi" w:cs="Arial"/>
          <w:sz w:val="22"/>
          <w:szCs w:val="22"/>
        </w:rPr>
        <w:t>10</w:t>
      </w:r>
      <w:r w:rsidRPr="00A164A4">
        <w:rPr>
          <w:rFonts w:asciiTheme="majorHAnsi" w:hAnsiTheme="majorHAnsi" w:cs="Arial"/>
          <w:sz w:val="22"/>
          <w:szCs w:val="22"/>
        </w:rPr>
        <w:t>0</w:t>
      </w:r>
      <w:r w:rsidR="00277AAB" w:rsidRPr="00A164A4">
        <w:rPr>
          <w:rFonts w:asciiTheme="majorHAnsi" w:hAnsiTheme="majorHAnsi" w:cs="Arial"/>
          <w:sz w:val="22"/>
          <w:szCs w:val="22"/>
        </w:rPr>
        <w:t>%.</w:t>
      </w:r>
    </w:p>
    <w:p w:rsidR="00F51D76" w:rsidRPr="00A164A4" w:rsidRDefault="00F51D76" w:rsidP="00F51D76">
      <w:pPr>
        <w:spacing w:line="276" w:lineRule="auto"/>
        <w:jc w:val="both"/>
        <w:rPr>
          <w:rFonts w:asciiTheme="majorHAnsi" w:hAnsiTheme="majorHAnsi" w:cs="Arial"/>
          <w:b/>
          <w:sz w:val="22"/>
          <w:szCs w:val="22"/>
        </w:rPr>
      </w:pPr>
    </w:p>
    <w:p w:rsidR="00F51D76" w:rsidRPr="00A164A4" w:rsidRDefault="00F51D76" w:rsidP="00F51D76">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F51D76" w:rsidRPr="00277AAB" w:rsidRDefault="00F51D76" w:rsidP="005454BD">
      <w:pPr>
        <w:pStyle w:val="NormalWeb"/>
        <w:numPr>
          <w:ilvl w:val="0"/>
          <w:numId w:val="27"/>
        </w:numPr>
        <w:spacing w:before="0" w:beforeAutospacing="0" w:after="0" w:afterAutospacing="0"/>
        <w:ind w:left="426"/>
        <w:rPr>
          <w:rFonts w:asciiTheme="majorHAnsi" w:eastAsia="SimSun" w:hAnsiTheme="majorHAnsi"/>
          <w:bCs/>
          <w:i/>
          <w:iCs/>
          <w:sz w:val="22"/>
          <w:szCs w:val="22"/>
          <w:lang w:val="en-US" w:eastAsia="zh-CN"/>
        </w:rPr>
      </w:pPr>
      <w:r w:rsidRPr="00277AAB">
        <w:rPr>
          <w:rFonts w:asciiTheme="majorHAnsi" w:eastAsia="SimSun" w:hAnsiTheme="majorHAnsi"/>
          <w:bCs/>
          <w:i/>
          <w:iCs/>
          <w:sz w:val="22"/>
          <w:szCs w:val="22"/>
          <w:lang w:val="en-US" w:eastAsia="zh-CN"/>
        </w:rPr>
        <w:t>Amar Khernane, “Introduction to Finite Element Analysis Using MATLAB and Abaqus”, Taylor &amp; Francis Group, LLC, 2013</w:t>
      </w:r>
    </w:p>
    <w:p w:rsidR="00F51D76" w:rsidRPr="00277AAB" w:rsidRDefault="00D20A4E" w:rsidP="005454BD">
      <w:pPr>
        <w:pStyle w:val="NormalWeb"/>
        <w:numPr>
          <w:ilvl w:val="0"/>
          <w:numId w:val="27"/>
        </w:numPr>
        <w:spacing w:before="0" w:beforeAutospacing="0" w:after="0" w:afterAutospacing="0"/>
        <w:ind w:left="426"/>
        <w:rPr>
          <w:rFonts w:asciiTheme="majorHAnsi" w:eastAsia="SimSun" w:hAnsiTheme="majorHAnsi"/>
          <w:bCs/>
          <w:i/>
          <w:iCs/>
          <w:sz w:val="22"/>
          <w:szCs w:val="22"/>
          <w:lang w:eastAsia="zh-CN"/>
        </w:rPr>
      </w:pPr>
      <w:hyperlink r:id="rId27" w:history="1">
        <w:r w:rsidR="00F51D76" w:rsidRPr="00277AAB">
          <w:rPr>
            <w:rStyle w:val="Lienhypertexte"/>
            <w:rFonts w:asciiTheme="majorHAnsi" w:eastAsia="SimSun" w:hAnsiTheme="majorHAnsi"/>
            <w:bCs/>
            <w:i/>
            <w:iCs/>
            <w:sz w:val="22"/>
            <w:szCs w:val="22"/>
            <w:lang w:eastAsia="zh-CN"/>
          </w:rPr>
          <w:t>http://moodle.insa-toulouse.fr/course/view.php?id=159</w:t>
        </w:r>
      </w:hyperlink>
      <w:r w:rsidR="00F51D76" w:rsidRPr="00277AAB">
        <w:rPr>
          <w:rFonts w:asciiTheme="majorHAnsi" w:eastAsia="SimSun" w:hAnsiTheme="majorHAnsi"/>
          <w:bCs/>
          <w:i/>
          <w:iCs/>
          <w:sz w:val="22"/>
          <w:szCs w:val="22"/>
          <w:lang w:eastAsia="zh-CN"/>
        </w:rPr>
        <w:t>, dernier accès Juin 2016.</w:t>
      </w:r>
    </w:p>
    <w:p w:rsidR="00F51D76" w:rsidRPr="00277AAB" w:rsidRDefault="00D20A4E" w:rsidP="005454BD">
      <w:pPr>
        <w:numPr>
          <w:ilvl w:val="0"/>
          <w:numId w:val="27"/>
        </w:numPr>
        <w:tabs>
          <w:tab w:val="right" w:pos="426"/>
        </w:tabs>
        <w:autoSpaceDE w:val="0"/>
        <w:autoSpaceDN w:val="0"/>
        <w:adjustRightInd w:val="0"/>
        <w:ind w:left="426"/>
        <w:jc w:val="both"/>
        <w:rPr>
          <w:rFonts w:asciiTheme="majorHAnsi" w:eastAsia="Calibri" w:hAnsiTheme="majorHAnsi" w:cs="Arial"/>
          <w:i/>
          <w:iCs/>
          <w:sz w:val="22"/>
          <w:szCs w:val="22"/>
          <w:lang w:eastAsia="fr-FR"/>
        </w:rPr>
      </w:pPr>
      <w:hyperlink r:id="rId28" w:history="1">
        <w:r w:rsidR="00F51D76" w:rsidRPr="00277AAB">
          <w:rPr>
            <w:rFonts w:asciiTheme="majorHAnsi" w:eastAsia="Calibri" w:hAnsiTheme="majorHAnsi" w:cs="Arial"/>
            <w:i/>
            <w:iCs/>
            <w:sz w:val="22"/>
            <w:szCs w:val="22"/>
            <w:lang w:eastAsia="fr-FR"/>
          </w:rPr>
          <w:t>Michel Cazenave</w:t>
        </w:r>
      </w:hyperlink>
      <w:r w:rsidR="00F51D76" w:rsidRPr="00277AAB">
        <w:rPr>
          <w:rFonts w:asciiTheme="majorHAnsi" w:eastAsia="Calibri" w:hAnsiTheme="majorHAnsi" w:cs="Arial"/>
          <w:i/>
          <w:iCs/>
          <w:sz w:val="22"/>
          <w:szCs w:val="22"/>
          <w:lang w:eastAsia="fr-FR"/>
        </w:rPr>
        <w:t>, Méthode des éléments finis - 2e éd. - Approche pratique en mécanique des structures, Edition(s) : Dunod, 2013.</w:t>
      </w:r>
    </w:p>
    <w:p w:rsidR="00F51D76" w:rsidRPr="00277AAB" w:rsidRDefault="00D20A4E" w:rsidP="005454BD">
      <w:pPr>
        <w:numPr>
          <w:ilvl w:val="0"/>
          <w:numId w:val="27"/>
        </w:numPr>
        <w:tabs>
          <w:tab w:val="right" w:pos="426"/>
        </w:tabs>
        <w:autoSpaceDE w:val="0"/>
        <w:autoSpaceDN w:val="0"/>
        <w:adjustRightInd w:val="0"/>
        <w:ind w:left="426"/>
        <w:jc w:val="both"/>
        <w:rPr>
          <w:rFonts w:asciiTheme="majorHAnsi" w:eastAsia="Calibri" w:hAnsiTheme="majorHAnsi" w:cs="Arial"/>
          <w:i/>
          <w:iCs/>
          <w:sz w:val="22"/>
          <w:szCs w:val="22"/>
          <w:lang w:eastAsia="fr-FR"/>
        </w:rPr>
      </w:pPr>
      <w:hyperlink r:id="rId29" w:history="1">
        <w:r w:rsidR="00F51D76" w:rsidRPr="00277AAB">
          <w:rPr>
            <w:rFonts w:asciiTheme="majorHAnsi" w:eastAsia="Calibri" w:hAnsiTheme="majorHAnsi" w:cs="Arial"/>
            <w:i/>
            <w:iCs/>
            <w:sz w:val="22"/>
            <w:szCs w:val="22"/>
            <w:lang w:eastAsia="fr-FR"/>
          </w:rPr>
          <w:t>Michel Cazenave</w:t>
        </w:r>
      </w:hyperlink>
      <w:r w:rsidR="00F51D76" w:rsidRPr="00277AAB">
        <w:rPr>
          <w:rFonts w:asciiTheme="majorHAnsi" w:eastAsia="Calibri" w:hAnsiTheme="majorHAnsi" w:cs="Arial"/>
          <w:i/>
          <w:iCs/>
          <w:sz w:val="22"/>
          <w:szCs w:val="22"/>
          <w:lang w:eastAsia="fr-FR"/>
        </w:rPr>
        <w:t>, Méthode des éléments finis - Approche pratique en mécanique des structures, Editeur(s) : </w:t>
      </w:r>
      <w:hyperlink r:id="rId30" w:history="1">
        <w:r w:rsidR="00F51D76" w:rsidRPr="00277AAB">
          <w:rPr>
            <w:rFonts w:asciiTheme="majorHAnsi" w:eastAsia="Calibri" w:hAnsiTheme="majorHAnsi" w:cs="Arial"/>
            <w:i/>
            <w:iCs/>
            <w:sz w:val="22"/>
            <w:szCs w:val="22"/>
            <w:lang w:eastAsia="fr-FR"/>
          </w:rPr>
          <w:t>Dunod</w:t>
        </w:r>
      </w:hyperlink>
      <w:r w:rsidR="00F51D76" w:rsidRPr="00277AAB">
        <w:rPr>
          <w:rFonts w:asciiTheme="majorHAnsi" w:eastAsia="Calibri" w:hAnsiTheme="majorHAnsi" w:cs="Arial"/>
          <w:i/>
          <w:iCs/>
          <w:sz w:val="22"/>
          <w:szCs w:val="22"/>
          <w:lang w:eastAsia="fr-FR"/>
        </w:rPr>
        <w:t xml:space="preserve">, </w:t>
      </w:r>
      <w:hyperlink r:id="rId31" w:history="1">
        <w:r w:rsidR="00F51D76" w:rsidRPr="00277AAB">
          <w:rPr>
            <w:rFonts w:asciiTheme="majorHAnsi" w:eastAsia="Calibri" w:hAnsiTheme="majorHAnsi" w:cs="Arial"/>
            <w:i/>
            <w:iCs/>
            <w:sz w:val="22"/>
            <w:szCs w:val="22"/>
            <w:lang w:eastAsia="fr-FR"/>
          </w:rPr>
          <w:t>L'Usine Nouvelle</w:t>
        </w:r>
      </w:hyperlink>
      <w:r w:rsidR="00F51D76" w:rsidRPr="00277AAB">
        <w:rPr>
          <w:rFonts w:asciiTheme="majorHAnsi" w:eastAsia="Calibri" w:hAnsiTheme="majorHAnsi" w:cs="Arial"/>
          <w:i/>
          <w:iCs/>
          <w:sz w:val="22"/>
          <w:szCs w:val="22"/>
          <w:lang w:eastAsia="fr-FR"/>
        </w:rPr>
        <w:t>, Collection : </w:t>
      </w:r>
      <w:hyperlink r:id="rId32" w:history="1">
        <w:r w:rsidR="00F51D76" w:rsidRPr="00277AAB">
          <w:rPr>
            <w:rFonts w:asciiTheme="majorHAnsi" w:eastAsia="Calibri" w:hAnsiTheme="majorHAnsi" w:cs="Arial"/>
            <w:i/>
            <w:iCs/>
            <w:sz w:val="22"/>
            <w:szCs w:val="22"/>
            <w:lang w:eastAsia="fr-FR"/>
          </w:rPr>
          <w:t>Technique et ingénierie - Mécanique et matériaux</w:t>
        </w:r>
      </w:hyperlink>
      <w:r w:rsidR="00F51D76" w:rsidRPr="00277AAB">
        <w:rPr>
          <w:rFonts w:asciiTheme="majorHAnsi" w:eastAsia="Calibri" w:hAnsiTheme="majorHAnsi" w:cs="Arial"/>
          <w:i/>
          <w:iCs/>
          <w:sz w:val="22"/>
          <w:szCs w:val="22"/>
          <w:lang w:eastAsia="fr-FR"/>
        </w:rPr>
        <w:t>, 2010.</w:t>
      </w:r>
    </w:p>
    <w:p w:rsidR="00F51D76" w:rsidRPr="00277AAB" w:rsidRDefault="00D20A4E" w:rsidP="005454BD">
      <w:pPr>
        <w:numPr>
          <w:ilvl w:val="0"/>
          <w:numId w:val="27"/>
        </w:numPr>
        <w:tabs>
          <w:tab w:val="right" w:pos="426"/>
        </w:tabs>
        <w:autoSpaceDE w:val="0"/>
        <w:autoSpaceDN w:val="0"/>
        <w:adjustRightInd w:val="0"/>
        <w:ind w:left="426"/>
        <w:jc w:val="both"/>
        <w:rPr>
          <w:rFonts w:asciiTheme="majorHAnsi" w:eastAsia="Calibri" w:hAnsiTheme="majorHAnsi" w:cs="Arial"/>
          <w:i/>
          <w:iCs/>
          <w:sz w:val="22"/>
          <w:szCs w:val="22"/>
          <w:lang w:eastAsia="fr-FR"/>
        </w:rPr>
      </w:pPr>
      <w:hyperlink r:id="rId33" w:history="1">
        <w:r w:rsidR="00F51D76" w:rsidRPr="00277AAB">
          <w:rPr>
            <w:rFonts w:asciiTheme="majorHAnsi" w:eastAsia="Calibri" w:hAnsiTheme="majorHAnsi" w:cs="Arial"/>
            <w:i/>
            <w:iCs/>
            <w:sz w:val="22"/>
            <w:szCs w:val="22"/>
            <w:lang w:eastAsia="fr-FR"/>
          </w:rPr>
          <w:t>Jean-Charles Craveur</w:t>
        </w:r>
      </w:hyperlink>
      <w:r w:rsidR="00F51D76" w:rsidRPr="00277AAB">
        <w:rPr>
          <w:rFonts w:asciiTheme="majorHAnsi" w:eastAsia="Calibri" w:hAnsiTheme="majorHAnsi" w:cs="Arial"/>
          <w:i/>
          <w:iCs/>
          <w:sz w:val="22"/>
          <w:szCs w:val="22"/>
          <w:lang w:eastAsia="fr-FR"/>
        </w:rPr>
        <w:t>, Modélisation par éléments finis - Cours et exercices corrigés, Edition(s) : Dunod, 2008.</w:t>
      </w:r>
    </w:p>
    <w:p w:rsidR="00F51D76" w:rsidRPr="00277AAB" w:rsidRDefault="00D20A4E" w:rsidP="005454BD">
      <w:pPr>
        <w:numPr>
          <w:ilvl w:val="0"/>
          <w:numId w:val="27"/>
        </w:numPr>
        <w:tabs>
          <w:tab w:val="right" w:pos="426"/>
        </w:tabs>
        <w:autoSpaceDE w:val="0"/>
        <w:autoSpaceDN w:val="0"/>
        <w:adjustRightInd w:val="0"/>
        <w:ind w:left="426"/>
        <w:jc w:val="both"/>
        <w:rPr>
          <w:rFonts w:asciiTheme="majorHAnsi" w:eastAsia="Calibri" w:hAnsiTheme="majorHAnsi" w:cs="Arial"/>
          <w:i/>
          <w:iCs/>
          <w:sz w:val="22"/>
          <w:szCs w:val="22"/>
          <w:lang w:eastAsia="fr-FR"/>
        </w:rPr>
      </w:pPr>
      <w:hyperlink r:id="rId34" w:history="1">
        <w:r w:rsidR="00F51D76" w:rsidRPr="00277AAB">
          <w:rPr>
            <w:rFonts w:asciiTheme="majorHAnsi" w:eastAsia="Calibri" w:hAnsiTheme="majorHAnsi" w:cs="Arial"/>
            <w:i/>
            <w:iCs/>
            <w:sz w:val="22"/>
            <w:szCs w:val="22"/>
            <w:lang w:eastAsia="fr-FR"/>
          </w:rPr>
          <w:t>Alexandre Ern</w:t>
        </w:r>
      </w:hyperlink>
      <w:r w:rsidR="00F51D76" w:rsidRPr="00277AAB">
        <w:rPr>
          <w:rFonts w:asciiTheme="majorHAnsi" w:eastAsia="Calibri" w:hAnsiTheme="majorHAnsi" w:cs="Arial"/>
          <w:i/>
          <w:iCs/>
          <w:sz w:val="22"/>
          <w:szCs w:val="22"/>
          <w:lang w:eastAsia="fr-FR"/>
        </w:rPr>
        <w:t>, Aide-mémoire des éléments finis, Edition(s) : Dunod, 2013.</w:t>
      </w:r>
    </w:p>
    <w:p w:rsidR="00F51D76" w:rsidRPr="00277AAB" w:rsidRDefault="00D20A4E" w:rsidP="005454BD">
      <w:pPr>
        <w:numPr>
          <w:ilvl w:val="0"/>
          <w:numId w:val="27"/>
        </w:numPr>
        <w:tabs>
          <w:tab w:val="right" w:pos="426"/>
        </w:tabs>
        <w:autoSpaceDE w:val="0"/>
        <w:autoSpaceDN w:val="0"/>
        <w:adjustRightInd w:val="0"/>
        <w:ind w:left="426"/>
        <w:jc w:val="both"/>
        <w:rPr>
          <w:rFonts w:asciiTheme="majorHAnsi" w:eastAsia="Calibri" w:hAnsiTheme="majorHAnsi" w:cs="Arial"/>
          <w:i/>
          <w:iCs/>
          <w:sz w:val="22"/>
          <w:szCs w:val="22"/>
          <w:lang w:eastAsia="fr-FR"/>
        </w:rPr>
      </w:pPr>
      <w:hyperlink r:id="rId35" w:history="1">
        <w:r w:rsidR="00F51D76" w:rsidRPr="00277AAB">
          <w:rPr>
            <w:rFonts w:asciiTheme="majorHAnsi" w:eastAsia="Calibri" w:hAnsiTheme="majorHAnsi" w:cs="Arial"/>
            <w:i/>
            <w:iCs/>
            <w:sz w:val="22"/>
            <w:szCs w:val="22"/>
            <w:lang w:eastAsia="fr-FR"/>
          </w:rPr>
          <w:t>Gouri Dhatt</w:t>
        </w:r>
      </w:hyperlink>
      <w:r w:rsidR="00F51D76" w:rsidRPr="00277AAB">
        <w:rPr>
          <w:rFonts w:asciiTheme="majorHAnsi" w:eastAsia="Calibri" w:hAnsiTheme="majorHAnsi" w:cs="Arial"/>
          <w:i/>
          <w:iCs/>
          <w:sz w:val="22"/>
          <w:szCs w:val="22"/>
          <w:lang w:eastAsia="fr-FR"/>
        </w:rPr>
        <w:t xml:space="preserve">, </w:t>
      </w:r>
      <w:hyperlink r:id="rId36" w:history="1">
        <w:r w:rsidR="00F51D76" w:rsidRPr="00277AAB">
          <w:rPr>
            <w:rFonts w:asciiTheme="majorHAnsi" w:eastAsia="Calibri" w:hAnsiTheme="majorHAnsi" w:cs="Arial"/>
            <w:i/>
            <w:iCs/>
            <w:sz w:val="22"/>
            <w:szCs w:val="22"/>
            <w:lang w:eastAsia="fr-FR"/>
          </w:rPr>
          <w:t>Gilbert Touzot</w:t>
        </w:r>
      </w:hyperlink>
      <w:r w:rsidR="00F51D76" w:rsidRPr="00277AAB">
        <w:rPr>
          <w:rFonts w:asciiTheme="majorHAnsi" w:eastAsia="Calibri" w:hAnsiTheme="majorHAnsi" w:cs="Arial"/>
          <w:i/>
          <w:iCs/>
          <w:sz w:val="22"/>
          <w:szCs w:val="22"/>
          <w:lang w:eastAsia="fr-FR"/>
        </w:rPr>
        <w:t xml:space="preserve">, </w:t>
      </w:r>
      <w:hyperlink r:id="rId37" w:history="1">
        <w:r w:rsidR="00F51D76" w:rsidRPr="00277AAB">
          <w:rPr>
            <w:rFonts w:asciiTheme="majorHAnsi" w:eastAsia="Calibri" w:hAnsiTheme="majorHAnsi" w:cs="Arial"/>
            <w:i/>
            <w:iCs/>
            <w:sz w:val="22"/>
            <w:szCs w:val="22"/>
            <w:lang w:eastAsia="fr-FR"/>
          </w:rPr>
          <w:t>Emmanuel Lefrançois</w:t>
        </w:r>
      </w:hyperlink>
      <w:r w:rsidR="00F51D76" w:rsidRPr="00277AAB">
        <w:rPr>
          <w:rFonts w:asciiTheme="majorHAnsi" w:eastAsia="Calibri" w:hAnsiTheme="majorHAnsi" w:cs="Arial"/>
          <w:i/>
          <w:iCs/>
          <w:sz w:val="22"/>
          <w:szCs w:val="22"/>
          <w:lang w:eastAsia="fr-FR"/>
        </w:rPr>
        <w:t>, , Méthode des éléments finis, Hermes-Lavoisier, 2015.</w:t>
      </w:r>
    </w:p>
    <w:p w:rsidR="00F51D76" w:rsidRDefault="00F51D76" w:rsidP="00F51D76">
      <w:pPr>
        <w:autoSpaceDE w:val="0"/>
        <w:autoSpaceDN w:val="0"/>
        <w:adjustRightInd w:val="0"/>
        <w:rPr>
          <w:rFonts w:ascii="Cambria" w:hAnsi="Cambria" w:cs="Arial"/>
        </w:rPr>
      </w:pPr>
    </w:p>
    <w:p w:rsidR="00F51D76" w:rsidRDefault="00F51D76" w:rsidP="00F51D76">
      <w:pPr>
        <w:autoSpaceDE w:val="0"/>
        <w:autoSpaceDN w:val="0"/>
        <w:adjustRightInd w:val="0"/>
        <w:rPr>
          <w:rFonts w:ascii="Cambria" w:hAnsi="Cambria" w:cs="Arial"/>
        </w:rPr>
      </w:pPr>
    </w:p>
    <w:p w:rsidR="00277AAB" w:rsidRDefault="00277AAB" w:rsidP="00F51D76">
      <w:pPr>
        <w:autoSpaceDE w:val="0"/>
        <w:autoSpaceDN w:val="0"/>
        <w:adjustRightInd w:val="0"/>
        <w:rPr>
          <w:rFonts w:ascii="Cambria" w:hAnsi="Cambria" w:cs="Arial"/>
        </w:rPr>
      </w:pPr>
    </w:p>
    <w:p w:rsidR="00277AAB" w:rsidRDefault="00277AAB" w:rsidP="00F51D76">
      <w:pPr>
        <w:autoSpaceDE w:val="0"/>
        <w:autoSpaceDN w:val="0"/>
        <w:adjustRightInd w:val="0"/>
        <w:rPr>
          <w:rFonts w:ascii="Cambria" w:hAnsi="Cambria" w:cs="Arial"/>
        </w:rPr>
      </w:pPr>
    </w:p>
    <w:p w:rsidR="00BB3DA9" w:rsidRDefault="00BB3DA9" w:rsidP="00F51D76">
      <w:pPr>
        <w:rPr>
          <w:rFonts w:asciiTheme="majorHAnsi" w:hAnsiTheme="majorHAnsi"/>
          <w:sz w:val="22"/>
          <w:szCs w:val="22"/>
        </w:rPr>
      </w:pPr>
    </w:p>
    <w:p w:rsidR="00F51D76"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44A">
        <w:rPr>
          <w:rFonts w:asciiTheme="majorHAnsi" w:hAnsiTheme="majorHAnsi" w:cs="Calibri"/>
          <w:b/>
          <w:bCs/>
          <w:iCs/>
        </w:rPr>
        <w:t>Semestre: 2</w:t>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p>
    <w:p w:rsidR="00F51D76" w:rsidRPr="001309E8"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w:t>
      </w:r>
      <w:r w:rsidRPr="001309E8">
        <w:rPr>
          <w:rFonts w:asciiTheme="majorHAnsi" w:hAnsiTheme="majorHAnsi" w:cs="Calibri"/>
          <w:b/>
          <w:bCs/>
          <w:iCs/>
        </w:rPr>
        <w:t>d’enseignement: UEM 1.2</w:t>
      </w:r>
    </w:p>
    <w:p w:rsidR="00F51D76" w:rsidRPr="001309E8"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Matière 2: Procédés de Fabrication</w:t>
      </w:r>
      <w:r w:rsidRPr="001309E8">
        <w:rPr>
          <w:rFonts w:ascii="Cambria" w:hAnsi="Cambria" w:cs="Calibri"/>
          <w:b/>
          <w:bCs/>
          <w:iCs/>
        </w:rPr>
        <w:t xml:space="preserve"> et Machines Outils</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Pr>
          <w:rFonts w:asciiTheme="majorHAnsi" w:eastAsia="Calibri" w:hAnsiTheme="majorHAnsi" w:cs="Arial"/>
          <w:b/>
          <w:bCs/>
          <w:color w:val="000000"/>
          <w:lang w:eastAsia="en-US"/>
        </w:rPr>
        <w:t>45</w:t>
      </w:r>
      <w:r w:rsidRPr="00A164A4">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0</w:t>
      </w:r>
      <w:r w:rsidRPr="00A164A4">
        <w:rPr>
          <w:rFonts w:asciiTheme="majorHAnsi" w:eastAsia="Calibri" w:hAnsiTheme="majorHAnsi" w:cs="Arial"/>
          <w:b/>
          <w:bCs/>
          <w:color w:val="000000"/>
          <w:lang w:eastAsia="en-US"/>
        </w:rPr>
        <w:t>0 (Cours: 1h30,</w:t>
      </w:r>
      <w:r>
        <w:rPr>
          <w:rFonts w:asciiTheme="majorHAnsi" w:eastAsia="Calibri" w:hAnsiTheme="majorHAnsi" w:cs="Arial"/>
          <w:b/>
          <w:bCs/>
          <w:color w:val="000000"/>
          <w:lang w:eastAsia="en-US"/>
        </w:rPr>
        <w:t xml:space="preserve"> TP :</w:t>
      </w:r>
      <w:r w:rsidRPr="00A164A4">
        <w:rPr>
          <w:rFonts w:asciiTheme="majorHAnsi" w:eastAsia="Calibri" w:hAnsiTheme="majorHAnsi" w:cs="Arial"/>
          <w:b/>
          <w:bCs/>
          <w:color w:val="000000"/>
          <w:lang w:eastAsia="en-US"/>
        </w:rPr>
        <w:t xml:space="preserve"> 1h30)</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w:t>
      </w:r>
      <w:r>
        <w:rPr>
          <w:rFonts w:asciiTheme="majorHAnsi" w:hAnsiTheme="majorHAnsi" w:cs="Calibri"/>
          <w:b/>
          <w:bCs/>
          <w:iCs/>
        </w:rPr>
        <w:t>4</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w:t>
      </w:r>
      <w:r>
        <w:rPr>
          <w:rFonts w:asciiTheme="majorHAnsi" w:hAnsiTheme="majorHAnsi" w:cs="Calibri"/>
          <w:b/>
          <w:bCs/>
          <w:iCs/>
        </w:rPr>
        <w:t>2</w:t>
      </w:r>
    </w:p>
    <w:p w:rsidR="00F51D76" w:rsidRPr="00A164A4" w:rsidRDefault="00F51D76" w:rsidP="00F51D76">
      <w:pPr>
        <w:spacing w:before="12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F51D76" w:rsidRPr="00277AAB" w:rsidRDefault="00F51D76" w:rsidP="00F51D76">
      <w:pPr>
        <w:spacing w:after="200" w:line="276" w:lineRule="auto"/>
        <w:rPr>
          <w:rFonts w:asciiTheme="majorHAnsi" w:hAnsiTheme="majorHAnsi"/>
          <w:sz w:val="22"/>
          <w:szCs w:val="22"/>
          <w:lang w:eastAsia="fr-FR"/>
        </w:rPr>
      </w:pPr>
      <w:r w:rsidRPr="00277AAB">
        <w:rPr>
          <w:rFonts w:asciiTheme="majorHAnsi" w:hAnsiTheme="majorHAnsi"/>
          <w:sz w:val="22"/>
          <w:szCs w:val="22"/>
          <w:lang w:eastAsia="fr-FR"/>
        </w:rPr>
        <w:t>Donner aux étudiants des éléments qui le guident pour le choix d'un procédés de fabrication en fonction du modèle de la pièce à obtenir.</w:t>
      </w:r>
    </w:p>
    <w:p w:rsidR="00F51D76" w:rsidRPr="00A164A4" w:rsidRDefault="00F51D76" w:rsidP="00F51D76">
      <w:pPr>
        <w:spacing w:before="120"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F51D76" w:rsidRPr="00277AAB" w:rsidRDefault="00F51D76" w:rsidP="00F51D76">
      <w:pPr>
        <w:autoSpaceDE w:val="0"/>
        <w:autoSpaceDN w:val="0"/>
        <w:adjustRightInd w:val="0"/>
        <w:rPr>
          <w:rFonts w:asciiTheme="majorHAnsi" w:hAnsiTheme="majorHAnsi"/>
          <w:sz w:val="22"/>
          <w:szCs w:val="22"/>
          <w:lang w:eastAsia="fr-FR"/>
        </w:rPr>
      </w:pPr>
      <w:r w:rsidRPr="00277AAB">
        <w:rPr>
          <w:rFonts w:asciiTheme="majorHAnsi" w:hAnsiTheme="majorHAnsi"/>
          <w:sz w:val="22"/>
          <w:szCs w:val="22"/>
          <w:lang w:eastAsia="fr-FR"/>
        </w:rPr>
        <w:t xml:space="preserve">Résistance des </w:t>
      </w:r>
      <w:r w:rsidR="00277AAB" w:rsidRPr="00277AAB">
        <w:rPr>
          <w:rFonts w:asciiTheme="majorHAnsi" w:hAnsiTheme="majorHAnsi"/>
          <w:sz w:val="22"/>
          <w:szCs w:val="22"/>
          <w:lang w:eastAsia="fr-FR"/>
        </w:rPr>
        <w:t>Matériaux,</w:t>
      </w:r>
      <w:r w:rsidRPr="00277AAB">
        <w:rPr>
          <w:rFonts w:asciiTheme="majorHAnsi" w:hAnsiTheme="majorHAnsi"/>
          <w:sz w:val="22"/>
          <w:szCs w:val="22"/>
          <w:lang w:eastAsia="fr-FR"/>
        </w:rPr>
        <w:t xml:space="preserve"> Construction Mécanique.</w:t>
      </w:r>
    </w:p>
    <w:p w:rsidR="00F51D76" w:rsidRDefault="00F51D76" w:rsidP="00F51D76">
      <w:pPr>
        <w:spacing w:before="120"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F51D76" w:rsidRPr="00277AAB" w:rsidRDefault="00F51D76" w:rsidP="00F51D76">
      <w:pPr>
        <w:spacing w:before="60"/>
        <w:rPr>
          <w:rFonts w:asciiTheme="majorHAnsi" w:eastAsia="Times New Roman" w:hAnsiTheme="majorHAnsi"/>
          <w:b/>
          <w:color w:val="000000"/>
          <w:sz w:val="22"/>
          <w:szCs w:val="22"/>
        </w:rPr>
      </w:pPr>
      <w:r w:rsidRPr="00277AAB">
        <w:rPr>
          <w:rFonts w:asciiTheme="majorHAnsi" w:eastAsia="Times New Roman" w:hAnsiTheme="majorHAnsi"/>
          <w:b/>
          <w:color w:val="000000"/>
          <w:sz w:val="22"/>
          <w:szCs w:val="22"/>
        </w:rPr>
        <w:t>Chapitre 1 :</w:t>
      </w:r>
      <w:r w:rsidRPr="00277AAB">
        <w:rPr>
          <w:rFonts w:asciiTheme="majorHAnsi" w:eastAsia="Times New Roman" w:hAnsiTheme="majorHAnsi"/>
          <w:bCs/>
          <w:color w:val="000000"/>
          <w:sz w:val="22"/>
          <w:szCs w:val="22"/>
        </w:rPr>
        <w:t xml:space="preserve">Généralités sur les procédés de fabrication </w:t>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(2 semaines)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 xml:space="preserve">1 .1 : Introduction </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1.2 : Procédés de Fabrication sans enlèvement de matière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1.3 : Procédés de Fabrication par enlèvement de matière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1.3.1  Les machines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1.3.2  L'outillage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1.4: Les procédés de contrôle (Dimensionnel et Caractéristiques mécaniques).</w:t>
      </w:r>
    </w:p>
    <w:p w:rsidR="00F51D76" w:rsidRPr="00277AAB" w:rsidRDefault="00F51D76" w:rsidP="00F51D76">
      <w:pPr>
        <w:spacing w:before="6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2 : </w:t>
      </w:r>
      <w:r w:rsidRPr="00277AAB">
        <w:rPr>
          <w:rFonts w:asciiTheme="majorHAnsi" w:eastAsia="Times New Roman" w:hAnsiTheme="majorHAnsi"/>
          <w:bCs/>
          <w:color w:val="000000"/>
          <w:sz w:val="22"/>
          <w:szCs w:val="22"/>
        </w:rPr>
        <w:t xml:space="preserve">Procédés d'usinage </w:t>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(5 semaines)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2.1 Le Perçage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 xml:space="preserve">1.3.1  Les machines de perçage - types - outillage - montage. </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2.2 Le Fraisage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 xml:space="preserve">1.3.1  La Fraiseuse </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 xml:space="preserve">1.3.2  Les mouvements  de la pièce et de l'outil.. </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2.3 Le Tournage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1.3.2  Le Tour</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1.3.3  Les opérations de tournage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1.3.4  Le montage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2.4 Les matériaux des outils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2.4.1 Matériaux</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2.4.2 Choix du matériaux des plaquettes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2.5 Contrôle de la position de la pièce par rapport à l’outil</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ab/>
        <w:t>2.5.1. Les moyens de contrôle</w:t>
      </w:r>
    </w:p>
    <w:p w:rsidR="00F51D76" w:rsidRPr="00277AAB" w:rsidRDefault="00F51D76" w:rsidP="00F51D76">
      <w:pPr>
        <w:spacing w:before="6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3 : </w:t>
      </w:r>
      <w:r w:rsidRPr="00277AAB">
        <w:rPr>
          <w:rFonts w:asciiTheme="majorHAnsi" w:hAnsiTheme="majorHAnsi"/>
          <w:sz w:val="22"/>
          <w:szCs w:val="22"/>
        </w:rPr>
        <w:t>Conditions de coupe</w:t>
      </w:r>
      <w:r w:rsidRPr="00277AAB">
        <w:rPr>
          <w:rFonts w:asciiTheme="majorHAnsi" w:hAnsiTheme="majorHAnsi"/>
          <w:sz w:val="22"/>
          <w:szCs w:val="22"/>
        </w:rPr>
        <w:tab/>
      </w:r>
      <w:r w:rsidRPr="00277AAB">
        <w:rPr>
          <w:rFonts w:asciiTheme="majorHAnsi" w:hAnsiTheme="majorHAnsi"/>
          <w:sz w:val="22"/>
          <w:szCs w:val="22"/>
        </w:rPr>
        <w:tab/>
      </w:r>
      <w:r w:rsidRPr="00277AAB">
        <w:rPr>
          <w:rFonts w:asciiTheme="majorHAnsi" w:hAnsiTheme="majorHAnsi"/>
          <w:sz w:val="22"/>
          <w:szCs w:val="22"/>
        </w:rPr>
        <w:tab/>
      </w:r>
      <w:r w:rsidRPr="00277AAB">
        <w:rPr>
          <w:rFonts w:asciiTheme="majorHAnsi" w:hAnsiTheme="majorHAnsi"/>
          <w:sz w:val="22"/>
          <w:szCs w:val="22"/>
        </w:rPr>
        <w:tab/>
      </w:r>
      <w:r w:rsidRPr="00277AAB">
        <w:rPr>
          <w:rFonts w:asciiTheme="majorHAnsi" w:hAnsiTheme="majorHAnsi"/>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(2 semaines)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3.1 Les paramètres de coupe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3.2 Choix des paramètres de coupe</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3.3 Influence des conditions de coupe sur la rugosité</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3.4 Optimisation des conditions de coupe</w:t>
      </w:r>
    </w:p>
    <w:p w:rsidR="00F51D76" w:rsidRPr="00277AAB" w:rsidRDefault="00F51D76" w:rsidP="00F51D76">
      <w:pPr>
        <w:spacing w:before="6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4 : </w:t>
      </w:r>
      <w:r w:rsidRPr="00277AAB">
        <w:rPr>
          <w:rFonts w:asciiTheme="majorHAnsi" w:eastAsia="Times New Roman" w:hAnsiTheme="majorHAnsi"/>
          <w:bCs/>
          <w:color w:val="000000"/>
          <w:sz w:val="22"/>
          <w:szCs w:val="22"/>
        </w:rPr>
        <w:t>Procédés d'obtention de pièces par déformation plastique</w:t>
      </w:r>
      <w:r w:rsidRPr="00277AAB">
        <w:rPr>
          <w:rFonts w:asciiTheme="majorHAnsi" w:eastAsia="Times New Roman" w:hAnsiTheme="majorHAnsi"/>
          <w:b/>
          <w:color w:val="000000"/>
          <w:sz w:val="22"/>
          <w:szCs w:val="22"/>
        </w:rPr>
        <w:tab/>
        <w:t xml:space="preserve"> (3 semaines)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 xml:space="preserve">4.1 Les </w:t>
      </w:r>
      <w:r w:rsidRPr="00277AAB">
        <w:rPr>
          <w:rFonts w:asciiTheme="majorHAnsi" w:eastAsia="Times New Roman" w:hAnsiTheme="majorHAnsi"/>
          <w:bCs/>
          <w:color w:val="000000"/>
          <w:sz w:val="22"/>
          <w:szCs w:val="22"/>
        </w:rPr>
        <w:t>Procédés</w:t>
      </w:r>
      <w:r w:rsidRPr="00277AAB">
        <w:rPr>
          <w:rFonts w:asciiTheme="majorHAnsi" w:hAnsiTheme="majorHAnsi"/>
          <w:sz w:val="22"/>
          <w:szCs w:val="22"/>
        </w:rPr>
        <w:t xml:space="preserve"> de déformation à froid.</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 xml:space="preserve">4.2 Les </w:t>
      </w:r>
      <w:r w:rsidRPr="00277AAB">
        <w:rPr>
          <w:rFonts w:asciiTheme="majorHAnsi" w:eastAsia="Times New Roman" w:hAnsiTheme="majorHAnsi"/>
          <w:bCs/>
          <w:color w:val="000000"/>
          <w:sz w:val="22"/>
          <w:szCs w:val="22"/>
        </w:rPr>
        <w:t>Procédés</w:t>
      </w:r>
      <w:r w:rsidRPr="00277AAB">
        <w:rPr>
          <w:rFonts w:asciiTheme="majorHAnsi" w:hAnsiTheme="majorHAnsi"/>
          <w:sz w:val="22"/>
          <w:szCs w:val="22"/>
        </w:rPr>
        <w:t xml:space="preserve"> de déformation à chaud.</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4.3 Les procédés d'obtention de pièces par fusion.</w:t>
      </w:r>
    </w:p>
    <w:p w:rsidR="00F51D76" w:rsidRPr="00277AAB" w:rsidRDefault="00F51D76" w:rsidP="00F51D76">
      <w:pPr>
        <w:spacing w:before="60"/>
        <w:rPr>
          <w:rFonts w:asciiTheme="majorHAnsi" w:eastAsia="Times New Roman" w:hAnsiTheme="majorHAnsi"/>
          <w:bCs/>
          <w:color w:val="000000"/>
          <w:sz w:val="22"/>
          <w:szCs w:val="22"/>
        </w:rPr>
      </w:pPr>
      <w:r w:rsidRPr="00277AAB">
        <w:rPr>
          <w:rFonts w:asciiTheme="majorHAnsi" w:eastAsia="Times New Roman" w:hAnsiTheme="majorHAnsi"/>
          <w:b/>
          <w:color w:val="000000"/>
          <w:sz w:val="22"/>
          <w:szCs w:val="22"/>
        </w:rPr>
        <w:t xml:space="preserve">Chapitre 5 : </w:t>
      </w:r>
      <w:r w:rsidRPr="00277AAB">
        <w:rPr>
          <w:rFonts w:asciiTheme="majorHAnsi" w:eastAsia="Times New Roman" w:hAnsiTheme="majorHAnsi"/>
          <w:bCs/>
          <w:color w:val="000000"/>
          <w:sz w:val="22"/>
          <w:szCs w:val="22"/>
        </w:rPr>
        <w:t xml:space="preserve">Les Machines à commande numérique </w:t>
      </w:r>
      <w:r w:rsidRPr="00277AAB">
        <w:rPr>
          <w:rFonts w:asciiTheme="majorHAnsi" w:eastAsia="Times New Roman" w:hAnsiTheme="majorHAnsi"/>
          <w:bCs/>
          <w:color w:val="000000"/>
          <w:sz w:val="22"/>
          <w:szCs w:val="22"/>
        </w:rPr>
        <w:tab/>
      </w:r>
      <w:r w:rsidRPr="00277AAB">
        <w:rPr>
          <w:rFonts w:asciiTheme="majorHAnsi" w:eastAsia="Times New Roman" w:hAnsiTheme="majorHAnsi"/>
          <w:bCs/>
          <w:color w:val="000000"/>
          <w:sz w:val="22"/>
          <w:szCs w:val="22"/>
        </w:rPr>
        <w:tab/>
      </w:r>
      <w:r w:rsidRPr="00277AAB">
        <w:rPr>
          <w:rFonts w:asciiTheme="majorHAnsi" w:eastAsia="Times New Roman" w:hAnsiTheme="majorHAnsi"/>
          <w:b/>
          <w:color w:val="000000"/>
          <w:sz w:val="22"/>
          <w:szCs w:val="22"/>
        </w:rPr>
        <w:tab/>
      </w:r>
      <w:r w:rsidRPr="00277AAB">
        <w:rPr>
          <w:rFonts w:asciiTheme="majorHAnsi" w:eastAsia="Times New Roman" w:hAnsiTheme="majorHAnsi"/>
          <w:b/>
          <w:color w:val="000000"/>
          <w:sz w:val="22"/>
          <w:szCs w:val="22"/>
        </w:rPr>
        <w:tab/>
        <w:t xml:space="preserve"> (3 semaines)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5.1 Soudure et Découpage au plasma et/ou Laser</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5.2 Machine CNC fabrication de ressorts.</w:t>
      </w:r>
    </w:p>
    <w:p w:rsidR="00F51D76" w:rsidRPr="00277AAB" w:rsidRDefault="00F51D76" w:rsidP="00F51D76">
      <w:pPr>
        <w:ind w:firstLine="708"/>
        <w:rPr>
          <w:rFonts w:asciiTheme="majorHAnsi" w:hAnsiTheme="majorHAnsi"/>
          <w:sz w:val="22"/>
          <w:szCs w:val="22"/>
        </w:rPr>
      </w:pPr>
      <w:r w:rsidRPr="00277AAB">
        <w:rPr>
          <w:rFonts w:asciiTheme="majorHAnsi" w:hAnsiTheme="majorHAnsi"/>
          <w:sz w:val="22"/>
          <w:szCs w:val="22"/>
        </w:rPr>
        <w:t>5.3 Les machines de prototypage.</w:t>
      </w:r>
    </w:p>
    <w:p w:rsidR="00F51D76" w:rsidRPr="00D41B2E" w:rsidRDefault="00F51D76" w:rsidP="00F51D76">
      <w:pPr>
        <w:spacing w:before="120" w:line="276" w:lineRule="auto"/>
        <w:jc w:val="both"/>
        <w:rPr>
          <w:rFonts w:asciiTheme="majorHAnsi" w:hAnsiTheme="majorHAnsi" w:cs="Arial"/>
          <w:b/>
          <w:u w:val="thick" w:color="F79646"/>
        </w:rPr>
      </w:pPr>
      <w:r w:rsidRPr="00A164A4">
        <w:rPr>
          <w:rFonts w:asciiTheme="majorHAnsi" w:hAnsiTheme="majorHAnsi" w:cs="Arial"/>
          <w:b/>
          <w:u w:val="thick" w:color="F79646"/>
        </w:rPr>
        <w:t>Mode d’évaluation:</w:t>
      </w:r>
    </w:p>
    <w:p w:rsidR="00F51D76" w:rsidRPr="00A164A4" w:rsidRDefault="00F51D76" w:rsidP="00F51D76">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F51D76" w:rsidRPr="00A164A4" w:rsidRDefault="00F51D76" w:rsidP="00F51D76">
      <w:pPr>
        <w:spacing w:line="276" w:lineRule="auto"/>
        <w:jc w:val="both"/>
        <w:rPr>
          <w:rFonts w:asciiTheme="majorHAnsi" w:hAnsiTheme="majorHAnsi" w:cs="Arial"/>
          <w:b/>
          <w:sz w:val="22"/>
          <w:szCs w:val="22"/>
        </w:rPr>
      </w:pPr>
    </w:p>
    <w:p w:rsidR="00F51D76" w:rsidRPr="00A164A4" w:rsidRDefault="00F51D76" w:rsidP="00F51D76">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F51D76" w:rsidRPr="00A56727" w:rsidRDefault="00F51D76"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r w:rsidRPr="00A56727">
        <w:rPr>
          <w:rFonts w:asciiTheme="majorHAnsi" w:hAnsiTheme="majorHAnsi"/>
          <w:b w:val="0"/>
          <w:bCs w:val="0"/>
          <w:i/>
          <w:iCs/>
          <w:sz w:val="22"/>
          <w:szCs w:val="22"/>
        </w:rPr>
        <w:t>J. SAINT-CHELY, "CHOIX DES OUTILS ET DES CONDITIONS DE COUPE EN TOURNAGE", 1993.</w:t>
      </w:r>
    </w:p>
    <w:p w:rsidR="00F51D76" w:rsidRPr="00A56727" w:rsidRDefault="00D20A4E"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hyperlink r:id="rId38" w:history="1">
        <w:r w:rsidR="00F51D76" w:rsidRPr="00A56727">
          <w:rPr>
            <w:rFonts w:asciiTheme="majorHAnsi" w:hAnsiTheme="majorHAnsi"/>
            <w:b w:val="0"/>
            <w:bCs w:val="0"/>
            <w:i/>
            <w:iCs/>
            <w:sz w:val="22"/>
            <w:szCs w:val="22"/>
          </w:rPr>
          <w:t>André Chevalier</w:t>
        </w:r>
      </w:hyperlink>
      <w:r w:rsidR="00F51D76" w:rsidRPr="00A56727">
        <w:rPr>
          <w:rFonts w:asciiTheme="majorHAnsi" w:hAnsiTheme="majorHAnsi"/>
          <w:b w:val="0"/>
          <w:bCs w:val="0"/>
          <w:i/>
          <w:iCs/>
          <w:sz w:val="22"/>
          <w:szCs w:val="22"/>
        </w:rPr>
        <w:t>, Technologie de fabrication mécanique, numéro 10, 1999.</w:t>
      </w:r>
    </w:p>
    <w:p w:rsidR="00F51D76" w:rsidRPr="00A56727" w:rsidRDefault="00F51D76"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r w:rsidRPr="00A56727">
        <w:rPr>
          <w:rFonts w:asciiTheme="majorHAnsi" w:hAnsiTheme="majorHAnsi"/>
          <w:b w:val="0"/>
          <w:bCs w:val="0"/>
          <w:i/>
          <w:iCs/>
          <w:sz w:val="22"/>
          <w:szCs w:val="22"/>
        </w:rPr>
        <w:t>M. Ashby, Y. Bréchet, L. Salvo,  SELECTION DES MATERIAUX ET DES PROCEDES D E MISE EN ŒUVRE,  Vol. 20 du Traité des Matériaux, Presses polytechniques et universitaires romandes, 2001.</w:t>
      </w:r>
    </w:p>
    <w:p w:rsidR="00F51D76" w:rsidRPr="00A56727" w:rsidRDefault="00D20A4E"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hyperlink r:id="rId39" w:history="1">
        <w:r w:rsidR="00F51D76" w:rsidRPr="00A56727">
          <w:rPr>
            <w:rFonts w:asciiTheme="majorHAnsi" w:hAnsiTheme="majorHAnsi"/>
            <w:b w:val="0"/>
            <w:bCs w:val="0"/>
            <w:i/>
            <w:iCs/>
            <w:sz w:val="22"/>
            <w:szCs w:val="22"/>
          </w:rPr>
          <w:t>Claude Corbet</w:t>
        </w:r>
      </w:hyperlink>
      <w:r w:rsidR="00F51D76" w:rsidRPr="00A56727">
        <w:rPr>
          <w:rFonts w:asciiTheme="majorHAnsi" w:hAnsiTheme="majorHAnsi"/>
          <w:b w:val="0"/>
          <w:bCs w:val="0"/>
          <w:i/>
          <w:iCs/>
          <w:sz w:val="22"/>
          <w:szCs w:val="22"/>
        </w:rPr>
        <w:t>, Mémotech - Procédés de mise en forme des matériaux, Editeur(s) : </w:t>
      </w:r>
      <w:hyperlink r:id="rId40" w:history="1">
        <w:r w:rsidR="00F51D76" w:rsidRPr="00A56727">
          <w:rPr>
            <w:rFonts w:asciiTheme="majorHAnsi" w:hAnsiTheme="majorHAnsi"/>
            <w:b w:val="0"/>
            <w:bCs w:val="0"/>
            <w:i/>
            <w:iCs/>
            <w:sz w:val="22"/>
            <w:szCs w:val="22"/>
          </w:rPr>
          <w:t>Casteilla</w:t>
        </w:r>
      </w:hyperlink>
      <w:r w:rsidR="00F51D76" w:rsidRPr="00A56727">
        <w:rPr>
          <w:rFonts w:asciiTheme="majorHAnsi" w:hAnsiTheme="majorHAnsi"/>
          <w:b w:val="0"/>
          <w:bCs w:val="0"/>
          <w:i/>
          <w:iCs/>
          <w:sz w:val="22"/>
          <w:szCs w:val="22"/>
        </w:rPr>
        <w:t>, Collection : </w:t>
      </w:r>
      <w:hyperlink r:id="rId41" w:history="1">
        <w:r w:rsidR="00F51D76" w:rsidRPr="00A56727">
          <w:rPr>
            <w:rFonts w:asciiTheme="majorHAnsi" w:hAnsiTheme="majorHAnsi"/>
            <w:b w:val="0"/>
            <w:bCs w:val="0"/>
            <w:i/>
            <w:iCs/>
            <w:sz w:val="22"/>
            <w:szCs w:val="22"/>
          </w:rPr>
          <w:t>Mémotech</w:t>
        </w:r>
      </w:hyperlink>
      <w:r w:rsidR="00F51D76" w:rsidRPr="00A56727">
        <w:rPr>
          <w:rFonts w:asciiTheme="majorHAnsi" w:hAnsiTheme="majorHAnsi"/>
          <w:b w:val="0"/>
          <w:bCs w:val="0"/>
          <w:i/>
          <w:iCs/>
          <w:sz w:val="22"/>
          <w:szCs w:val="22"/>
        </w:rPr>
        <w:t>, 2005.</w:t>
      </w:r>
    </w:p>
    <w:p w:rsidR="00F51D76" w:rsidRPr="00A56727" w:rsidRDefault="00D20A4E"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hyperlink r:id="rId42" w:history="1">
        <w:r w:rsidR="00F51D76" w:rsidRPr="00A56727">
          <w:rPr>
            <w:rFonts w:asciiTheme="majorHAnsi" w:hAnsiTheme="majorHAnsi"/>
            <w:b w:val="0"/>
            <w:bCs w:val="0"/>
            <w:i/>
            <w:iCs/>
            <w:sz w:val="22"/>
            <w:szCs w:val="22"/>
          </w:rPr>
          <w:t>René Pazot</w:t>
        </w:r>
      </w:hyperlink>
      <w:r w:rsidR="00F51D76" w:rsidRPr="00A56727">
        <w:rPr>
          <w:rFonts w:asciiTheme="majorHAnsi" w:hAnsiTheme="majorHAnsi"/>
          <w:b w:val="0"/>
          <w:bCs w:val="0"/>
          <w:i/>
          <w:iCs/>
          <w:sz w:val="22"/>
          <w:szCs w:val="22"/>
        </w:rPr>
        <w:t>, Formulaire du technicien en fabrications mécaniques, Editions : Casteila, 2006.</w:t>
      </w:r>
    </w:p>
    <w:p w:rsidR="00F51D76" w:rsidRPr="00A56727" w:rsidRDefault="00D20A4E"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hyperlink r:id="rId43" w:history="1">
        <w:r w:rsidR="00F51D76" w:rsidRPr="00A56727">
          <w:rPr>
            <w:rFonts w:asciiTheme="majorHAnsi" w:hAnsiTheme="majorHAnsi"/>
            <w:b w:val="0"/>
            <w:bCs w:val="0"/>
            <w:i/>
            <w:iCs/>
            <w:sz w:val="22"/>
            <w:szCs w:val="22"/>
          </w:rPr>
          <w:t>Jean-Pierre Cordebois</w:t>
        </w:r>
      </w:hyperlink>
      <w:r w:rsidR="00F51D76" w:rsidRPr="00A56727">
        <w:rPr>
          <w:rFonts w:asciiTheme="majorHAnsi" w:hAnsiTheme="majorHAnsi"/>
          <w:b w:val="0"/>
          <w:bCs w:val="0"/>
          <w:i/>
          <w:iCs/>
          <w:sz w:val="22"/>
          <w:szCs w:val="22"/>
        </w:rPr>
        <w:t xml:space="preserve">, </w:t>
      </w:r>
      <w:hyperlink r:id="rId44" w:history="1">
        <w:r w:rsidR="00F51D76" w:rsidRPr="00A56727">
          <w:rPr>
            <w:rFonts w:asciiTheme="majorHAnsi" w:hAnsiTheme="majorHAnsi"/>
            <w:b w:val="0"/>
            <w:bCs w:val="0"/>
            <w:i/>
            <w:iCs/>
            <w:sz w:val="22"/>
            <w:szCs w:val="22"/>
          </w:rPr>
          <w:t>Michel Colombié</w:t>
        </w:r>
      </w:hyperlink>
      <w:r w:rsidR="00F51D76" w:rsidRPr="00A56727">
        <w:rPr>
          <w:rFonts w:asciiTheme="majorHAnsi" w:hAnsiTheme="majorHAnsi"/>
          <w:b w:val="0"/>
          <w:bCs w:val="0"/>
          <w:i/>
          <w:iCs/>
          <w:sz w:val="22"/>
          <w:szCs w:val="22"/>
        </w:rPr>
        <w:t>, Fabrication par usinage (Mécanique et matériaux), Dunod , 2008.</w:t>
      </w:r>
    </w:p>
    <w:p w:rsidR="00F51D76" w:rsidRPr="00A56727" w:rsidRDefault="00F51D76" w:rsidP="005454BD">
      <w:pPr>
        <w:pStyle w:val="Titre1"/>
        <w:keepNext w:val="0"/>
        <w:numPr>
          <w:ilvl w:val="0"/>
          <w:numId w:val="28"/>
        </w:numPr>
        <w:spacing w:line="276" w:lineRule="auto"/>
        <w:ind w:left="284" w:hanging="11"/>
        <w:jc w:val="both"/>
        <w:rPr>
          <w:rFonts w:asciiTheme="majorHAnsi" w:hAnsiTheme="majorHAnsi"/>
          <w:b w:val="0"/>
          <w:bCs w:val="0"/>
          <w:i/>
          <w:iCs/>
          <w:sz w:val="22"/>
          <w:szCs w:val="22"/>
        </w:rPr>
      </w:pPr>
      <w:r w:rsidRPr="00A56727">
        <w:rPr>
          <w:rFonts w:asciiTheme="majorHAnsi" w:hAnsiTheme="majorHAnsi"/>
          <w:b w:val="0"/>
          <w:bCs w:val="0"/>
          <w:i/>
          <w:iCs/>
          <w:sz w:val="22"/>
          <w:szCs w:val="22"/>
        </w:rPr>
        <w:t>Eric FELDER, Mise en forme des métaux - Aspects mécaniques et thermiques, Techniques de l’Ingénieur, Référence M3000 v2, 2015.</w:t>
      </w:r>
    </w:p>
    <w:p w:rsidR="00F51D76" w:rsidRPr="00277AAB" w:rsidRDefault="00F51D76" w:rsidP="00F51D76">
      <w:pPr>
        <w:pStyle w:val="Titre1"/>
        <w:keepNext w:val="0"/>
        <w:spacing w:line="276" w:lineRule="auto"/>
        <w:ind w:left="284"/>
        <w:jc w:val="both"/>
        <w:rPr>
          <w:rFonts w:asciiTheme="majorHAnsi" w:hAnsiTheme="majorHAnsi"/>
          <w:b w:val="0"/>
          <w:bCs w:val="0"/>
          <w:i/>
          <w:iCs/>
          <w:sz w:val="22"/>
          <w:szCs w:val="22"/>
        </w:rPr>
      </w:pPr>
    </w:p>
    <w:p w:rsidR="00F51D76" w:rsidRDefault="00F51D76" w:rsidP="00F51D76">
      <w:pPr>
        <w:pStyle w:val="Paragraphedeliste"/>
        <w:autoSpaceDE w:val="0"/>
        <w:autoSpaceDN w:val="0"/>
        <w:adjustRightInd w:val="0"/>
        <w:ind w:left="284" w:right="282"/>
        <w:rPr>
          <w:rFonts w:asciiTheme="majorHAnsi" w:hAnsiTheme="majorHAnsi"/>
          <w:sz w:val="22"/>
          <w:szCs w:val="22"/>
        </w:rPr>
      </w:pPr>
    </w:p>
    <w:p w:rsidR="00F51D76" w:rsidRDefault="00F51D76" w:rsidP="00F51D76">
      <w:pPr>
        <w:pStyle w:val="Paragraphedeliste"/>
        <w:autoSpaceDE w:val="0"/>
        <w:autoSpaceDN w:val="0"/>
        <w:adjustRightInd w:val="0"/>
        <w:ind w:left="284" w:right="282"/>
        <w:rPr>
          <w:rFonts w:asciiTheme="majorHAnsi" w:hAnsiTheme="majorHAnsi"/>
          <w:sz w:val="22"/>
          <w:szCs w:val="22"/>
        </w:rPr>
      </w:pPr>
    </w:p>
    <w:p w:rsid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P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rPr>
          <w:rFonts w:asciiTheme="majorHAnsi" w:hAnsiTheme="majorHAnsi"/>
          <w:sz w:val="22"/>
          <w:szCs w:val="22"/>
        </w:rPr>
      </w:pPr>
    </w:p>
    <w:p w:rsidR="00F51D76"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44A">
        <w:rPr>
          <w:rFonts w:asciiTheme="majorHAnsi" w:hAnsiTheme="majorHAnsi" w:cs="Calibri"/>
          <w:b/>
          <w:bCs/>
          <w:iCs/>
        </w:rPr>
        <w:lastRenderedPageBreak/>
        <w:t>Semestre: 2</w:t>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r>
        <w:rPr>
          <w:rFonts w:asciiTheme="majorHAnsi" w:hAnsiTheme="majorHAnsi" w:cs="Calibri"/>
          <w:b/>
          <w:bCs/>
          <w:iCs/>
        </w:rPr>
        <w:tab/>
      </w:r>
    </w:p>
    <w:p w:rsidR="00F51D76" w:rsidRPr="001309E8"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w:t>
      </w:r>
      <w:r w:rsidRPr="001309E8">
        <w:rPr>
          <w:rFonts w:asciiTheme="majorHAnsi" w:hAnsiTheme="majorHAnsi" w:cs="Calibri"/>
          <w:b/>
          <w:bCs/>
          <w:iCs/>
        </w:rPr>
        <w:t>d’enseignement: UEM 1.2</w:t>
      </w:r>
    </w:p>
    <w:p w:rsidR="00F51D76" w:rsidRPr="001309E8"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Matière 3:</w:t>
      </w:r>
      <w:r w:rsidR="00603ABD" w:rsidRPr="00C97F21">
        <w:rPr>
          <w:b/>
        </w:rPr>
        <w:t>Capteur intelligent</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Pr>
          <w:rFonts w:asciiTheme="majorHAnsi" w:eastAsia="Calibri" w:hAnsiTheme="majorHAnsi" w:cs="Arial"/>
          <w:b/>
          <w:bCs/>
          <w:color w:val="000000"/>
          <w:lang w:eastAsia="en-US"/>
        </w:rPr>
        <w:t>45</w:t>
      </w:r>
      <w:r w:rsidRPr="00A164A4">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0</w:t>
      </w:r>
      <w:r w:rsidRPr="00A164A4">
        <w:rPr>
          <w:rFonts w:asciiTheme="majorHAnsi" w:eastAsia="Calibri" w:hAnsiTheme="majorHAnsi" w:cs="Arial"/>
          <w:b/>
          <w:bCs/>
          <w:color w:val="000000"/>
          <w:lang w:eastAsia="en-US"/>
        </w:rPr>
        <w:t>0 (Cours: 1h30</w:t>
      </w:r>
      <w:r>
        <w:rPr>
          <w:rFonts w:asciiTheme="majorHAnsi" w:eastAsia="Calibri" w:hAnsiTheme="majorHAnsi" w:cs="Arial"/>
          <w:b/>
          <w:bCs/>
          <w:color w:val="000000"/>
          <w:lang w:eastAsia="en-US"/>
        </w:rPr>
        <w:t>; TP:1h30</w:t>
      </w:r>
      <w:r w:rsidRPr="00A164A4">
        <w:rPr>
          <w:rFonts w:asciiTheme="majorHAnsi" w:eastAsia="Calibri" w:hAnsiTheme="majorHAnsi" w:cs="Arial"/>
          <w:b/>
          <w:bCs/>
          <w:color w:val="000000"/>
          <w:lang w:eastAsia="en-US"/>
        </w:rPr>
        <w:t>)</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w:t>
      </w:r>
      <w:r>
        <w:rPr>
          <w:rFonts w:asciiTheme="majorHAnsi" w:hAnsiTheme="majorHAnsi" w:cs="Calibri"/>
          <w:b/>
          <w:bCs/>
          <w:iCs/>
        </w:rPr>
        <w:t>s: 4</w:t>
      </w:r>
    </w:p>
    <w:p w:rsidR="00F51D76" w:rsidRPr="00A164A4" w:rsidRDefault="00F51D76" w:rsidP="00F51D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2</w:t>
      </w:r>
    </w:p>
    <w:p w:rsidR="00603ABD" w:rsidRPr="00C97F21" w:rsidRDefault="00603ABD" w:rsidP="00603ABD">
      <w:pPr>
        <w:widowControl w:val="0"/>
        <w:autoSpaceDE w:val="0"/>
        <w:autoSpaceDN w:val="0"/>
        <w:spacing w:before="108"/>
        <w:ind w:left="234"/>
        <w:jc w:val="both"/>
        <w:outlineLvl w:val="1"/>
        <w:rPr>
          <w:rFonts w:asciiTheme="majorHAnsi" w:eastAsia="Caladea" w:hAnsiTheme="majorHAnsi" w:cs="Caladea"/>
          <w:b/>
          <w:bCs/>
          <w:sz w:val="22"/>
          <w:szCs w:val="22"/>
          <w:lang w:eastAsia="en-US"/>
        </w:rPr>
      </w:pPr>
      <w:r w:rsidRPr="00C97F21">
        <w:rPr>
          <w:rFonts w:asciiTheme="majorHAnsi" w:eastAsia="Caladea" w:hAnsiTheme="majorHAnsi" w:cs="Caladea"/>
          <w:b/>
          <w:bCs/>
          <w:sz w:val="22"/>
          <w:szCs w:val="22"/>
          <w:u w:val="thick" w:color="F79546"/>
          <w:lang w:eastAsia="en-US"/>
        </w:rPr>
        <w:t>Objectifs de l’enseignement :</w:t>
      </w:r>
    </w:p>
    <w:p w:rsidR="00603ABD" w:rsidRPr="00C97F21" w:rsidRDefault="00603ABD" w:rsidP="00603ABD">
      <w:pPr>
        <w:widowControl w:val="0"/>
        <w:autoSpaceDE w:val="0"/>
        <w:autoSpaceDN w:val="0"/>
        <w:ind w:left="234"/>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Maitriser le principe de base de fonctionnement d’un capteur, les caractéristiques métrologiques dont il faut tenir compte lors de l’utilisation et le choix d’un capteur ainsi que les différents éléments constitutifs d’une chaine démesure.</w:t>
      </w:r>
    </w:p>
    <w:p w:rsidR="00603ABD" w:rsidRPr="00C97F21" w:rsidRDefault="00603ABD" w:rsidP="00603ABD">
      <w:pPr>
        <w:widowControl w:val="0"/>
        <w:autoSpaceDE w:val="0"/>
        <w:autoSpaceDN w:val="0"/>
        <w:spacing w:before="108"/>
        <w:ind w:left="234"/>
        <w:jc w:val="both"/>
        <w:outlineLvl w:val="1"/>
        <w:rPr>
          <w:rFonts w:asciiTheme="majorHAnsi" w:eastAsia="Caladea" w:hAnsiTheme="majorHAnsi" w:cs="Caladea"/>
          <w:b/>
          <w:bCs/>
          <w:sz w:val="22"/>
          <w:szCs w:val="22"/>
          <w:lang w:eastAsia="en-US"/>
        </w:rPr>
      </w:pPr>
      <w:r w:rsidRPr="00C97F21">
        <w:rPr>
          <w:rFonts w:asciiTheme="majorHAnsi" w:eastAsia="Caladea" w:hAnsiTheme="majorHAnsi" w:cs="Caladea"/>
          <w:b/>
          <w:bCs/>
          <w:sz w:val="22"/>
          <w:szCs w:val="22"/>
          <w:u w:val="thick" w:color="F79546"/>
          <w:lang w:eastAsia="en-US"/>
        </w:rPr>
        <w:t>Connaissances préalables recommandées :</w:t>
      </w:r>
    </w:p>
    <w:p w:rsidR="00603ABD" w:rsidRPr="00C97F21" w:rsidRDefault="00603ABD" w:rsidP="00603ABD">
      <w:pPr>
        <w:widowControl w:val="0"/>
        <w:autoSpaceDE w:val="0"/>
        <w:autoSpaceDN w:val="0"/>
        <w:ind w:left="234"/>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Electricité générale, mesures électriques et électroniques, Capteur et conditionneur et traitement de signal</w:t>
      </w:r>
    </w:p>
    <w:p w:rsidR="00603ABD" w:rsidRPr="00C97F21" w:rsidRDefault="00603ABD" w:rsidP="00603ABD">
      <w:pPr>
        <w:widowControl w:val="0"/>
        <w:autoSpaceDE w:val="0"/>
        <w:autoSpaceDN w:val="0"/>
        <w:spacing w:before="108"/>
        <w:ind w:left="234"/>
        <w:jc w:val="both"/>
        <w:outlineLvl w:val="1"/>
        <w:rPr>
          <w:rFonts w:asciiTheme="majorHAnsi" w:eastAsia="Caladea" w:hAnsiTheme="majorHAnsi" w:cs="Caladea"/>
          <w:b/>
          <w:bCs/>
          <w:sz w:val="22"/>
          <w:szCs w:val="22"/>
          <w:u w:val="thick" w:color="F79546"/>
          <w:lang w:eastAsia="en-US"/>
        </w:rPr>
      </w:pPr>
      <w:r w:rsidRPr="00C97F21">
        <w:rPr>
          <w:rFonts w:asciiTheme="majorHAnsi" w:eastAsia="Caladea" w:hAnsiTheme="majorHAnsi" w:cs="Caladea"/>
          <w:b/>
          <w:bCs/>
          <w:sz w:val="22"/>
          <w:szCs w:val="22"/>
          <w:u w:val="thick" w:color="F79546"/>
          <w:lang w:eastAsia="en-US"/>
        </w:rPr>
        <w:t>Contenu de la matière :</w:t>
      </w:r>
    </w:p>
    <w:p w:rsidR="00603ABD" w:rsidRPr="00C97F21" w:rsidRDefault="00603ABD" w:rsidP="00603ABD">
      <w:pPr>
        <w:widowControl w:val="0"/>
        <w:tabs>
          <w:tab w:val="left" w:pos="8563"/>
        </w:tabs>
        <w:autoSpaceDE w:val="0"/>
        <w:autoSpaceDN w:val="0"/>
        <w:spacing w:before="108"/>
        <w:ind w:left="232"/>
        <w:outlineLvl w:val="2"/>
        <w:rPr>
          <w:rFonts w:asciiTheme="majorHAnsi" w:eastAsia="Caladea" w:hAnsiTheme="majorHAnsi" w:cs="Caladea"/>
          <w:b/>
          <w:bCs/>
          <w:sz w:val="22"/>
          <w:szCs w:val="22"/>
          <w:lang w:eastAsia="en-US"/>
        </w:rPr>
      </w:pPr>
      <w:r w:rsidRPr="00C97F21">
        <w:rPr>
          <w:rFonts w:asciiTheme="majorHAnsi" w:eastAsia="Caladea" w:hAnsiTheme="majorHAnsi" w:cs="Caladea"/>
          <w:b/>
          <w:bCs/>
          <w:w w:val="90"/>
          <w:sz w:val="22"/>
          <w:szCs w:val="22"/>
          <w:lang w:eastAsia="en-US"/>
        </w:rPr>
        <w:t xml:space="preserve">Chapitre 1. Généralités et Caractéristiques métrologiques des capteurs                 </w:t>
      </w:r>
      <w:r w:rsidRPr="00C97F21">
        <w:rPr>
          <w:rFonts w:asciiTheme="majorHAnsi" w:eastAsia="Caladea" w:hAnsiTheme="majorHAnsi" w:cs="Caladea"/>
          <w:b/>
          <w:bCs/>
          <w:sz w:val="22"/>
          <w:szCs w:val="22"/>
          <w:lang w:eastAsia="en-US"/>
        </w:rPr>
        <w:t>(2 semaines)</w:t>
      </w:r>
    </w:p>
    <w:p w:rsidR="00603ABD" w:rsidRPr="00C97F21" w:rsidRDefault="00603ABD" w:rsidP="00603ABD">
      <w:pPr>
        <w:widowControl w:val="0"/>
        <w:tabs>
          <w:tab w:val="left" w:pos="8665"/>
        </w:tabs>
        <w:autoSpaceDE w:val="0"/>
        <w:autoSpaceDN w:val="0"/>
        <w:spacing w:before="120"/>
        <w:ind w:left="232"/>
        <w:outlineLvl w:val="2"/>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Rappels sur l’analyse dimensionnelle et calcul d’incertitudes, principes et classification des capteurs, capteurs passifs, capteurs actifs, Etalonnage, sensibilité, linéarité, précision…</w:t>
      </w:r>
    </w:p>
    <w:p w:rsidR="00603ABD" w:rsidRPr="00C97F21" w:rsidRDefault="00603ABD" w:rsidP="00603ABD">
      <w:pPr>
        <w:widowControl w:val="0"/>
        <w:tabs>
          <w:tab w:val="left" w:pos="8665"/>
        </w:tabs>
        <w:autoSpaceDE w:val="0"/>
        <w:autoSpaceDN w:val="0"/>
        <w:spacing w:before="120"/>
        <w:ind w:left="232"/>
        <w:outlineLvl w:val="2"/>
        <w:rPr>
          <w:rFonts w:asciiTheme="majorHAnsi" w:eastAsia="Caladea" w:hAnsiTheme="majorHAnsi" w:cs="Caladea"/>
          <w:b/>
          <w:bCs/>
          <w:sz w:val="22"/>
          <w:szCs w:val="22"/>
          <w:lang w:eastAsia="en-US"/>
        </w:rPr>
      </w:pPr>
      <w:r w:rsidRPr="00C97F21">
        <w:rPr>
          <w:rFonts w:asciiTheme="majorHAnsi" w:eastAsia="Caladea" w:hAnsiTheme="majorHAnsi" w:cs="Caladea"/>
          <w:b/>
          <w:bCs/>
          <w:w w:val="90"/>
          <w:sz w:val="22"/>
          <w:szCs w:val="22"/>
          <w:lang w:eastAsia="en-US"/>
        </w:rPr>
        <w:t xml:space="preserve">Chapitre2.Introduction aux systèmes intelligents et communicants                          </w:t>
      </w:r>
      <w:r w:rsidRPr="00C97F21">
        <w:rPr>
          <w:rFonts w:asciiTheme="majorHAnsi" w:eastAsia="Caladea" w:hAnsiTheme="majorHAnsi" w:cs="Caladea"/>
          <w:b/>
          <w:bCs/>
          <w:sz w:val="22"/>
          <w:szCs w:val="22"/>
          <w:lang w:eastAsia="en-US"/>
        </w:rPr>
        <w:t>(2 semaine)</w:t>
      </w:r>
    </w:p>
    <w:p w:rsidR="00603ABD" w:rsidRPr="00C97F21" w:rsidRDefault="00603ABD" w:rsidP="00603ABD">
      <w:pPr>
        <w:widowControl w:val="0"/>
        <w:tabs>
          <w:tab w:val="left" w:pos="8665"/>
        </w:tabs>
        <w:autoSpaceDE w:val="0"/>
        <w:autoSpaceDN w:val="0"/>
        <w:spacing w:before="120"/>
        <w:ind w:left="232"/>
        <w:outlineLvl w:val="2"/>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Evolution technologique et besoins industriels, définitions des capteurs intelligents et leurs fonctions, cycle de vie, applications.</w:t>
      </w:r>
    </w:p>
    <w:p w:rsidR="00603ABD" w:rsidRPr="00C97F21" w:rsidRDefault="00603ABD" w:rsidP="00603ABD">
      <w:pPr>
        <w:widowControl w:val="0"/>
        <w:tabs>
          <w:tab w:val="left" w:pos="8564"/>
        </w:tabs>
        <w:autoSpaceDE w:val="0"/>
        <w:autoSpaceDN w:val="0"/>
        <w:spacing w:before="120"/>
        <w:ind w:left="232"/>
        <w:outlineLvl w:val="2"/>
        <w:rPr>
          <w:rFonts w:asciiTheme="majorHAnsi" w:eastAsia="Caladea" w:hAnsiTheme="majorHAnsi" w:cs="Caladea"/>
          <w:b/>
          <w:bCs/>
          <w:sz w:val="22"/>
          <w:szCs w:val="22"/>
          <w:lang w:eastAsia="en-US"/>
        </w:rPr>
      </w:pPr>
      <w:r w:rsidRPr="00C97F21">
        <w:rPr>
          <w:rFonts w:asciiTheme="majorHAnsi" w:eastAsia="Caladea" w:hAnsiTheme="majorHAnsi" w:cs="Caladea"/>
          <w:b/>
          <w:bCs/>
          <w:w w:val="90"/>
          <w:sz w:val="22"/>
          <w:szCs w:val="22"/>
          <w:lang w:eastAsia="en-US"/>
        </w:rPr>
        <w:t xml:space="preserve">Chapitre 3. Les capteurs intelligents dans l’industrie 4.0                                               </w:t>
      </w:r>
      <w:r w:rsidRPr="00C97F21">
        <w:rPr>
          <w:rFonts w:asciiTheme="majorHAnsi" w:eastAsia="Caladea" w:hAnsiTheme="majorHAnsi" w:cs="Caladea"/>
          <w:b/>
          <w:bCs/>
          <w:sz w:val="22"/>
          <w:szCs w:val="22"/>
          <w:lang w:eastAsia="en-US"/>
        </w:rPr>
        <w:t>(4 semaines)</w:t>
      </w:r>
    </w:p>
    <w:p w:rsidR="00603ABD" w:rsidRPr="00C97F21" w:rsidRDefault="00603ABD" w:rsidP="00603ABD">
      <w:pPr>
        <w:widowControl w:val="0"/>
        <w:tabs>
          <w:tab w:val="left" w:pos="8564"/>
        </w:tabs>
        <w:autoSpaceDE w:val="0"/>
        <w:autoSpaceDN w:val="0"/>
        <w:spacing w:before="120"/>
        <w:ind w:left="232"/>
        <w:outlineLvl w:val="2"/>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 xml:space="preserve">Industrie 4.0, intégration des smart sensors, rôle des capteurs intelligents </w:t>
      </w:r>
    </w:p>
    <w:p w:rsidR="00603ABD" w:rsidRPr="00C97F21" w:rsidRDefault="00603ABD" w:rsidP="00603ABD">
      <w:pPr>
        <w:widowControl w:val="0"/>
        <w:tabs>
          <w:tab w:val="left" w:pos="8564"/>
        </w:tabs>
        <w:autoSpaceDE w:val="0"/>
        <w:autoSpaceDN w:val="0"/>
        <w:spacing w:before="120"/>
        <w:ind w:left="232"/>
        <w:outlineLvl w:val="2"/>
        <w:rPr>
          <w:rFonts w:asciiTheme="majorHAnsi" w:eastAsia="Caladea" w:hAnsiTheme="majorHAnsi" w:cs="Caladea"/>
          <w:b/>
          <w:bCs/>
          <w:sz w:val="22"/>
          <w:szCs w:val="22"/>
          <w:lang w:eastAsia="en-US"/>
        </w:rPr>
      </w:pPr>
      <w:r w:rsidRPr="00C97F21">
        <w:rPr>
          <w:rFonts w:asciiTheme="majorHAnsi" w:eastAsia="Caladea" w:hAnsiTheme="majorHAnsi" w:cs="Caladea"/>
          <w:b/>
          <w:bCs/>
          <w:w w:val="95"/>
          <w:sz w:val="22"/>
          <w:szCs w:val="22"/>
          <w:lang w:eastAsia="en-US"/>
        </w:rPr>
        <w:t xml:space="preserve">Chapitre 4. Mini-projets sur les capteurs intelligents (ateliers)   </w:t>
      </w:r>
      <w:r w:rsidRPr="00C97F21">
        <w:rPr>
          <w:rFonts w:asciiTheme="majorHAnsi" w:eastAsia="Caladea" w:hAnsiTheme="majorHAnsi" w:cs="Caladea"/>
          <w:b/>
          <w:bCs/>
          <w:sz w:val="22"/>
          <w:szCs w:val="22"/>
          <w:lang w:eastAsia="en-US"/>
        </w:rPr>
        <w:t>(4 semaines)</w:t>
      </w:r>
    </w:p>
    <w:p w:rsidR="00603ABD" w:rsidRPr="00C97F21" w:rsidRDefault="00603ABD" w:rsidP="00603ABD">
      <w:pPr>
        <w:widowControl w:val="0"/>
        <w:tabs>
          <w:tab w:val="left" w:pos="8564"/>
        </w:tabs>
        <w:autoSpaceDE w:val="0"/>
        <w:autoSpaceDN w:val="0"/>
        <w:spacing w:before="120"/>
        <w:ind w:left="232"/>
        <w:outlineLvl w:val="2"/>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 xml:space="preserve">Dans ce chapitre les étudiants réaliseront des mini-projets sur les capteurs intelligents ; capteurs de pollution, position, pression. </w:t>
      </w:r>
    </w:p>
    <w:p w:rsidR="00603ABD" w:rsidRPr="00C97F21" w:rsidRDefault="00603ABD" w:rsidP="00603ABD">
      <w:pPr>
        <w:widowControl w:val="0"/>
        <w:autoSpaceDE w:val="0"/>
        <w:autoSpaceDN w:val="0"/>
        <w:spacing w:before="108"/>
        <w:ind w:left="234"/>
        <w:jc w:val="both"/>
        <w:outlineLvl w:val="1"/>
        <w:rPr>
          <w:rFonts w:asciiTheme="majorHAnsi" w:eastAsia="Caladea" w:hAnsiTheme="majorHAnsi" w:cs="Caladea"/>
          <w:b/>
          <w:bCs/>
          <w:sz w:val="22"/>
          <w:szCs w:val="22"/>
          <w:u w:val="thick" w:color="F79546"/>
          <w:lang w:eastAsia="en-US"/>
        </w:rPr>
      </w:pPr>
      <w:r w:rsidRPr="00C97F21">
        <w:rPr>
          <w:rFonts w:asciiTheme="majorHAnsi" w:eastAsia="Caladea" w:hAnsiTheme="majorHAnsi" w:cs="Caladea"/>
          <w:b/>
          <w:bCs/>
          <w:sz w:val="22"/>
          <w:szCs w:val="22"/>
          <w:u w:val="thick" w:color="F79546"/>
          <w:lang w:eastAsia="en-US"/>
        </w:rPr>
        <w:t>Mode d’évaluation:</w:t>
      </w:r>
    </w:p>
    <w:p w:rsidR="00603ABD" w:rsidRPr="00C97F21" w:rsidRDefault="00603ABD" w:rsidP="00603ABD">
      <w:pPr>
        <w:widowControl w:val="0"/>
        <w:tabs>
          <w:tab w:val="left" w:pos="8564"/>
        </w:tabs>
        <w:autoSpaceDE w:val="0"/>
        <w:autoSpaceDN w:val="0"/>
        <w:spacing w:before="120"/>
        <w:ind w:left="232"/>
        <w:outlineLvl w:val="2"/>
        <w:rPr>
          <w:rFonts w:asciiTheme="majorHAnsi" w:eastAsia="Caladea" w:hAnsiTheme="majorHAnsi" w:cs="Caladea"/>
          <w:sz w:val="22"/>
          <w:szCs w:val="22"/>
          <w:lang w:eastAsia="en-US"/>
        </w:rPr>
      </w:pPr>
      <w:r w:rsidRPr="00C97F21">
        <w:rPr>
          <w:rFonts w:asciiTheme="majorHAnsi" w:eastAsia="Caladea" w:hAnsiTheme="majorHAnsi" w:cs="Caladea"/>
          <w:b/>
          <w:bCs/>
          <w:sz w:val="22"/>
          <w:szCs w:val="22"/>
          <w:lang w:eastAsia="en-US"/>
        </w:rPr>
        <w:t>-</w:t>
      </w:r>
      <w:r w:rsidRPr="00C97F21">
        <w:rPr>
          <w:rFonts w:asciiTheme="majorHAnsi" w:eastAsia="Caladea" w:hAnsiTheme="majorHAnsi" w:cs="Caladea"/>
          <w:sz w:val="22"/>
          <w:szCs w:val="22"/>
          <w:lang w:eastAsia="en-US"/>
        </w:rPr>
        <w:t>Contrôle continue 50 %</w:t>
      </w:r>
    </w:p>
    <w:p w:rsidR="00603ABD" w:rsidRPr="00C97F21" w:rsidRDefault="00603ABD" w:rsidP="00603ABD">
      <w:pPr>
        <w:widowControl w:val="0"/>
        <w:tabs>
          <w:tab w:val="left" w:pos="8564"/>
        </w:tabs>
        <w:autoSpaceDE w:val="0"/>
        <w:autoSpaceDN w:val="0"/>
        <w:ind w:left="232"/>
        <w:jc w:val="both"/>
        <w:outlineLvl w:val="2"/>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-Travail personnel (ateliers) 50 % - Mini-projets sur les capteurs intelligents ; dans cette partie l’étudiant a le cois de choisir un mini projet sur les différents types des capteurs intelligents et de le réaliser suivant les moyens disponibles.</w:t>
      </w:r>
    </w:p>
    <w:p w:rsidR="00603ABD" w:rsidRPr="00C97F21" w:rsidRDefault="00603ABD" w:rsidP="00603ABD">
      <w:pPr>
        <w:widowControl w:val="0"/>
        <w:autoSpaceDE w:val="0"/>
        <w:autoSpaceDN w:val="0"/>
        <w:spacing w:before="108"/>
        <w:ind w:left="234"/>
        <w:jc w:val="both"/>
        <w:outlineLvl w:val="1"/>
        <w:rPr>
          <w:rFonts w:asciiTheme="majorHAnsi" w:eastAsia="Caladea" w:hAnsiTheme="majorHAnsi" w:cs="Caladea"/>
          <w:b/>
          <w:bCs/>
          <w:sz w:val="22"/>
          <w:szCs w:val="22"/>
          <w:u w:val="thick" w:color="F79546"/>
          <w:lang w:eastAsia="en-US"/>
        </w:rPr>
      </w:pPr>
      <w:r w:rsidRPr="00C97F21">
        <w:rPr>
          <w:rFonts w:asciiTheme="majorHAnsi" w:eastAsia="Caladea" w:hAnsiTheme="majorHAnsi" w:cs="Caladea"/>
          <w:b/>
          <w:bCs/>
          <w:sz w:val="22"/>
          <w:szCs w:val="22"/>
          <w:u w:val="thick" w:color="F79546"/>
          <w:lang w:eastAsia="en-US"/>
        </w:rPr>
        <w:t>Références bibliographiques:</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J.Niard,''Mesures électriques'', Nathan 1981.</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val="en-US" w:eastAsia="en-US"/>
        </w:rPr>
      </w:pPr>
      <w:r w:rsidRPr="00C97F21">
        <w:rPr>
          <w:rFonts w:asciiTheme="majorHAnsi" w:eastAsia="Caladea" w:hAnsiTheme="majorHAnsi" w:cs="Caladea"/>
          <w:sz w:val="22"/>
          <w:szCs w:val="22"/>
          <w:lang w:val="en-US" w:eastAsia="en-US"/>
        </w:rPr>
        <w:t>J. P. Bentley, ''Principles of measurementsystems'', Pearson education 2005.</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P. Dassonvalle, ''Les capteurs'', Dunod 2013.</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 xml:space="preserve">J. M. Broust, ''Appareillages et installations électriques industriels : conception, coordination, mise en oeuvre et maintenance'', Dunod, Paris 2008. </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 xml:space="preserve">M.BAYART, Capteurs et actionneurs intelligents, technique de l’ingénieur N°S 7 5202005. </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George Ash et coll, Les capteurs en instrumentation industriel, Dunod 2010.</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Karim Bourouni, Exercices de mesures et instrumentation avec quelques corriges, l’Ecole Nationale d’Ingénieurs de Tunis, 2011.</w:t>
      </w:r>
    </w:p>
    <w:p w:rsidR="00603ABD" w:rsidRPr="00C97F21" w:rsidRDefault="00603ABD" w:rsidP="00C34EF2">
      <w:pPr>
        <w:widowControl w:val="0"/>
        <w:numPr>
          <w:ilvl w:val="0"/>
          <w:numId w:val="69"/>
        </w:numPr>
        <w:autoSpaceDE w:val="0"/>
        <w:autoSpaceDN w:val="0"/>
        <w:rPr>
          <w:rFonts w:asciiTheme="majorHAnsi" w:eastAsia="Caladea" w:hAnsiTheme="majorHAnsi" w:cs="Caladea"/>
          <w:sz w:val="22"/>
          <w:szCs w:val="22"/>
          <w:lang w:eastAsia="en-US"/>
        </w:rPr>
      </w:pPr>
      <w:r w:rsidRPr="00C97F21">
        <w:rPr>
          <w:rFonts w:asciiTheme="majorHAnsi" w:eastAsia="Caladea" w:hAnsiTheme="majorHAnsi" w:cs="Caladea"/>
          <w:sz w:val="22"/>
          <w:szCs w:val="22"/>
          <w:lang w:eastAsia="en-US"/>
        </w:rPr>
        <w:t>P. Dassonvalle, Les capteurs -70 exercices et problèmes corrigés, Dunod 2019.</w:t>
      </w:r>
    </w:p>
    <w:p w:rsidR="00603ABD" w:rsidRPr="00C97F21" w:rsidRDefault="00603ABD" w:rsidP="00603ABD">
      <w:pPr>
        <w:widowControl w:val="0"/>
        <w:autoSpaceDE w:val="0"/>
        <w:autoSpaceDN w:val="0"/>
        <w:ind w:left="720"/>
        <w:rPr>
          <w:rFonts w:asciiTheme="majorHAnsi" w:eastAsia="Caladea" w:hAnsiTheme="majorHAnsi" w:cs="Caladea"/>
          <w:sz w:val="22"/>
          <w:szCs w:val="22"/>
          <w:lang w:eastAsia="en-US"/>
        </w:rPr>
      </w:pPr>
    </w:p>
    <w:p w:rsidR="00603ABD" w:rsidRPr="00603ABD" w:rsidRDefault="00603ABD" w:rsidP="00603ABD">
      <w:pPr>
        <w:widowControl w:val="0"/>
        <w:autoSpaceDE w:val="0"/>
        <w:autoSpaceDN w:val="0"/>
        <w:ind w:left="720"/>
        <w:rPr>
          <w:rFonts w:ascii="Caladea" w:eastAsia="Caladea" w:hAnsi="Caladea" w:cs="Caladea"/>
          <w:sz w:val="22"/>
          <w:szCs w:val="22"/>
          <w:lang w:eastAsia="en-US"/>
        </w:rPr>
      </w:pPr>
    </w:p>
    <w:p w:rsidR="004C7F3D" w:rsidRDefault="004C7F3D" w:rsidP="00F51D76">
      <w:pPr>
        <w:rPr>
          <w:rFonts w:asciiTheme="majorHAnsi" w:hAnsiTheme="majorHAnsi"/>
          <w:sz w:val="22"/>
          <w:szCs w:val="22"/>
        </w:rPr>
      </w:pPr>
    </w:p>
    <w:p w:rsidR="00603ABD" w:rsidRDefault="00603ABD" w:rsidP="00F51D76">
      <w:pPr>
        <w:rPr>
          <w:rFonts w:asciiTheme="majorHAnsi" w:hAnsiTheme="majorHAnsi"/>
          <w:sz w:val="22"/>
          <w:szCs w:val="22"/>
        </w:rPr>
      </w:pPr>
    </w:p>
    <w:p w:rsidR="00C97F21" w:rsidRDefault="00C97F21" w:rsidP="00F51D76">
      <w:pPr>
        <w:rPr>
          <w:rFonts w:asciiTheme="majorHAnsi" w:hAnsiTheme="majorHAnsi"/>
          <w:sz w:val="22"/>
          <w:szCs w:val="22"/>
        </w:rPr>
      </w:pPr>
    </w:p>
    <w:p w:rsidR="00603ABD" w:rsidRDefault="00603ABD" w:rsidP="00F51D76">
      <w:pPr>
        <w:rPr>
          <w:rFonts w:asciiTheme="majorHAnsi" w:hAnsiTheme="majorHAnsi"/>
          <w:sz w:val="22"/>
          <w:szCs w:val="22"/>
        </w:rPr>
      </w:pPr>
    </w:p>
    <w:p w:rsidR="00603ABD" w:rsidRDefault="00603ABD" w:rsidP="00F51D76">
      <w:pPr>
        <w:rPr>
          <w:rFonts w:asciiTheme="majorHAnsi" w:hAnsiTheme="majorHAnsi"/>
          <w:sz w:val="22"/>
          <w:szCs w:val="22"/>
        </w:rPr>
      </w:pP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lastRenderedPageBreak/>
        <w:t xml:space="preserve">Unité d’enseignement : UED 2.1  </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F50A5">
        <w:rPr>
          <w:rFonts w:ascii="Cambria" w:hAnsi="Cambria" w:cs="Calibri"/>
          <w:b/>
          <w:bCs/>
          <w:iCs/>
        </w:rPr>
        <w:t xml:space="preserve">Matière </w:t>
      </w:r>
      <w:r>
        <w:rPr>
          <w:rFonts w:ascii="Cambria" w:hAnsi="Cambria" w:cs="Calibri"/>
          <w:b/>
          <w:bCs/>
          <w:iCs/>
        </w:rPr>
        <w:t>3</w:t>
      </w:r>
      <w:r w:rsidRPr="007F50A5">
        <w:rPr>
          <w:rFonts w:ascii="Cambria" w:hAnsi="Cambria" w:cs="Calibri"/>
          <w:b/>
          <w:bCs/>
          <w:iCs/>
        </w:rPr>
        <w:t> :</w:t>
      </w:r>
      <w:r w:rsidRPr="007F50A5">
        <w:rPr>
          <w:rFonts w:ascii="Cambria" w:eastAsia="Calibri" w:hAnsi="Cambria"/>
          <w:b/>
          <w:bCs/>
        </w:rPr>
        <w:t xml:space="preserve"> </w:t>
      </w:r>
      <w:r>
        <w:rPr>
          <w:rFonts w:ascii="Cambria" w:eastAsia="Calibri" w:hAnsi="Cambria"/>
          <w:b/>
          <w:bCs/>
        </w:rPr>
        <w:t xml:space="preserve">panier </w:t>
      </w:r>
      <w:r w:rsidRPr="007F50A5">
        <w:rPr>
          <w:rFonts w:ascii="Cambria" w:eastAsia="Calibri" w:hAnsi="Cambria"/>
          <w:b/>
          <w:bCs/>
        </w:rPr>
        <w:t>au choix</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eastAsia="Calibri" w:hAnsi="Cambria" w:cs="Arial"/>
          <w:b/>
          <w:bCs/>
          <w:lang w:eastAsia="en-US"/>
        </w:rPr>
        <w:t>VHS : 22h30 (Cours : 1h30)</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Crédits : 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Coefficient : 1</w:t>
      </w:r>
    </w:p>
    <w:p w:rsidR="00C97F21" w:rsidRDefault="00C97F21" w:rsidP="00C97F21">
      <w:pPr>
        <w:jc w:val="both"/>
        <w:rPr>
          <w:rFonts w:ascii="Cambria" w:hAnsi="Cambria"/>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Pr="00412D00" w:rsidRDefault="00C97F21" w:rsidP="00C97F21">
      <w:pPr>
        <w:jc w:val="both"/>
        <w:rPr>
          <w:rFonts w:ascii="Cambria" w:hAnsi="Cambria" w:cs="Arial"/>
          <w:b/>
        </w:rPr>
      </w:pPr>
    </w:p>
    <w:p w:rsidR="00C97F21" w:rsidRPr="00412D00"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D2</w:t>
      </w:r>
      <w:r w:rsidRPr="00712009">
        <w:rPr>
          <w:rFonts w:ascii="Cambria" w:hAnsi="Cambria" w:cs="Calibri"/>
          <w:b/>
          <w:bCs/>
          <w:iCs/>
        </w:rPr>
        <w:t xml:space="preserve">.1  </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4</w:t>
      </w:r>
      <w:r w:rsidRPr="00712009">
        <w:rPr>
          <w:rFonts w:ascii="Cambria" w:hAnsi="Cambria" w:cs="Calibri"/>
          <w:b/>
          <w:bCs/>
          <w:iCs/>
        </w:rPr>
        <w:t> :</w:t>
      </w:r>
      <w:r>
        <w:rPr>
          <w:rFonts w:ascii="Cambria" w:eastAsia="Calibri" w:hAnsi="Cambria"/>
          <w:b/>
          <w:bCs/>
        </w:rPr>
        <w:t xml:space="preserve"> panier au choix</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97F21" w:rsidRDefault="00C97F21" w:rsidP="00C97F21">
      <w:pPr>
        <w:jc w:val="both"/>
        <w:rPr>
          <w:rFonts w:ascii="Cambria" w:hAnsi="Cambria"/>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4A1E8F" w:rsidRDefault="00C97F21" w:rsidP="00C97F21">
      <w:pPr>
        <w:rPr>
          <w:rFonts w:ascii="Arial" w:hAnsi="Arial" w:cs="Arial"/>
        </w:rPr>
      </w:pPr>
    </w:p>
    <w:p w:rsidR="00C97F21" w:rsidRPr="005109A4" w:rsidRDefault="00C97F21" w:rsidP="00C97F21">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bookmarkStart w:id="7" w:name="_Hlk108871178"/>
      <w:r w:rsidRPr="005109A4">
        <w:rPr>
          <w:rFonts w:asciiTheme="majorBidi" w:hAnsiTheme="majorBidi" w:cstheme="majorBidi"/>
          <w:b/>
        </w:rPr>
        <w:lastRenderedPageBreak/>
        <w:t>Semestre : 2</w:t>
      </w:r>
    </w:p>
    <w:p w:rsidR="00C97F21" w:rsidRPr="005109A4" w:rsidRDefault="00C97F21" w:rsidP="00C97F21">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Unité d’enseignement : UET 1.2</w:t>
      </w:r>
    </w:p>
    <w:p w:rsidR="00C97F21" w:rsidRPr="005109A4" w:rsidRDefault="00C97F21" w:rsidP="00C97F21">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5109A4">
        <w:rPr>
          <w:rFonts w:asciiTheme="majorBidi" w:hAnsiTheme="majorBidi" w:cstheme="majorBidi"/>
          <w:b/>
          <w:bCs/>
          <w:iCs/>
        </w:rPr>
        <w:t xml:space="preserve">Matière : Respect des </w:t>
      </w:r>
      <w:r w:rsidRPr="005109A4">
        <w:rPr>
          <w:rFonts w:asciiTheme="majorBidi" w:eastAsia="Times New Roman" w:hAnsiTheme="majorBidi" w:cstheme="majorBidi"/>
          <w:b/>
          <w:bCs/>
          <w:lang w:eastAsia="fr-FR"/>
        </w:rPr>
        <w:t>normes et des règles d’éthique et d’intégrité.</w:t>
      </w:r>
    </w:p>
    <w:p w:rsidR="00C97F21" w:rsidRPr="005109A4" w:rsidRDefault="00C97F21" w:rsidP="00C97F21">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eastAsia="Calibri" w:hAnsiTheme="majorBidi" w:cstheme="majorBidi"/>
          <w:b/>
          <w:bCs/>
          <w:color w:val="000000"/>
        </w:rPr>
        <w:t>VHS : 22h30 (Cours : 1h30)</w:t>
      </w:r>
    </w:p>
    <w:p w:rsidR="00C97F21" w:rsidRPr="005109A4" w:rsidRDefault="00C97F21" w:rsidP="00C97F21">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Crédit : 1</w:t>
      </w:r>
    </w:p>
    <w:p w:rsidR="00C97F21" w:rsidRPr="005109A4" w:rsidRDefault="00C97F21" w:rsidP="00C97F21">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Coefficient : 1</w:t>
      </w:r>
    </w:p>
    <w:p w:rsidR="00C97F21" w:rsidRDefault="00C97F21" w:rsidP="00C97F21">
      <w:pPr>
        <w:jc w:val="both"/>
        <w:rPr>
          <w:rFonts w:asciiTheme="majorHAnsi" w:hAnsiTheme="majorHAnsi" w:cs="Calibri"/>
          <w:b/>
          <w:u w:val="thick" w:color="F79646"/>
        </w:rPr>
      </w:pPr>
    </w:p>
    <w:p w:rsidR="00C97F21" w:rsidRPr="00C97F21" w:rsidRDefault="00C97F21" w:rsidP="00C97F21">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C97F21" w:rsidRPr="00C515AB" w:rsidRDefault="00C97F21" w:rsidP="00C97F21">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C97F21" w:rsidRPr="00C515AB" w:rsidRDefault="00C97F21" w:rsidP="00C97F21">
      <w:pPr>
        <w:jc w:val="both"/>
        <w:rPr>
          <w:rFonts w:asciiTheme="majorBidi" w:hAnsiTheme="majorBidi" w:cstheme="majorBidi"/>
          <w:b/>
          <w:u w:val="thick" w:color="F79646"/>
        </w:rPr>
      </w:pPr>
    </w:p>
    <w:p w:rsidR="00C97F21" w:rsidRPr="004A1E8F" w:rsidRDefault="00C97F21" w:rsidP="00C97F21">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r>
        <w:rPr>
          <w:rFonts w:asciiTheme="majorBidi" w:hAnsiTheme="majorBidi" w:cstheme="majorBidi"/>
          <w:i/>
          <w:u w:val="thick" w:color="F79646"/>
        </w:rPr>
        <w:t xml:space="preserve">   </w:t>
      </w:r>
      <w:r w:rsidRPr="00C515AB">
        <w:rPr>
          <w:rFonts w:asciiTheme="majorBidi" w:hAnsiTheme="majorBidi" w:cstheme="majorBidi"/>
          <w:bCs/>
        </w:rPr>
        <w:t xml:space="preserve"> Ethique et déontologie  (les fondements)</w:t>
      </w:r>
    </w:p>
    <w:p w:rsidR="00C97F21" w:rsidRPr="00C515AB" w:rsidRDefault="00C97F21" w:rsidP="00C97F21">
      <w:pPr>
        <w:jc w:val="both"/>
        <w:rPr>
          <w:rFonts w:asciiTheme="majorBidi" w:hAnsiTheme="majorBidi" w:cstheme="majorBidi"/>
          <w:iCs/>
        </w:rPr>
      </w:pPr>
    </w:p>
    <w:p w:rsidR="00C97F21" w:rsidRPr="00C515AB" w:rsidRDefault="00C97F21" w:rsidP="00C97F21">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C97F21" w:rsidRPr="00C515AB" w:rsidRDefault="00C97F21" w:rsidP="00C97F21">
      <w:pPr>
        <w:jc w:val="both"/>
        <w:rPr>
          <w:rFonts w:asciiTheme="majorBidi" w:hAnsiTheme="majorBidi" w:cstheme="majorBidi"/>
          <w:b/>
          <w:u w:val="thick" w:color="F79646"/>
        </w:rPr>
      </w:pPr>
    </w:p>
    <w:p w:rsidR="00C97F21" w:rsidRPr="00C515AB" w:rsidRDefault="00C97F21" w:rsidP="00C97F21">
      <w:pPr>
        <w:pStyle w:val="Paragraphedeliste"/>
        <w:numPr>
          <w:ilvl w:val="0"/>
          <w:numId w:val="73"/>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C97F21" w:rsidRPr="00C515AB" w:rsidRDefault="00C97F21" w:rsidP="00C97F21">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C97F21" w:rsidRPr="00C515AB" w:rsidRDefault="00C97F21" w:rsidP="00C97F21">
      <w:pPr>
        <w:pStyle w:val="Paragraphedeliste"/>
        <w:numPr>
          <w:ilvl w:val="0"/>
          <w:numId w:val="70"/>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C97F21" w:rsidRPr="00C515AB" w:rsidRDefault="00C97F21" w:rsidP="00C97F21">
      <w:pPr>
        <w:jc w:val="both"/>
        <w:rPr>
          <w:rFonts w:asciiTheme="majorBidi" w:hAnsiTheme="majorBidi" w:cstheme="majorBidi"/>
          <w:b/>
          <w:bCs/>
          <w:lang w:eastAsia="fr-FR"/>
        </w:rPr>
      </w:pPr>
    </w:p>
    <w:p w:rsidR="00C97F21" w:rsidRPr="00C515AB" w:rsidRDefault="00C97F21" w:rsidP="00C97F21">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C97F21" w:rsidRPr="00C515AB" w:rsidRDefault="00C97F21" w:rsidP="00C97F21">
      <w:pPr>
        <w:pStyle w:val="Paragraphedeliste"/>
        <w:numPr>
          <w:ilvl w:val="0"/>
          <w:numId w:val="71"/>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C97F21" w:rsidRPr="00C515AB" w:rsidRDefault="00C97F21" w:rsidP="00C97F21">
      <w:pPr>
        <w:numPr>
          <w:ilvl w:val="0"/>
          <w:numId w:val="71"/>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C97F21" w:rsidRPr="00C515AB" w:rsidRDefault="00C97F21" w:rsidP="00C97F21">
      <w:pPr>
        <w:numPr>
          <w:ilvl w:val="0"/>
          <w:numId w:val="71"/>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C97F21" w:rsidRPr="00C515AB" w:rsidRDefault="00C97F21" w:rsidP="00C97F21">
      <w:pPr>
        <w:jc w:val="both"/>
        <w:rPr>
          <w:rFonts w:asciiTheme="majorBidi" w:hAnsiTheme="majorBidi" w:cstheme="majorBidi"/>
          <w:bCs/>
        </w:rPr>
      </w:pPr>
    </w:p>
    <w:p w:rsidR="00C97F21" w:rsidRPr="00C515AB" w:rsidRDefault="00C97F21" w:rsidP="00C97F21">
      <w:pPr>
        <w:pStyle w:val="Paragraphedeliste"/>
        <w:numPr>
          <w:ilvl w:val="0"/>
          <w:numId w:val="72"/>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C97F21" w:rsidRPr="00C515AB" w:rsidRDefault="00C97F21" w:rsidP="00C97F21">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C97F21" w:rsidRPr="00C515AB" w:rsidRDefault="00C97F21" w:rsidP="00C97F21">
      <w:pPr>
        <w:jc w:val="both"/>
        <w:rPr>
          <w:rFonts w:asciiTheme="majorBidi" w:eastAsia="Times New Roman" w:hAnsiTheme="majorBidi" w:cstheme="majorBidi"/>
          <w:b/>
          <w:bCs/>
          <w:lang w:eastAsia="fr-FR"/>
        </w:rPr>
      </w:pPr>
    </w:p>
    <w:p w:rsidR="00C97F21" w:rsidRPr="00C515AB" w:rsidRDefault="00C97F21" w:rsidP="00C97F21">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C97F21" w:rsidRPr="00C515AB" w:rsidRDefault="00C97F21" w:rsidP="00C97F21">
      <w:pPr>
        <w:jc w:val="both"/>
        <w:rPr>
          <w:rFonts w:asciiTheme="majorBidi" w:eastAsia="Times New Roman" w:hAnsiTheme="majorBidi" w:cstheme="majorBidi"/>
          <w:lang w:eastAsia="fr-FR"/>
        </w:rPr>
      </w:pPr>
    </w:p>
    <w:p w:rsidR="00C97F21" w:rsidRPr="00C515AB" w:rsidRDefault="00C97F21" w:rsidP="00C97F21">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C97F21" w:rsidRPr="00C515AB" w:rsidRDefault="00C97F21" w:rsidP="00C97F21">
      <w:pPr>
        <w:pStyle w:val="Paragraphedeliste"/>
        <w:numPr>
          <w:ilvl w:val="0"/>
          <w:numId w:val="58"/>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C97F21" w:rsidRPr="00C515AB" w:rsidRDefault="00C97F21" w:rsidP="00C97F21">
      <w:pPr>
        <w:pStyle w:val="Paragraphedeliste"/>
        <w:numPr>
          <w:ilvl w:val="0"/>
          <w:numId w:val="58"/>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C97F21" w:rsidRPr="00C515AB" w:rsidRDefault="00C97F21" w:rsidP="00C97F21">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C97F21" w:rsidRPr="00C515AB" w:rsidRDefault="00C97F21" w:rsidP="00C97F21">
      <w:pPr>
        <w:ind w:firstLine="708"/>
        <w:jc w:val="both"/>
        <w:rPr>
          <w:rFonts w:asciiTheme="majorBidi" w:hAnsiTheme="majorBidi" w:cstheme="majorBidi"/>
          <w:lang w:eastAsia="fr-FR"/>
        </w:rPr>
      </w:pPr>
    </w:p>
    <w:p w:rsidR="00C97F21" w:rsidRPr="00C515AB" w:rsidRDefault="00C97F21" w:rsidP="00C97F21">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C97F21" w:rsidRPr="00C515AB" w:rsidRDefault="00C97F21" w:rsidP="00C97F21">
      <w:pPr>
        <w:pStyle w:val="Paragraphedeliste"/>
        <w:numPr>
          <w:ilvl w:val="0"/>
          <w:numId w:val="60"/>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C97F21" w:rsidRPr="00C515AB" w:rsidRDefault="00C97F21" w:rsidP="00C97F21">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.Cas spécifique des logiciels libres.</w:t>
      </w:r>
    </w:p>
    <w:p w:rsidR="00C97F21" w:rsidRPr="00C515AB" w:rsidRDefault="00C97F21" w:rsidP="00C97F21">
      <w:pPr>
        <w:pStyle w:val="Paragraphedeliste"/>
        <w:numPr>
          <w:ilvl w:val="0"/>
          <w:numId w:val="60"/>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 xml:space="preserve">Droit d’auteur dans l’internet et le commerce électronique </w:t>
      </w:r>
    </w:p>
    <w:p w:rsidR="00C97F21" w:rsidRPr="00C515AB" w:rsidRDefault="00C97F21" w:rsidP="00C97F21">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C97F21" w:rsidRPr="00C515AB" w:rsidRDefault="00C97F21" w:rsidP="00C97F21">
      <w:pPr>
        <w:pStyle w:val="Paragraphedeliste"/>
        <w:numPr>
          <w:ilvl w:val="0"/>
          <w:numId w:val="60"/>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C97F21" w:rsidRPr="00C515AB" w:rsidRDefault="00C97F21" w:rsidP="00C97F21">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C97F21" w:rsidRPr="00C515AB" w:rsidRDefault="00C97F21" w:rsidP="00C97F21">
      <w:pPr>
        <w:ind w:left="709"/>
        <w:jc w:val="both"/>
        <w:rPr>
          <w:rFonts w:asciiTheme="majorBidi" w:hAnsiTheme="majorBidi" w:cstheme="majorBidi"/>
          <w:b/>
        </w:rPr>
      </w:pPr>
    </w:p>
    <w:p w:rsidR="00C97F21" w:rsidRPr="00C515AB" w:rsidRDefault="00C97F21" w:rsidP="00C97F21">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C97F21" w:rsidRPr="00C515AB" w:rsidRDefault="00C97F21" w:rsidP="00C97F21">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C97F21" w:rsidRPr="00C515AB" w:rsidRDefault="00C97F21" w:rsidP="00C97F21">
      <w:pPr>
        <w:rPr>
          <w:rFonts w:asciiTheme="majorBidi" w:hAnsiTheme="majorBidi" w:cstheme="majorBidi"/>
        </w:rPr>
      </w:pPr>
    </w:p>
    <w:p w:rsidR="00C97F21" w:rsidRPr="00C515AB" w:rsidRDefault="00C97F21" w:rsidP="00C97F21">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C97F21" w:rsidRPr="00C515AB" w:rsidRDefault="00C97F21" w:rsidP="00C97F21">
      <w:pPr>
        <w:shd w:val="clear" w:color="auto" w:fill="FFFFFF"/>
        <w:rPr>
          <w:rFonts w:asciiTheme="majorBidi" w:eastAsia="Times New Roman" w:hAnsiTheme="majorBidi" w:cstheme="majorBidi"/>
          <w:b/>
          <w:bCs/>
          <w:color w:val="1D2228"/>
          <w:lang w:eastAsia="fr-FR"/>
        </w:rPr>
      </w:pPr>
    </w:p>
    <w:p w:rsidR="00C97F21" w:rsidRPr="00CE120E" w:rsidRDefault="00C97F21" w:rsidP="00C97F21">
      <w:pPr>
        <w:pStyle w:val="Paragraphedeliste"/>
        <w:widowControl w:val="0"/>
        <w:numPr>
          <w:ilvl w:val="0"/>
          <w:numId w:val="61"/>
        </w:numPr>
        <w:shd w:val="clear" w:color="auto" w:fill="FFFFFF"/>
        <w:autoSpaceDE w:val="0"/>
        <w:autoSpaceDN w:val="0"/>
        <w:contextualSpacing w:val="0"/>
        <w:jc w:val="both"/>
        <w:rPr>
          <w:rFonts w:asciiTheme="majorBidi" w:eastAsia="Times New Roman" w:hAnsiTheme="majorBidi" w:cstheme="majorBidi"/>
          <w:b/>
          <w:bCs/>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Humanoïdes, Robots, drones</w:t>
      </w:r>
      <w:r>
        <w:t>,</w:t>
      </w:r>
    </w:p>
    <w:p w:rsidR="00C97F21" w:rsidRPr="00CE120E" w:rsidRDefault="00C97F21" w:rsidP="00C97F21">
      <w:pPr>
        <w:pStyle w:val="Corpsdetexte"/>
        <w:widowControl w:val="0"/>
        <w:autoSpaceDE w:val="0"/>
        <w:autoSpaceDN w:val="0"/>
        <w:jc w:val="both"/>
      </w:pPr>
    </w:p>
    <w:p w:rsidR="00C97F21" w:rsidRPr="00C97F21" w:rsidRDefault="00C97F21" w:rsidP="00C97F21">
      <w:pPr>
        <w:jc w:val="both"/>
        <w:rPr>
          <w:rFonts w:asciiTheme="majorHAnsi" w:hAnsiTheme="majorHAnsi" w:cs="Arial"/>
          <w:b/>
          <w:sz w:val="22"/>
          <w:szCs w:val="22"/>
        </w:rPr>
      </w:pPr>
      <w:r w:rsidRPr="00EE7E4B">
        <w:rPr>
          <w:rFonts w:asciiTheme="majorHAnsi" w:hAnsiTheme="majorHAnsi" w:cs="Arial"/>
          <w:b/>
          <w:sz w:val="22"/>
          <w:szCs w:val="22"/>
          <w:u w:val="thick" w:color="F79646"/>
        </w:rPr>
        <w:t>Mode d’évaluation :</w:t>
      </w:r>
      <w:r>
        <w:rPr>
          <w:rFonts w:asciiTheme="majorHAnsi" w:hAnsiTheme="majorHAnsi" w:cs="Arial"/>
          <w:b/>
          <w:sz w:val="22"/>
          <w:szCs w:val="22"/>
        </w:rPr>
        <w:t xml:space="preserve">      </w:t>
      </w:r>
      <w:r w:rsidRPr="00EE7E4B">
        <w:rPr>
          <w:rFonts w:asciiTheme="majorHAnsi" w:hAnsiTheme="majorHAnsi" w:cs="Arial"/>
          <w:sz w:val="22"/>
          <w:szCs w:val="22"/>
        </w:rPr>
        <w:t>Examen : 100 % </w:t>
      </w:r>
    </w:p>
    <w:p w:rsidR="00C97F21" w:rsidRPr="00CE120E" w:rsidRDefault="00C97F21" w:rsidP="00C97F21">
      <w:pPr>
        <w:jc w:val="both"/>
        <w:rPr>
          <w:rFonts w:asciiTheme="majorHAnsi" w:hAnsiTheme="majorHAnsi" w:cs="Arial"/>
          <w:b/>
          <w:iCs/>
          <w:sz w:val="22"/>
          <w:szCs w:val="22"/>
          <w:u w:val="thick" w:color="F79646"/>
        </w:rPr>
      </w:pPr>
      <w:r w:rsidRPr="00EE7E4B">
        <w:rPr>
          <w:rFonts w:asciiTheme="majorHAnsi" w:hAnsiTheme="majorHAnsi" w:cs="Arial"/>
          <w:b/>
          <w:sz w:val="22"/>
          <w:szCs w:val="22"/>
          <w:u w:val="thick" w:color="F79646"/>
        </w:rPr>
        <w:t>Références bibliographiques</w:t>
      </w:r>
      <w:r w:rsidRPr="00EE7E4B">
        <w:rPr>
          <w:rFonts w:asciiTheme="majorHAnsi" w:hAnsiTheme="majorHAnsi" w:cs="Arial"/>
          <w:b/>
          <w:iCs/>
          <w:sz w:val="22"/>
          <w:szCs w:val="22"/>
          <w:u w:val="thick" w:color="F79646"/>
        </w:rPr>
        <w:t>:</w:t>
      </w:r>
    </w:p>
    <w:p w:rsidR="00C97F21" w:rsidRPr="00FB3F00" w:rsidRDefault="00C97F21" w:rsidP="00C97F21">
      <w:pPr>
        <w:numPr>
          <w:ilvl w:val="0"/>
          <w:numId w:val="59"/>
        </w:numPr>
        <w:rPr>
          <w:rFonts w:asciiTheme="majorHAnsi" w:hAnsiTheme="majorHAnsi" w:cs="Arial"/>
          <w:sz w:val="22"/>
          <w:szCs w:val="22"/>
        </w:rPr>
      </w:pPr>
      <w:r w:rsidRPr="00FB3F00">
        <w:rPr>
          <w:rFonts w:asciiTheme="majorHAnsi" w:hAnsiTheme="majorHAnsi" w:cs="Arial"/>
          <w:sz w:val="22"/>
          <w:szCs w:val="22"/>
        </w:rPr>
        <w:t xml:space="preserve">Charte d’éthique et de déontologie universitaires, </w:t>
      </w:r>
      <w:hyperlink r:id="rId45" w:history="1">
        <w:r w:rsidRPr="00FB3F00">
          <w:rPr>
            <w:rStyle w:val="Lienhypertexte"/>
            <w:rFonts w:asciiTheme="majorHAnsi" w:hAnsiTheme="majorHAnsi" w:cs="Arial"/>
            <w:color w:val="auto"/>
            <w:sz w:val="22"/>
            <w:szCs w:val="22"/>
            <w:u w:val="none"/>
          </w:rPr>
          <w:t>https://www.mesrs.dz/documents/12221/26200/Charte+fran__ais+d__f.pdf/50d6de61-aabd-4829-84b3-8302b790bdce</w:t>
        </w:r>
      </w:hyperlink>
    </w:p>
    <w:p w:rsidR="00C97F21" w:rsidRPr="00EE7E4B" w:rsidRDefault="00C97F21" w:rsidP="00C97F21">
      <w:pPr>
        <w:numPr>
          <w:ilvl w:val="0"/>
          <w:numId w:val="59"/>
        </w:numPr>
        <w:jc w:val="both"/>
        <w:rPr>
          <w:rFonts w:asciiTheme="majorHAnsi" w:hAnsiTheme="majorHAnsi"/>
          <w:sz w:val="22"/>
          <w:szCs w:val="22"/>
        </w:rPr>
      </w:pPr>
      <w:r w:rsidRPr="00FB3F00">
        <w:rPr>
          <w:rFonts w:asciiTheme="majorHAnsi" w:hAnsiTheme="majorHAnsi" w:cs="Arial"/>
          <w:sz w:val="22"/>
          <w:szCs w:val="22"/>
        </w:rPr>
        <w:t>Arrêtés N°933 du 28 Juillet 2016</w:t>
      </w:r>
      <w:r w:rsidRPr="00EE7E4B">
        <w:rPr>
          <w:rFonts w:asciiTheme="majorHAnsi" w:hAnsiTheme="majorHAnsi" w:cs="Arial"/>
          <w:sz w:val="22"/>
          <w:szCs w:val="22"/>
        </w:rPr>
        <w:t xml:space="preserve"> fixant les règles relatives à la prévention et la lutte contre le plagiat</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eastAsia="Times New Roman" w:hAnsiTheme="majorHAnsi"/>
          <w:sz w:val="22"/>
          <w:szCs w:val="22"/>
        </w:rPr>
        <w:t>L'abc du droit d'auteur, organisation des nations unies pour l’éducation, la science et la culture(UNESCO)</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E. Prairat, De la déontologie enseignante. Paris, PUF, 2009.</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 xml:space="preserve">Racine L., Legault G. A., Bégin, L., Éthique et ingénierie, Montréal, McGraw Hill, 1991. </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 xml:space="preserve">Siroux, D., Déontologie : Dictionnaire d’éthique et de philosophie morale, Paris, Quadrige, 2004, p. 474-477. </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Medina Y., La déontologie, ce qui va changer dans l'entreprise, éditions d'Organisation, 2003.</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 xml:space="preserve">Didier Ch., Penser l'éthique des ingénieurs, Presses Universitaires de France, 2008. </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Gavarini L. et Ottavi D., Éditorial. de l’éthique professionnelle en formation et en recherche, Recherche et formation, 52 | 2006, 5-11.</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cs="Calibri"/>
          <w:sz w:val="22"/>
          <w:szCs w:val="22"/>
        </w:rPr>
        <w:t>Caré C., Morale, éthique, déontologie. Administration et éducation, 2e trimestre 2002, n°94.</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cs="Calibri"/>
          <w:sz w:val="22"/>
          <w:szCs w:val="22"/>
        </w:rPr>
        <w:t>Jacquet-Francillon, François. Notion : déontologie professionnelle. Le télémaque, mai 2000, n° 17</w:t>
      </w:r>
    </w:p>
    <w:p w:rsidR="00C97F21" w:rsidRPr="00EE7E4B" w:rsidRDefault="00C97F21" w:rsidP="00C97F21">
      <w:pPr>
        <w:numPr>
          <w:ilvl w:val="0"/>
          <w:numId w:val="59"/>
        </w:numPr>
        <w:jc w:val="both"/>
        <w:rPr>
          <w:rFonts w:asciiTheme="majorHAnsi" w:hAnsiTheme="majorHAnsi"/>
          <w:sz w:val="22"/>
          <w:szCs w:val="22"/>
          <w:lang w:val="en-US"/>
        </w:rPr>
      </w:pPr>
      <w:r w:rsidRPr="00EE7E4B">
        <w:rPr>
          <w:rFonts w:asciiTheme="majorHAnsi" w:hAnsiTheme="majorHAnsi" w:cs="Calibri"/>
          <w:sz w:val="22"/>
          <w:szCs w:val="22"/>
          <w:lang w:val="en-US"/>
        </w:rPr>
        <w:t>Carr, D. Professionalism and Ethics in Teaching. New York, NY Routledge. 2000.</w:t>
      </w:r>
    </w:p>
    <w:p w:rsidR="00C97F21" w:rsidRPr="00EE7E4B" w:rsidRDefault="00C97F21" w:rsidP="00C97F21">
      <w:pPr>
        <w:numPr>
          <w:ilvl w:val="0"/>
          <w:numId w:val="59"/>
        </w:numPr>
        <w:jc w:val="both"/>
        <w:rPr>
          <w:rFonts w:asciiTheme="majorHAnsi" w:hAnsiTheme="majorHAnsi"/>
          <w:sz w:val="22"/>
          <w:szCs w:val="22"/>
          <w:lang w:val="en-US"/>
        </w:rPr>
      </w:pPr>
      <w:r w:rsidRPr="00EE7E4B">
        <w:rPr>
          <w:rFonts w:asciiTheme="majorHAnsi" w:hAnsiTheme="majorHAnsi"/>
          <w:sz w:val="22"/>
          <w:szCs w:val="22"/>
        </w:rPr>
        <w:t>Galloux, J.C., Droit de la propriété industrielle. Dalloz 2003.</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Wagret F. et J-M., Brevet d'invention, marques et propriété industrielle. PUF 2001</w:t>
      </w:r>
    </w:p>
    <w:p w:rsidR="00C97F21" w:rsidRPr="00EE7E4B" w:rsidRDefault="00C97F21" w:rsidP="00C97F21">
      <w:pPr>
        <w:numPr>
          <w:ilvl w:val="0"/>
          <w:numId w:val="59"/>
        </w:numPr>
        <w:jc w:val="both"/>
        <w:rPr>
          <w:rFonts w:asciiTheme="majorHAnsi" w:hAnsiTheme="majorHAnsi"/>
          <w:sz w:val="22"/>
          <w:szCs w:val="22"/>
          <w:lang w:val="en-US"/>
        </w:rPr>
      </w:pPr>
      <w:r w:rsidRPr="00EE7E4B">
        <w:rPr>
          <w:rFonts w:asciiTheme="majorHAnsi" w:hAnsiTheme="majorHAnsi"/>
          <w:sz w:val="22"/>
          <w:szCs w:val="22"/>
        </w:rPr>
        <w:t>Dekermadec, Y., Innover grâce au brevet: une révolution avec internet. Insep 1999</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hAnsiTheme="majorHAnsi"/>
          <w:sz w:val="22"/>
          <w:szCs w:val="22"/>
        </w:rPr>
        <w:t>AEUTBM. L'ingénieur au cœur de l'innovation. Université de technologie Belfort-Montbéliard</w:t>
      </w:r>
    </w:p>
    <w:p w:rsidR="00C97F21" w:rsidRPr="00EE7E4B" w:rsidRDefault="00C97F21" w:rsidP="00C97F21">
      <w:pPr>
        <w:numPr>
          <w:ilvl w:val="0"/>
          <w:numId w:val="59"/>
        </w:numPr>
        <w:jc w:val="both"/>
        <w:rPr>
          <w:rFonts w:asciiTheme="majorHAnsi" w:hAnsiTheme="majorHAnsi"/>
          <w:sz w:val="22"/>
          <w:szCs w:val="22"/>
        </w:rPr>
      </w:pPr>
      <w:r w:rsidRPr="00EE7E4B">
        <w:rPr>
          <w:rFonts w:asciiTheme="majorHAnsi" w:eastAsia="Times New Roman" w:hAnsiTheme="majorHAnsi"/>
          <w:sz w:val="22"/>
          <w:szCs w:val="22"/>
        </w:rPr>
        <w:t>Fanny Rinck</w:t>
      </w:r>
      <w:r w:rsidRPr="00EE7E4B">
        <w:rPr>
          <w:rFonts w:asciiTheme="majorHAnsi" w:eastAsia="Times New Roman" w:hAnsiTheme="majorHAnsi"/>
          <w:b/>
          <w:bCs/>
          <w:sz w:val="22"/>
          <w:szCs w:val="22"/>
        </w:rPr>
        <w:t> </w:t>
      </w:r>
      <w:r w:rsidRPr="00EE7E4B">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C97F21" w:rsidRPr="00EE7E4B" w:rsidRDefault="00C97F21" w:rsidP="00C97F21">
      <w:pPr>
        <w:numPr>
          <w:ilvl w:val="0"/>
          <w:numId w:val="59"/>
        </w:numPr>
        <w:jc w:val="both"/>
        <w:rPr>
          <w:rFonts w:asciiTheme="majorHAnsi" w:eastAsia="Times New Roman" w:hAnsiTheme="majorHAnsi"/>
          <w:sz w:val="22"/>
          <w:szCs w:val="22"/>
        </w:rPr>
      </w:pPr>
      <w:r w:rsidRPr="00EE7E4B">
        <w:rPr>
          <w:rFonts w:asciiTheme="majorHAnsi" w:eastAsia="Times New Roman" w:hAnsiTheme="majorHAnsi"/>
          <w:sz w:val="22"/>
          <w:szCs w:val="22"/>
        </w:rPr>
        <w:t>Didier DUGUEST IEMN, Citer ses sources,  IAE Nantes 2008</w:t>
      </w:r>
    </w:p>
    <w:p w:rsidR="00C97F21" w:rsidRPr="00EE7E4B" w:rsidRDefault="00C97F21" w:rsidP="00C97F21">
      <w:pPr>
        <w:numPr>
          <w:ilvl w:val="0"/>
          <w:numId w:val="59"/>
        </w:numPr>
        <w:jc w:val="both"/>
        <w:rPr>
          <w:rFonts w:asciiTheme="majorHAnsi" w:eastAsia="Times New Roman" w:hAnsiTheme="majorHAnsi"/>
          <w:sz w:val="22"/>
          <w:szCs w:val="22"/>
        </w:rPr>
      </w:pPr>
      <w:r w:rsidRPr="00EE7E4B">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bookmarkEnd w:id="7"/>
    <w:p w:rsidR="00C97F21" w:rsidRPr="00FB3F00" w:rsidRDefault="00C97F21" w:rsidP="00C97F21">
      <w:pPr>
        <w:numPr>
          <w:ilvl w:val="0"/>
          <w:numId w:val="59"/>
        </w:numPr>
        <w:jc w:val="both"/>
        <w:rPr>
          <w:rFonts w:asciiTheme="majorHAnsi" w:eastAsia="Times New Roman" w:hAnsiTheme="majorHAnsi"/>
          <w:sz w:val="22"/>
          <w:szCs w:val="22"/>
        </w:rPr>
      </w:pPr>
      <w:r w:rsidRPr="00EE7E4B">
        <w:rPr>
          <w:rFonts w:asciiTheme="majorHAnsi" w:eastAsia="Times New Roman" w:hAnsiTheme="majorHAnsi"/>
          <w:sz w:val="22"/>
          <w:szCs w:val="22"/>
        </w:rPr>
        <w:t>EmanuelaChiriac, Monique Filiatrault et André Régimbald, Guide de l’étudiant: l’intégrité intellectuelle plagiat, tricherie et fraude…  les éviter et, surtout, comment bien citer ses sources, 2014.</w:t>
      </w:r>
    </w:p>
    <w:p w:rsidR="00C97F21" w:rsidRPr="00FB3F00" w:rsidRDefault="00C97F21" w:rsidP="00C97F21">
      <w:pPr>
        <w:numPr>
          <w:ilvl w:val="0"/>
          <w:numId w:val="59"/>
        </w:numPr>
        <w:jc w:val="both"/>
        <w:rPr>
          <w:rFonts w:asciiTheme="majorHAnsi" w:eastAsia="Times New Roman" w:hAnsiTheme="majorHAnsi"/>
          <w:sz w:val="22"/>
          <w:szCs w:val="22"/>
        </w:rPr>
      </w:pPr>
      <w:r w:rsidRPr="00FB3F00">
        <w:rPr>
          <w:rFonts w:asciiTheme="majorHAnsi" w:eastAsia="Times New Roman" w:hAnsiTheme="majorHAnsi"/>
          <w:sz w:val="22"/>
          <w:szCs w:val="22"/>
        </w:rPr>
        <w:t>Publication de l'université de Montréal, Stratégies de prévention du plagiat, Intégrité, fraude et plagiat, 2010.</w:t>
      </w:r>
    </w:p>
    <w:p w:rsidR="00C97F21" w:rsidRPr="00FB3F00" w:rsidRDefault="00C97F21" w:rsidP="00C97F21">
      <w:pPr>
        <w:numPr>
          <w:ilvl w:val="0"/>
          <w:numId w:val="59"/>
        </w:numPr>
        <w:jc w:val="both"/>
        <w:rPr>
          <w:rFonts w:asciiTheme="majorHAnsi" w:eastAsia="Times New Roman" w:hAnsiTheme="majorHAnsi"/>
          <w:sz w:val="22"/>
          <w:szCs w:val="22"/>
        </w:rPr>
      </w:pPr>
      <w:r w:rsidRPr="00FB3F00">
        <w:rPr>
          <w:rFonts w:asciiTheme="majorHAnsi" w:eastAsia="Times New Roman" w:hAnsiTheme="majorHAnsi"/>
          <w:sz w:val="22"/>
          <w:szCs w:val="22"/>
        </w:rPr>
        <w:t>Pierrick Malissard, La propriété intellectuelle : origine et évolution, 2010.</w:t>
      </w:r>
    </w:p>
    <w:p w:rsidR="00C97F21" w:rsidRPr="00FB3F00" w:rsidRDefault="00C97F21" w:rsidP="00C97F21">
      <w:pPr>
        <w:numPr>
          <w:ilvl w:val="0"/>
          <w:numId w:val="59"/>
        </w:numPr>
        <w:jc w:val="both"/>
        <w:rPr>
          <w:rFonts w:asciiTheme="majorHAnsi" w:eastAsia="Times New Roman" w:hAnsiTheme="majorHAnsi"/>
          <w:sz w:val="22"/>
          <w:szCs w:val="22"/>
        </w:rPr>
      </w:pPr>
      <w:r w:rsidRPr="00FB3F00">
        <w:rPr>
          <w:rFonts w:asciiTheme="majorHAnsi" w:eastAsia="Times New Roman" w:hAnsiTheme="majorHAnsi"/>
          <w:sz w:val="22"/>
          <w:szCs w:val="22"/>
        </w:rPr>
        <w:t xml:space="preserve">Le site de l’Organisation Mondiale de la Propriété Intellectuelle </w:t>
      </w:r>
      <w:hyperlink r:id="rId46" w:tgtFrame="_blank" w:history="1">
        <w:r w:rsidRPr="00FB3F00">
          <w:rPr>
            <w:rStyle w:val="Lienhypertexte"/>
            <w:rFonts w:asciiTheme="majorHAnsi" w:eastAsia="Times New Roman" w:hAnsiTheme="majorHAnsi"/>
            <w:color w:val="auto"/>
            <w:sz w:val="22"/>
            <w:szCs w:val="22"/>
            <w:u w:val="none"/>
          </w:rPr>
          <w:t>www.wipo.int</w:t>
        </w:r>
      </w:hyperlink>
    </w:p>
    <w:p w:rsidR="00C97F21" w:rsidRPr="00FB3F00" w:rsidRDefault="00C97F21" w:rsidP="00C97F21">
      <w:pPr>
        <w:numPr>
          <w:ilvl w:val="0"/>
          <w:numId w:val="59"/>
        </w:numPr>
        <w:jc w:val="both"/>
        <w:rPr>
          <w:rFonts w:asciiTheme="majorHAnsi" w:hAnsiTheme="majorHAnsi"/>
          <w:sz w:val="22"/>
          <w:szCs w:val="22"/>
        </w:rPr>
      </w:pPr>
      <w:hyperlink r:id="rId47" w:history="1">
        <w:r w:rsidRPr="00FB3F00">
          <w:rPr>
            <w:rStyle w:val="Lienhypertexte"/>
            <w:rFonts w:asciiTheme="majorHAnsi" w:eastAsiaTheme="minorHAnsi" w:hAnsiTheme="majorHAnsi" w:cs="Calibri"/>
            <w:color w:val="auto"/>
            <w:sz w:val="22"/>
            <w:szCs w:val="22"/>
            <w:u w:val="none"/>
            <w:lang w:eastAsia="en-US"/>
          </w:rPr>
          <w:t>http://www.app.asso.fr/</w:t>
        </w:r>
      </w:hyperlink>
    </w:p>
    <w:p w:rsidR="00C97F21" w:rsidRPr="00592FBA" w:rsidRDefault="00C97F21" w:rsidP="00C97F21">
      <w:pPr>
        <w:tabs>
          <w:tab w:val="left" w:pos="2127"/>
        </w:tabs>
        <w:jc w:val="both"/>
        <w:rPr>
          <w:rFonts w:asciiTheme="majorHAnsi" w:hAnsiTheme="majorHAnsi"/>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p w:rsidR="004C7F3D" w:rsidRDefault="004C7F3D" w:rsidP="00F51D76">
      <w:pPr>
        <w:rPr>
          <w:rFonts w:asciiTheme="majorHAnsi" w:hAnsiTheme="majorHAnsi"/>
          <w:sz w:val="22"/>
          <w:szCs w:val="22"/>
        </w:rPr>
      </w:pPr>
    </w:p>
    <w:bookmarkEnd w:id="2"/>
    <w:bookmarkEnd w:id="3"/>
    <w:p w:rsidR="004C7F3D" w:rsidRDefault="004C7F3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7171E9" w:rsidRDefault="007171E9" w:rsidP="00F51D76">
      <w:pPr>
        <w:rPr>
          <w:rFonts w:asciiTheme="majorHAnsi" w:hAnsiTheme="majorHAnsi"/>
          <w:sz w:val="22"/>
          <w:szCs w:val="22"/>
        </w:rPr>
      </w:pPr>
    </w:p>
    <w:p w:rsidR="002A795F" w:rsidRPr="00A164A4" w:rsidRDefault="002A795F" w:rsidP="002A795F">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V</w:t>
      </w:r>
      <w:r w:rsidRPr="00A164A4">
        <w:rPr>
          <w:rFonts w:asciiTheme="majorHAnsi" w:hAnsiTheme="majorHAnsi" w:cs="Calibri"/>
          <w:b/>
          <w:sz w:val="32"/>
          <w:szCs w:val="32"/>
          <w:u w:val="thick" w:color="F79646" w:themeColor="accent6"/>
        </w:rPr>
        <w:t xml:space="preserve"> - Programme détaillé par matière du semestre S</w:t>
      </w:r>
      <w:r>
        <w:rPr>
          <w:rFonts w:asciiTheme="majorHAnsi" w:hAnsiTheme="majorHAnsi" w:cs="Calibri"/>
          <w:b/>
          <w:sz w:val="32"/>
          <w:szCs w:val="32"/>
          <w:u w:val="thick" w:color="F79646" w:themeColor="accent6"/>
        </w:rPr>
        <w:t>3</w:t>
      </w:r>
    </w:p>
    <w:p w:rsidR="002A795F" w:rsidRDefault="002A795F"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4701ED" w:rsidRDefault="004701ED"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2A795F" w:rsidRDefault="002A795F" w:rsidP="00F51D76">
      <w:pPr>
        <w:rPr>
          <w:rFonts w:asciiTheme="majorHAnsi" w:hAnsiTheme="majorHAnsi"/>
          <w:sz w:val="22"/>
          <w:szCs w:val="22"/>
        </w:rPr>
      </w:pPr>
    </w:p>
    <w:p w:rsidR="004701ED" w:rsidRPr="001309E8"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Semestre: 3</w:t>
      </w:r>
      <w:r>
        <w:rPr>
          <w:rFonts w:asciiTheme="majorHAnsi" w:hAnsiTheme="majorHAnsi" w:cs="Calibri"/>
          <w:b/>
          <w:bCs/>
          <w:iCs/>
        </w:rPr>
        <w:tab/>
      </w:r>
      <w:r>
        <w:rPr>
          <w:rFonts w:asciiTheme="majorHAnsi" w:hAnsiTheme="majorHAnsi" w:cs="Calibri"/>
          <w:b/>
          <w:bCs/>
          <w:iCs/>
        </w:rPr>
        <w:tab/>
      </w:r>
      <w:r w:rsidRPr="001309E8">
        <w:rPr>
          <w:rFonts w:asciiTheme="majorHAnsi" w:hAnsiTheme="majorHAnsi" w:cs="Calibri"/>
          <w:b/>
          <w:bCs/>
          <w:iCs/>
        </w:rPr>
        <w:tab/>
      </w:r>
      <w:r w:rsidRPr="001309E8">
        <w:rPr>
          <w:rFonts w:asciiTheme="majorHAnsi" w:hAnsiTheme="majorHAnsi" w:cs="Calibri"/>
          <w:b/>
          <w:bCs/>
          <w:iCs/>
        </w:rPr>
        <w:tab/>
      </w:r>
      <w:r w:rsidRPr="001309E8">
        <w:rPr>
          <w:rFonts w:asciiTheme="majorHAnsi" w:hAnsiTheme="majorHAnsi" w:cs="Calibri"/>
          <w:b/>
          <w:bCs/>
          <w:iCs/>
        </w:rPr>
        <w:tab/>
      </w:r>
      <w:r w:rsidRPr="001309E8">
        <w:rPr>
          <w:rFonts w:asciiTheme="majorHAnsi" w:hAnsiTheme="majorHAnsi" w:cs="Calibri"/>
          <w:b/>
          <w:bCs/>
          <w:iCs/>
        </w:rPr>
        <w:tab/>
      </w:r>
      <w:r w:rsidRPr="001309E8">
        <w:rPr>
          <w:rFonts w:asciiTheme="majorHAnsi" w:hAnsiTheme="majorHAnsi" w:cs="Calibri"/>
          <w:b/>
          <w:bCs/>
          <w:iCs/>
        </w:rPr>
        <w:tab/>
      </w:r>
    </w:p>
    <w:p w:rsidR="004701ED" w:rsidRPr="001309E8"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Unité d’enseignement: UEF 2.1.1</w:t>
      </w:r>
    </w:p>
    <w:p w:rsidR="004701ED" w:rsidRPr="001309E8" w:rsidRDefault="004701ED" w:rsidP="003657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Matière 1:</w:t>
      </w:r>
      <w:r w:rsidR="003657E6" w:rsidRPr="001309E8">
        <w:rPr>
          <w:rFonts w:ascii="Cambria" w:hAnsi="Cambria" w:cs="Calibri"/>
          <w:b/>
          <w:bCs/>
          <w:iCs/>
        </w:rPr>
        <w:t>Tribologie et Lubrification des systèmes mécaniques</w:t>
      </w:r>
    </w:p>
    <w:p w:rsidR="004701ED" w:rsidRPr="00A164A4" w:rsidRDefault="003657E6" w:rsidP="003657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67h3</w:t>
      </w:r>
      <w:r w:rsidR="004701ED" w:rsidRPr="00A164A4">
        <w:rPr>
          <w:rFonts w:asciiTheme="majorHAnsi" w:eastAsia="Calibri" w:hAnsiTheme="majorHAnsi" w:cs="Arial"/>
          <w:b/>
          <w:bCs/>
          <w:color w:val="000000"/>
          <w:lang w:eastAsia="en-US"/>
        </w:rPr>
        <w:t xml:space="preserve">0 (Cours: </w:t>
      </w:r>
      <w:r>
        <w:rPr>
          <w:rFonts w:asciiTheme="majorHAnsi" w:eastAsia="Calibri" w:hAnsiTheme="majorHAnsi" w:cs="Arial"/>
          <w:b/>
          <w:bCs/>
          <w:color w:val="000000"/>
          <w:lang w:eastAsia="en-US"/>
        </w:rPr>
        <w:t>3h00</w:t>
      </w:r>
      <w:r w:rsidR="004701ED" w:rsidRPr="00A164A4">
        <w:rPr>
          <w:rFonts w:asciiTheme="majorHAnsi" w:eastAsia="Calibri" w:hAnsiTheme="majorHAnsi" w:cs="Arial"/>
          <w:b/>
          <w:bCs/>
          <w:color w:val="000000"/>
          <w:lang w:eastAsia="en-US"/>
        </w:rPr>
        <w:t>, TD: 1h30)</w:t>
      </w:r>
    </w:p>
    <w:p w:rsidR="004701ED" w:rsidRPr="00A164A4" w:rsidRDefault="003657E6"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6</w:t>
      </w:r>
    </w:p>
    <w:p w:rsidR="004701ED" w:rsidRPr="00A164A4" w:rsidRDefault="003657E6"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3</w:t>
      </w:r>
    </w:p>
    <w:p w:rsidR="004701ED" w:rsidRDefault="004701ED" w:rsidP="004701ED">
      <w:pPr>
        <w:spacing w:before="40" w:after="40" w:line="276" w:lineRule="auto"/>
        <w:jc w:val="both"/>
        <w:rPr>
          <w:rFonts w:asciiTheme="majorHAnsi" w:hAnsiTheme="majorHAnsi" w:cs="Arial"/>
          <w:b/>
          <w:u w:val="thick" w:color="F79646"/>
        </w:rPr>
      </w:pPr>
    </w:p>
    <w:p w:rsidR="004701ED" w:rsidRPr="00A164A4" w:rsidRDefault="004701ED" w:rsidP="004701ED">
      <w:pPr>
        <w:spacing w:before="40" w:after="4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D75974" w:rsidRPr="003009B3" w:rsidRDefault="00D75974" w:rsidP="004701ED">
      <w:pPr>
        <w:spacing w:line="276" w:lineRule="auto"/>
        <w:jc w:val="both"/>
        <w:rPr>
          <w:sz w:val="22"/>
          <w:szCs w:val="22"/>
        </w:rPr>
      </w:pPr>
      <w:r w:rsidRPr="003009B3">
        <w:rPr>
          <w:sz w:val="22"/>
          <w:szCs w:val="22"/>
        </w:rPr>
        <w:t xml:space="preserve">Maitriser les notions de base de la tribologie. Etude du frottement, de l’usure et de la lubrification. Modélisation et résolution des problèmes tribologiques. </w:t>
      </w:r>
    </w:p>
    <w:p w:rsidR="004701ED" w:rsidRPr="00A164A4" w:rsidRDefault="004701ED" w:rsidP="004701ED">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4701ED" w:rsidRDefault="00D75974" w:rsidP="004701ED">
      <w:pPr>
        <w:spacing w:line="276" w:lineRule="auto"/>
        <w:jc w:val="both"/>
        <w:rPr>
          <w:rFonts w:asciiTheme="majorHAnsi" w:hAnsiTheme="majorHAnsi" w:cs="Arial"/>
          <w:b/>
          <w:u w:val="thick" w:color="F79646"/>
        </w:rPr>
      </w:pPr>
      <w:r w:rsidRPr="00D75974">
        <w:rPr>
          <w:rFonts w:ascii="Cambria" w:eastAsia="Calibri" w:hAnsi="Cambria" w:cs="Arial"/>
          <w:sz w:val="22"/>
          <w:szCs w:val="22"/>
          <w:lang w:eastAsia="fr-FR"/>
        </w:rPr>
        <w:t>Matériaux, Mécanique des solides, MMC, Elasticité et RDM</w:t>
      </w:r>
      <w:r>
        <w:rPr>
          <w:rFonts w:ascii="Cambria" w:eastAsia="Calibri" w:hAnsi="Cambria" w:cs="Arial"/>
          <w:sz w:val="22"/>
          <w:szCs w:val="22"/>
          <w:lang w:eastAsia="fr-FR"/>
        </w:rPr>
        <w:t>,</w:t>
      </w:r>
      <w:r w:rsidRPr="00D75974">
        <w:rPr>
          <w:rFonts w:ascii="Cambria" w:eastAsia="Calibri" w:hAnsi="Cambria" w:cs="Arial"/>
          <w:sz w:val="22"/>
          <w:szCs w:val="22"/>
          <w:lang w:eastAsia="fr-FR"/>
        </w:rPr>
        <w:t>éléments de machines</w:t>
      </w:r>
      <w:r>
        <w:rPr>
          <w:rFonts w:ascii="Cambria" w:eastAsia="Calibri" w:hAnsi="Cambria" w:cs="Arial"/>
          <w:sz w:val="22"/>
          <w:szCs w:val="22"/>
          <w:lang w:eastAsia="fr-FR"/>
        </w:rPr>
        <w:t>.</w:t>
      </w:r>
      <w:r w:rsidRPr="00D75974">
        <w:rPr>
          <w:rFonts w:ascii="Cambria" w:eastAsia="Calibri" w:hAnsi="Cambria" w:cs="Arial"/>
          <w:sz w:val="22"/>
          <w:szCs w:val="22"/>
          <w:lang w:eastAsia="fr-FR"/>
        </w:rPr>
        <w:cr/>
      </w:r>
      <w:r w:rsidR="004701ED" w:rsidRPr="00A164A4">
        <w:rPr>
          <w:rFonts w:asciiTheme="majorHAnsi" w:hAnsiTheme="majorHAnsi" w:cs="Arial"/>
          <w:b/>
          <w:u w:val="thick" w:color="F79646"/>
        </w:rPr>
        <w:t>Contenu de la matière :</w:t>
      </w:r>
    </w:p>
    <w:p w:rsidR="00AE5259" w:rsidRDefault="00AE5259" w:rsidP="00AE5259">
      <w:pPr>
        <w:autoSpaceDE w:val="0"/>
        <w:autoSpaceDN w:val="0"/>
        <w:adjustRightInd w:val="0"/>
        <w:ind w:left="1134" w:hanging="1134"/>
        <w:jc w:val="both"/>
        <w:rPr>
          <w:rFonts w:ascii="Cambria" w:hAnsi="Cambria"/>
          <w:b/>
          <w:sz w:val="22"/>
          <w:szCs w:val="22"/>
        </w:rPr>
      </w:pPr>
      <w:r w:rsidRPr="00B86FFF">
        <w:rPr>
          <w:rFonts w:asciiTheme="majorHAnsi" w:hAnsiTheme="majorHAnsi" w:cs="Arial"/>
          <w:b/>
          <w:bCs/>
          <w:sz w:val="22"/>
          <w:szCs w:val="22"/>
        </w:rPr>
        <w:t xml:space="preserve">Chapitre 1. </w:t>
      </w:r>
      <w:r w:rsidRPr="00B86FFF">
        <w:rPr>
          <w:rFonts w:ascii="Cambria" w:hAnsi="Cambria"/>
          <w:b/>
          <w:sz w:val="22"/>
          <w:szCs w:val="22"/>
        </w:rPr>
        <w:t xml:space="preserve">: </w:t>
      </w:r>
      <w:r w:rsidRPr="00B86FFF">
        <w:rPr>
          <w:rFonts w:asciiTheme="majorHAnsi" w:hAnsiTheme="majorHAnsi"/>
          <w:sz w:val="22"/>
          <w:szCs w:val="22"/>
        </w:rPr>
        <w:t xml:space="preserve">Introduction. </w:t>
      </w:r>
      <w:r w:rsidR="00A56727">
        <w:rPr>
          <w:rFonts w:asciiTheme="majorHAnsi" w:hAnsiTheme="majorHAnsi"/>
          <w:sz w:val="22"/>
          <w:szCs w:val="22"/>
        </w:rPr>
        <w:tab/>
      </w:r>
      <w:r w:rsidR="00A56727">
        <w:rPr>
          <w:rFonts w:asciiTheme="majorHAnsi" w:hAnsiTheme="majorHAnsi"/>
          <w:sz w:val="22"/>
          <w:szCs w:val="22"/>
        </w:rPr>
        <w:tab/>
      </w:r>
      <w:r w:rsidR="00A56727">
        <w:rPr>
          <w:rFonts w:asciiTheme="majorHAnsi" w:hAnsiTheme="majorHAnsi"/>
          <w:sz w:val="22"/>
          <w:szCs w:val="22"/>
        </w:rPr>
        <w:tab/>
      </w:r>
      <w:r>
        <w:rPr>
          <w:rFonts w:ascii="Cambria" w:hAnsi="Cambria"/>
          <w:b/>
          <w:sz w:val="22"/>
          <w:szCs w:val="22"/>
        </w:rPr>
        <w:t>(1</w:t>
      </w:r>
      <w:r w:rsidR="003009B3">
        <w:rPr>
          <w:rFonts w:ascii="Cambria" w:hAnsi="Cambria"/>
          <w:b/>
          <w:sz w:val="22"/>
          <w:szCs w:val="22"/>
        </w:rPr>
        <w:t xml:space="preserve">  semaine</w:t>
      </w:r>
      <w:r w:rsidRPr="00B86FFF">
        <w:rPr>
          <w:rFonts w:ascii="Cambria" w:hAnsi="Cambria"/>
          <w:b/>
          <w:sz w:val="22"/>
          <w:szCs w:val="22"/>
        </w:rPr>
        <w:t>)</w:t>
      </w:r>
    </w:p>
    <w:p w:rsidR="00AE5259" w:rsidRPr="00B86FFF" w:rsidRDefault="00AE5259" w:rsidP="00AE5259">
      <w:pPr>
        <w:autoSpaceDE w:val="0"/>
        <w:autoSpaceDN w:val="0"/>
        <w:adjustRightInd w:val="0"/>
        <w:ind w:left="1134" w:hanging="1134"/>
        <w:jc w:val="both"/>
        <w:rPr>
          <w:rFonts w:ascii="Cambria" w:hAnsi="Cambria"/>
          <w:bCs/>
          <w:sz w:val="22"/>
          <w:szCs w:val="22"/>
        </w:rPr>
      </w:pPr>
      <w:r w:rsidRPr="00B86FFF">
        <w:rPr>
          <w:rFonts w:asciiTheme="majorHAnsi" w:hAnsiTheme="majorHAnsi"/>
          <w:sz w:val="22"/>
          <w:szCs w:val="22"/>
        </w:rPr>
        <w:t xml:space="preserve">Historique - tribologie dans l’industrie - Considérations économiques. </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p>
    <w:p w:rsidR="00AE5259" w:rsidRDefault="00AE5259" w:rsidP="00AE5259">
      <w:pPr>
        <w:tabs>
          <w:tab w:val="left" w:pos="6486"/>
        </w:tabs>
        <w:ind w:left="1134" w:hanging="1134"/>
        <w:rPr>
          <w:rFonts w:asciiTheme="majorHAnsi" w:hAnsiTheme="majorHAnsi"/>
          <w:sz w:val="22"/>
          <w:szCs w:val="22"/>
        </w:rPr>
      </w:pPr>
      <w:r w:rsidRPr="00B86FFF">
        <w:rPr>
          <w:rFonts w:asciiTheme="majorHAnsi" w:hAnsiTheme="majorHAnsi" w:cs="Arial"/>
          <w:b/>
          <w:bCs/>
          <w:sz w:val="22"/>
          <w:szCs w:val="22"/>
        </w:rPr>
        <w:t xml:space="preserve">Chapitre 2. : </w:t>
      </w:r>
      <w:r w:rsidRPr="00B86FFF">
        <w:rPr>
          <w:rFonts w:asciiTheme="majorHAnsi" w:hAnsiTheme="majorHAnsi"/>
          <w:sz w:val="22"/>
          <w:szCs w:val="22"/>
        </w:rPr>
        <w:t>Surfaces et interfaces.</w:t>
      </w:r>
      <w:r w:rsidR="00A56727">
        <w:rPr>
          <w:rFonts w:asciiTheme="majorHAnsi" w:hAnsiTheme="majorHAnsi" w:cs="Arial"/>
          <w:b/>
          <w:bCs/>
          <w:sz w:val="22"/>
          <w:szCs w:val="22"/>
        </w:rPr>
        <w:tab/>
      </w:r>
      <w:r w:rsidR="00A56727">
        <w:rPr>
          <w:rFonts w:asciiTheme="majorHAnsi" w:hAnsiTheme="majorHAnsi" w:cs="Arial"/>
          <w:b/>
          <w:bCs/>
          <w:sz w:val="22"/>
          <w:szCs w:val="22"/>
        </w:rPr>
        <w:tab/>
      </w:r>
      <w:r>
        <w:rPr>
          <w:rFonts w:asciiTheme="majorHAnsi" w:hAnsiTheme="majorHAnsi" w:cs="Arial"/>
          <w:b/>
          <w:bCs/>
          <w:sz w:val="22"/>
          <w:szCs w:val="22"/>
        </w:rPr>
        <w:t xml:space="preserve">     (2</w:t>
      </w:r>
      <w:r w:rsidRPr="00B86FFF">
        <w:rPr>
          <w:rFonts w:asciiTheme="majorHAnsi" w:hAnsiTheme="majorHAnsi" w:cs="Arial"/>
          <w:b/>
          <w:bCs/>
          <w:sz w:val="22"/>
          <w:szCs w:val="22"/>
        </w:rPr>
        <w:t xml:space="preserve"> Semaines)</w:t>
      </w:r>
    </w:p>
    <w:p w:rsidR="00AE5259" w:rsidRPr="00B86FFF" w:rsidRDefault="00AE5259" w:rsidP="00AE5259">
      <w:pPr>
        <w:tabs>
          <w:tab w:val="left" w:pos="6486"/>
        </w:tabs>
        <w:ind w:left="1134" w:hanging="1134"/>
        <w:rPr>
          <w:rFonts w:ascii="Cambria" w:hAnsi="Cambria"/>
          <w:sz w:val="22"/>
          <w:szCs w:val="22"/>
          <w:lang w:bidi="ar-DZ"/>
        </w:rPr>
      </w:pPr>
      <w:r w:rsidRPr="00B86FFF">
        <w:rPr>
          <w:rFonts w:asciiTheme="majorHAnsi" w:hAnsiTheme="majorHAnsi"/>
          <w:bCs/>
          <w:sz w:val="22"/>
          <w:szCs w:val="22"/>
        </w:rPr>
        <w:t xml:space="preserve">Définitions, concepts et critères - Analyses et caractérisation des surfaces -Propriétés fonctionnelles des surfaces -Frottement et déformation des surfaces -Usure : définition et modes d’usure.  </w:t>
      </w:r>
    </w:p>
    <w:p w:rsidR="00AE5259" w:rsidRDefault="00AE5259" w:rsidP="003009B3">
      <w:pPr>
        <w:tabs>
          <w:tab w:val="left" w:pos="6538"/>
        </w:tabs>
        <w:ind w:left="1134" w:hanging="1134"/>
        <w:rPr>
          <w:rFonts w:asciiTheme="majorHAnsi" w:hAnsiTheme="majorHAnsi"/>
          <w:sz w:val="22"/>
          <w:szCs w:val="22"/>
        </w:rPr>
      </w:pPr>
      <w:r w:rsidRPr="00B86FFF">
        <w:rPr>
          <w:rFonts w:asciiTheme="majorHAnsi" w:hAnsiTheme="majorHAnsi" w:cs="Arial"/>
          <w:b/>
          <w:bCs/>
          <w:sz w:val="22"/>
          <w:szCs w:val="22"/>
        </w:rPr>
        <w:t xml:space="preserve">Chapitre 3. : </w:t>
      </w:r>
      <w:r w:rsidRPr="00B86FFF">
        <w:rPr>
          <w:rFonts w:asciiTheme="majorHAnsi" w:hAnsiTheme="majorHAnsi"/>
          <w:sz w:val="22"/>
          <w:szCs w:val="22"/>
        </w:rPr>
        <w:t xml:space="preserve">Friction. </w:t>
      </w:r>
      <w:r>
        <w:rPr>
          <w:rFonts w:asciiTheme="majorHAnsi" w:hAnsiTheme="majorHAnsi" w:cs="Arial"/>
          <w:b/>
          <w:iCs/>
          <w:sz w:val="22"/>
          <w:szCs w:val="22"/>
        </w:rPr>
        <w:t>(1</w:t>
      </w:r>
      <w:r w:rsidRPr="00B86FFF">
        <w:rPr>
          <w:rFonts w:asciiTheme="majorHAnsi" w:hAnsiTheme="majorHAnsi" w:cs="Arial"/>
          <w:b/>
          <w:iCs/>
          <w:sz w:val="22"/>
          <w:szCs w:val="22"/>
        </w:rPr>
        <w:t xml:space="preserve"> Semaine)</w:t>
      </w:r>
    </w:p>
    <w:p w:rsidR="00AE5259" w:rsidRPr="00B86FFF" w:rsidRDefault="00AE5259" w:rsidP="00AE5259">
      <w:pPr>
        <w:tabs>
          <w:tab w:val="left" w:pos="6538"/>
        </w:tabs>
        <w:ind w:left="1134" w:hanging="1134"/>
        <w:rPr>
          <w:rFonts w:asciiTheme="majorHAnsi" w:hAnsiTheme="majorHAnsi"/>
          <w:sz w:val="22"/>
          <w:szCs w:val="22"/>
        </w:rPr>
      </w:pPr>
      <w:r w:rsidRPr="00B86FFF">
        <w:rPr>
          <w:rFonts w:asciiTheme="majorHAnsi" w:hAnsiTheme="majorHAnsi"/>
          <w:sz w:val="22"/>
          <w:szCs w:val="22"/>
        </w:rPr>
        <w:t>Introduction - Causes possibles de la friction - Théorie de l’adhésion - Présentation des théories sur la friction - Influence des propriétés intrinsèques des matériaux sur la friction –</w:t>
      </w:r>
    </w:p>
    <w:p w:rsidR="00AE5259" w:rsidRPr="00B86FFF" w:rsidRDefault="00AE5259" w:rsidP="00AE5259">
      <w:pPr>
        <w:tabs>
          <w:tab w:val="left" w:pos="6538"/>
        </w:tabs>
        <w:ind w:left="1134" w:hanging="1134"/>
        <w:rPr>
          <w:rFonts w:ascii="Cambria" w:hAnsi="Cambria"/>
          <w:sz w:val="22"/>
          <w:szCs w:val="22"/>
          <w:lang w:bidi="ar-DZ"/>
        </w:rPr>
      </w:pPr>
      <w:r w:rsidRPr="00B86FFF">
        <w:rPr>
          <w:rFonts w:asciiTheme="majorHAnsi" w:hAnsiTheme="majorHAnsi" w:cs="Arial"/>
          <w:b/>
          <w:bCs/>
          <w:sz w:val="22"/>
          <w:szCs w:val="22"/>
        </w:rPr>
        <w:tab/>
      </w:r>
      <w:r w:rsidRPr="00B86FFF">
        <w:rPr>
          <w:rFonts w:asciiTheme="majorHAnsi" w:hAnsiTheme="majorHAnsi"/>
          <w:sz w:val="22"/>
          <w:szCs w:val="22"/>
        </w:rPr>
        <w:t xml:space="preserve"> Méthodes d’essais -Choix des matériaux.</w:t>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p>
    <w:p w:rsidR="00AE5259" w:rsidRDefault="00AE5259" w:rsidP="003009B3">
      <w:pPr>
        <w:tabs>
          <w:tab w:val="left" w:pos="6486"/>
        </w:tabs>
        <w:ind w:left="1134" w:hanging="1134"/>
        <w:rPr>
          <w:rFonts w:asciiTheme="majorHAnsi" w:hAnsiTheme="majorHAnsi"/>
          <w:sz w:val="22"/>
          <w:szCs w:val="22"/>
        </w:rPr>
      </w:pPr>
      <w:r w:rsidRPr="00B86FFF">
        <w:rPr>
          <w:rFonts w:asciiTheme="majorHAnsi" w:hAnsiTheme="majorHAnsi" w:cs="Arial"/>
          <w:b/>
          <w:iCs/>
          <w:sz w:val="22"/>
          <w:szCs w:val="22"/>
        </w:rPr>
        <w:t xml:space="preserve">Chapitre 4. : </w:t>
      </w:r>
      <w:r w:rsidRPr="00B86FFF">
        <w:rPr>
          <w:rFonts w:asciiTheme="majorHAnsi" w:hAnsiTheme="majorHAnsi"/>
          <w:sz w:val="22"/>
          <w:szCs w:val="22"/>
        </w:rPr>
        <w:t xml:space="preserve">L’abrasion. </w:t>
      </w:r>
      <w:r>
        <w:rPr>
          <w:rFonts w:asciiTheme="majorHAnsi" w:hAnsiTheme="majorHAnsi" w:cs="Arial"/>
          <w:b/>
          <w:iCs/>
          <w:sz w:val="22"/>
          <w:szCs w:val="22"/>
        </w:rPr>
        <w:t>(1</w:t>
      </w:r>
      <w:r w:rsidRPr="00B86FFF">
        <w:rPr>
          <w:rFonts w:asciiTheme="majorHAnsi" w:hAnsiTheme="majorHAnsi" w:cs="Arial"/>
          <w:b/>
          <w:iCs/>
          <w:sz w:val="22"/>
          <w:szCs w:val="22"/>
        </w:rPr>
        <w:t xml:space="preserve"> Semaine)</w:t>
      </w:r>
    </w:p>
    <w:p w:rsidR="00AE5259" w:rsidRPr="00B86FFF" w:rsidRDefault="00AE5259" w:rsidP="00AE5259">
      <w:pPr>
        <w:tabs>
          <w:tab w:val="left" w:pos="6486"/>
        </w:tabs>
        <w:ind w:left="1134" w:hanging="1134"/>
        <w:rPr>
          <w:rFonts w:ascii="Cambria" w:hAnsi="Cambria"/>
          <w:sz w:val="22"/>
          <w:szCs w:val="22"/>
          <w:lang w:bidi="ar-DZ"/>
        </w:rPr>
      </w:pPr>
      <w:r w:rsidRPr="00B86FFF">
        <w:rPr>
          <w:rFonts w:asciiTheme="majorHAnsi" w:hAnsiTheme="majorHAnsi"/>
          <w:sz w:val="22"/>
          <w:szCs w:val="22"/>
        </w:rPr>
        <w:t xml:space="preserve">Définition et principe - Abrasion à deux corps - Abrasion à trois corps - Influence des paramètres opératoires sur l’usure abrasive - Influence des paramètres liés aux particules abrasives - Influence de la charge - Influence de la vitesse - Influence de l’environnement - Influence de la nature des matériaux -Méthodes d’essais -Choix de matériaux. </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p>
    <w:p w:rsidR="00AE5259" w:rsidRDefault="00AE5259" w:rsidP="00AE5259">
      <w:pPr>
        <w:tabs>
          <w:tab w:val="left" w:pos="6383"/>
        </w:tabs>
        <w:ind w:left="1134" w:hanging="1134"/>
        <w:rPr>
          <w:rFonts w:asciiTheme="majorHAnsi" w:hAnsiTheme="majorHAnsi"/>
          <w:sz w:val="22"/>
          <w:szCs w:val="22"/>
        </w:rPr>
      </w:pPr>
      <w:r>
        <w:rPr>
          <w:rFonts w:asciiTheme="majorHAnsi" w:hAnsiTheme="majorHAnsi" w:cs="Arial"/>
          <w:b/>
          <w:iCs/>
          <w:sz w:val="22"/>
          <w:szCs w:val="22"/>
        </w:rPr>
        <w:t>Chapitre 5</w:t>
      </w:r>
      <w:r w:rsidRPr="00B86FFF">
        <w:rPr>
          <w:rFonts w:asciiTheme="majorHAnsi" w:hAnsiTheme="majorHAnsi" w:cs="Arial"/>
          <w:b/>
          <w:iCs/>
          <w:sz w:val="22"/>
          <w:szCs w:val="22"/>
        </w:rPr>
        <w:t> :</w:t>
      </w:r>
      <w:r w:rsidRPr="00B86FFF">
        <w:rPr>
          <w:rFonts w:asciiTheme="majorHAnsi" w:hAnsiTheme="majorHAnsi"/>
          <w:sz w:val="22"/>
          <w:szCs w:val="22"/>
        </w:rPr>
        <w:t xml:space="preserve"> Revêtements de surface. </w:t>
      </w:r>
      <w:r>
        <w:rPr>
          <w:rFonts w:asciiTheme="majorHAnsi" w:hAnsiTheme="majorHAnsi" w:cs="Arial"/>
          <w:b/>
          <w:iCs/>
          <w:sz w:val="22"/>
          <w:szCs w:val="22"/>
        </w:rPr>
        <w:t>(2</w:t>
      </w:r>
      <w:r w:rsidRPr="00B86FFF">
        <w:rPr>
          <w:rFonts w:asciiTheme="majorHAnsi" w:hAnsiTheme="majorHAnsi" w:cs="Arial"/>
          <w:b/>
          <w:iCs/>
          <w:sz w:val="22"/>
          <w:szCs w:val="22"/>
        </w:rPr>
        <w:t xml:space="preserve"> Semaines)</w:t>
      </w:r>
    </w:p>
    <w:p w:rsidR="00AE5259" w:rsidRPr="00B86FFF" w:rsidRDefault="00AE5259" w:rsidP="00AE5259">
      <w:pPr>
        <w:tabs>
          <w:tab w:val="left" w:pos="6383"/>
        </w:tabs>
        <w:ind w:left="1134" w:hanging="1134"/>
        <w:rPr>
          <w:rFonts w:asciiTheme="majorHAnsi" w:hAnsiTheme="majorHAnsi"/>
          <w:sz w:val="22"/>
          <w:szCs w:val="22"/>
        </w:rPr>
      </w:pPr>
      <w:r w:rsidRPr="00B86FFF">
        <w:rPr>
          <w:rFonts w:asciiTheme="majorHAnsi" w:hAnsiTheme="majorHAnsi"/>
          <w:sz w:val="22"/>
          <w:szCs w:val="22"/>
        </w:rPr>
        <w:t>Généralités - Procédés de revêtements de surface- Préparation des surfaces -Procédés spéciaux –</w:t>
      </w:r>
    </w:p>
    <w:p w:rsidR="00AE5259" w:rsidRPr="00B86FFF" w:rsidRDefault="00AE5259" w:rsidP="00AE5259">
      <w:pPr>
        <w:tabs>
          <w:tab w:val="left" w:pos="6383"/>
        </w:tabs>
        <w:ind w:left="1134" w:hanging="1134"/>
        <w:rPr>
          <w:rFonts w:asciiTheme="majorHAnsi" w:hAnsiTheme="majorHAnsi"/>
          <w:sz w:val="22"/>
          <w:szCs w:val="22"/>
        </w:rPr>
      </w:pPr>
      <w:r w:rsidRPr="00B86FFF">
        <w:rPr>
          <w:rFonts w:asciiTheme="majorHAnsi" w:hAnsiTheme="majorHAnsi" w:cs="Arial"/>
          <w:b/>
          <w:iCs/>
          <w:sz w:val="22"/>
          <w:szCs w:val="22"/>
        </w:rPr>
        <w:tab/>
      </w:r>
      <w:r w:rsidRPr="00B86FFF">
        <w:rPr>
          <w:rFonts w:asciiTheme="majorHAnsi" w:hAnsiTheme="majorHAnsi"/>
          <w:sz w:val="22"/>
          <w:szCs w:val="22"/>
        </w:rPr>
        <w:t xml:space="preserve">Applications industrielles. </w:t>
      </w:r>
      <w:r w:rsidRPr="00B86FFF">
        <w:rPr>
          <w:rFonts w:asciiTheme="majorHAnsi" w:hAnsiTheme="majorHAnsi"/>
          <w:sz w:val="22"/>
          <w:szCs w:val="22"/>
        </w:rPr>
        <w:tab/>
      </w:r>
      <w:r w:rsidRPr="00B86FFF">
        <w:rPr>
          <w:rFonts w:asciiTheme="majorHAnsi" w:hAnsiTheme="majorHAnsi"/>
          <w:sz w:val="22"/>
          <w:szCs w:val="22"/>
        </w:rPr>
        <w:tab/>
      </w:r>
      <w:r w:rsidRPr="00B86FFF">
        <w:rPr>
          <w:rFonts w:asciiTheme="majorHAnsi" w:hAnsiTheme="majorHAnsi"/>
          <w:sz w:val="22"/>
          <w:szCs w:val="22"/>
        </w:rPr>
        <w:tab/>
      </w:r>
    </w:p>
    <w:p w:rsidR="00AE5259" w:rsidRDefault="00AE5259" w:rsidP="00AE5259">
      <w:pPr>
        <w:tabs>
          <w:tab w:val="left" w:pos="6486"/>
        </w:tabs>
        <w:ind w:left="1134" w:hanging="1134"/>
        <w:rPr>
          <w:rFonts w:asciiTheme="majorHAnsi" w:hAnsiTheme="majorHAnsi" w:cs="Arial"/>
          <w:b/>
          <w:iCs/>
          <w:sz w:val="22"/>
          <w:szCs w:val="22"/>
        </w:rPr>
      </w:pPr>
    </w:p>
    <w:p w:rsidR="00AE5259" w:rsidRDefault="00AE5259" w:rsidP="00AE5259">
      <w:pPr>
        <w:tabs>
          <w:tab w:val="left" w:pos="6486"/>
        </w:tabs>
        <w:ind w:left="1134" w:hanging="1134"/>
        <w:rPr>
          <w:rFonts w:asciiTheme="majorHAnsi" w:hAnsiTheme="majorHAnsi" w:cs="Arial"/>
          <w:b/>
          <w:iCs/>
          <w:sz w:val="22"/>
          <w:szCs w:val="22"/>
        </w:rPr>
      </w:pPr>
      <w:r>
        <w:rPr>
          <w:rFonts w:asciiTheme="majorHAnsi" w:hAnsiTheme="majorHAnsi" w:cs="Arial"/>
          <w:b/>
          <w:iCs/>
          <w:sz w:val="22"/>
          <w:szCs w:val="22"/>
        </w:rPr>
        <w:t>Chapitre 6</w:t>
      </w:r>
      <w:r w:rsidRPr="00B86FFF">
        <w:rPr>
          <w:rFonts w:asciiTheme="majorHAnsi" w:hAnsiTheme="majorHAnsi" w:cs="Arial"/>
          <w:b/>
          <w:iCs/>
          <w:sz w:val="22"/>
          <w:szCs w:val="22"/>
        </w:rPr>
        <w:t> :</w:t>
      </w:r>
      <w:r w:rsidRPr="00B86FFF">
        <w:rPr>
          <w:rFonts w:asciiTheme="majorHAnsi" w:hAnsiTheme="majorHAnsi"/>
          <w:sz w:val="22"/>
          <w:szCs w:val="22"/>
        </w:rPr>
        <w:t xml:space="preserve"> Lubrification.</w:t>
      </w:r>
      <w:r>
        <w:rPr>
          <w:rFonts w:asciiTheme="majorHAnsi" w:hAnsiTheme="majorHAnsi" w:cs="Arial"/>
          <w:b/>
          <w:iCs/>
          <w:sz w:val="22"/>
          <w:szCs w:val="22"/>
        </w:rPr>
        <w:t xml:space="preserve">     (2</w:t>
      </w:r>
      <w:r w:rsidRPr="00B86FFF">
        <w:rPr>
          <w:rFonts w:asciiTheme="majorHAnsi" w:hAnsiTheme="majorHAnsi" w:cs="Arial"/>
          <w:b/>
          <w:iCs/>
          <w:sz w:val="22"/>
          <w:szCs w:val="22"/>
        </w:rPr>
        <w:t xml:space="preserve"> Semaines)</w:t>
      </w:r>
    </w:p>
    <w:p w:rsidR="00AE5259" w:rsidRDefault="00AE5259" w:rsidP="00AE5259">
      <w:pPr>
        <w:tabs>
          <w:tab w:val="left" w:pos="6486"/>
        </w:tabs>
        <w:ind w:left="1134" w:hanging="1134"/>
        <w:rPr>
          <w:rFonts w:asciiTheme="majorHAnsi" w:hAnsiTheme="majorHAnsi" w:cs="Arial"/>
          <w:b/>
          <w:iCs/>
          <w:sz w:val="22"/>
          <w:szCs w:val="22"/>
        </w:rPr>
      </w:pPr>
      <w:r w:rsidRPr="00B86FFF">
        <w:rPr>
          <w:rFonts w:asciiTheme="majorHAnsi" w:hAnsiTheme="majorHAnsi"/>
          <w:bCs/>
          <w:sz w:val="22"/>
          <w:szCs w:val="22"/>
        </w:rPr>
        <w:t>Régimes de lubrification - Lubrification Hydrostatique -Lubrification Hydrodynamique  Lubrification limite (mixte) .</w:t>
      </w:r>
      <w:r w:rsidRPr="00B86FFF">
        <w:rPr>
          <w:rFonts w:asciiTheme="majorHAnsi" w:hAnsiTheme="majorHAnsi"/>
          <w:sz w:val="22"/>
          <w:szCs w:val="22"/>
        </w:rPr>
        <w:t xml:space="preserve">Etudes des paramètres dans le contact - Pression dans le film - Charge supportée par le contact. Débit - Force ou couple de frottement -Equation de Reynolds. Interprétation -Etudes de cas élémentaires de portance. Effet d’étirement -Effet d’écrasement - Coin d’huile. </w:t>
      </w:r>
      <w:r w:rsidRPr="00B86FFF">
        <w:rPr>
          <w:rFonts w:ascii="Cambria" w:hAnsi="Cambria"/>
          <w:sz w:val="22"/>
          <w:szCs w:val="22"/>
        </w:rPr>
        <w:t>.</w:t>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p>
    <w:p w:rsidR="00AE5259" w:rsidRPr="00B86FFF" w:rsidRDefault="00AE5259" w:rsidP="00AE5259">
      <w:pPr>
        <w:tabs>
          <w:tab w:val="left" w:pos="6486"/>
        </w:tabs>
        <w:ind w:left="1134" w:hanging="1134"/>
        <w:rPr>
          <w:rFonts w:ascii="Cambria" w:hAnsi="Cambria"/>
          <w:sz w:val="22"/>
          <w:szCs w:val="22"/>
          <w:lang w:bidi="ar-DZ"/>
        </w:rPr>
      </w:pPr>
    </w:p>
    <w:p w:rsidR="00AE5259" w:rsidRPr="00075997" w:rsidRDefault="00AE5259" w:rsidP="00AE5259">
      <w:pPr>
        <w:autoSpaceDE w:val="0"/>
        <w:autoSpaceDN w:val="0"/>
        <w:adjustRightInd w:val="0"/>
        <w:rPr>
          <w:rFonts w:ascii="Cambria" w:eastAsia="Calibri" w:hAnsi="Cambria" w:cs="Calibri,Bold"/>
          <w:b/>
          <w:bCs/>
        </w:rPr>
      </w:pPr>
    </w:p>
    <w:p w:rsidR="00AE5259" w:rsidRPr="003C74D1" w:rsidRDefault="00AE5259" w:rsidP="003009B3">
      <w:pPr>
        <w:rPr>
          <w:rFonts w:asciiTheme="majorHAnsi" w:hAnsiTheme="majorHAnsi"/>
          <w:bCs/>
          <w:color w:val="000000"/>
          <w:sz w:val="22"/>
          <w:szCs w:val="22"/>
        </w:rPr>
      </w:pPr>
      <w:r w:rsidRPr="003C74D1">
        <w:rPr>
          <w:rFonts w:asciiTheme="majorHAnsi" w:eastAsia="Times New Roman" w:hAnsiTheme="majorHAnsi"/>
          <w:b/>
          <w:color w:val="000000"/>
          <w:sz w:val="22"/>
          <w:szCs w:val="22"/>
        </w:rPr>
        <w:t xml:space="preserve">Chapitre </w:t>
      </w:r>
      <w:r>
        <w:rPr>
          <w:rFonts w:asciiTheme="majorHAnsi" w:eastAsia="Times New Roman" w:hAnsiTheme="majorHAnsi"/>
          <w:b/>
          <w:color w:val="000000"/>
          <w:sz w:val="22"/>
          <w:szCs w:val="22"/>
        </w:rPr>
        <w:t>7</w:t>
      </w:r>
      <w:r w:rsidRPr="003C74D1">
        <w:rPr>
          <w:rFonts w:asciiTheme="majorHAnsi" w:hAnsiTheme="majorHAnsi"/>
          <w:b/>
          <w:bCs/>
          <w:color w:val="000000"/>
          <w:sz w:val="22"/>
          <w:szCs w:val="22"/>
        </w:rPr>
        <w:t>:</w:t>
      </w:r>
      <w:r w:rsidRPr="003C74D1">
        <w:rPr>
          <w:rFonts w:asciiTheme="majorHAnsi" w:hAnsiTheme="majorHAnsi"/>
          <w:bCs/>
          <w:color w:val="000000"/>
          <w:sz w:val="22"/>
          <w:szCs w:val="22"/>
        </w:rPr>
        <w:t xml:space="preserve">Types et propriétés des lubrifiants                                     </w:t>
      </w:r>
      <w:r>
        <w:rPr>
          <w:rFonts w:asciiTheme="majorHAnsi" w:eastAsia="Times New Roman" w:hAnsiTheme="majorHAnsi"/>
          <w:b/>
          <w:color w:val="000000"/>
          <w:sz w:val="22"/>
          <w:szCs w:val="22"/>
        </w:rPr>
        <w:t>(1</w:t>
      </w:r>
      <w:r w:rsidRPr="003C74D1">
        <w:rPr>
          <w:rFonts w:asciiTheme="majorHAnsi" w:eastAsia="Times New Roman" w:hAnsiTheme="majorHAnsi"/>
          <w:b/>
          <w:color w:val="000000"/>
          <w:sz w:val="22"/>
          <w:szCs w:val="22"/>
        </w:rPr>
        <w:t xml:space="preserve"> semaine)</w:t>
      </w: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 Différents types de lubrification: Lubrifiants gazeux, liquides, semi-solides, solides, </w:t>
      </w: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Constituants des lubrifiants </w:t>
      </w: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 Caractéristiques et propriétés des lubrifiants : </w:t>
      </w:r>
    </w:p>
    <w:p w:rsidR="00AE5259" w:rsidRPr="003C74D1" w:rsidRDefault="00AE5259" w:rsidP="00C34EF2">
      <w:pPr>
        <w:pStyle w:val="Paragraphedeliste"/>
        <w:numPr>
          <w:ilvl w:val="0"/>
          <w:numId w:val="46"/>
        </w:numPr>
        <w:rPr>
          <w:rFonts w:asciiTheme="majorHAnsi" w:hAnsiTheme="majorHAnsi"/>
          <w:bCs/>
          <w:color w:val="000000"/>
          <w:sz w:val="22"/>
          <w:szCs w:val="22"/>
        </w:rPr>
      </w:pPr>
      <w:r w:rsidRPr="003C74D1">
        <w:rPr>
          <w:rFonts w:asciiTheme="majorHAnsi" w:hAnsiTheme="majorHAnsi"/>
          <w:bCs/>
          <w:color w:val="000000"/>
          <w:sz w:val="22"/>
          <w:szCs w:val="22"/>
        </w:rPr>
        <w:t>Propriétés de masse, densité, compressibilité</w:t>
      </w:r>
    </w:p>
    <w:p w:rsidR="00AE5259" w:rsidRPr="003C74D1" w:rsidRDefault="00AE5259" w:rsidP="00C34EF2">
      <w:pPr>
        <w:pStyle w:val="Paragraphedeliste"/>
        <w:numPr>
          <w:ilvl w:val="0"/>
          <w:numId w:val="46"/>
        </w:numPr>
        <w:rPr>
          <w:rFonts w:asciiTheme="majorHAnsi" w:hAnsiTheme="majorHAnsi"/>
          <w:bCs/>
          <w:color w:val="000000"/>
          <w:sz w:val="22"/>
          <w:szCs w:val="22"/>
        </w:rPr>
      </w:pPr>
      <w:r w:rsidRPr="003C74D1">
        <w:rPr>
          <w:rFonts w:asciiTheme="majorHAnsi" w:hAnsiTheme="majorHAnsi"/>
          <w:bCs/>
          <w:color w:val="000000"/>
          <w:sz w:val="22"/>
          <w:szCs w:val="22"/>
        </w:rPr>
        <w:t>Propriétés optiques (couleurs, indice de réfraction)</w:t>
      </w:r>
    </w:p>
    <w:p w:rsidR="00AE5259" w:rsidRPr="003C74D1" w:rsidRDefault="00AE5259" w:rsidP="00C34EF2">
      <w:pPr>
        <w:pStyle w:val="Paragraphedeliste"/>
        <w:numPr>
          <w:ilvl w:val="0"/>
          <w:numId w:val="46"/>
        </w:numPr>
        <w:rPr>
          <w:rFonts w:asciiTheme="majorHAnsi" w:hAnsiTheme="majorHAnsi"/>
          <w:bCs/>
          <w:color w:val="000000"/>
          <w:sz w:val="22"/>
          <w:szCs w:val="22"/>
        </w:rPr>
      </w:pPr>
      <w:r w:rsidRPr="003C74D1">
        <w:rPr>
          <w:rFonts w:asciiTheme="majorHAnsi" w:hAnsiTheme="majorHAnsi"/>
          <w:bCs/>
          <w:color w:val="000000"/>
          <w:sz w:val="22"/>
          <w:szCs w:val="22"/>
        </w:rPr>
        <w:t xml:space="preserve">Propriétés superficielles: Tension superficielle et interfaciale, Absorption, </w:t>
      </w:r>
    </w:p>
    <w:p w:rsidR="00AE5259" w:rsidRPr="003C74D1" w:rsidRDefault="00AE5259" w:rsidP="00C34EF2">
      <w:pPr>
        <w:pStyle w:val="Paragraphedeliste"/>
        <w:numPr>
          <w:ilvl w:val="0"/>
          <w:numId w:val="46"/>
        </w:numPr>
        <w:rPr>
          <w:rFonts w:asciiTheme="majorHAnsi" w:hAnsiTheme="majorHAnsi"/>
          <w:bCs/>
          <w:color w:val="000000"/>
          <w:sz w:val="22"/>
          <w:szCs w:val="22"/>
        </w:rPr>
      </w:pPr>
      <w:r w:rsidRPr="003C74D1">
        <w:rPr>
          <w:rFonts w:asciiTheme="majorHAnsi" w:hAnsiTheme="majorHAnsi"/>
          <w:bCs/>
          <w:color w:val="000000"/>
          <w:sz w:val="22"/>
          <w:szCs w:val="22"/>
        </w:rPr>
        <w:t xml:space="preserve">Propriétés rhéologiques </w:t>
      </w:r>
    </w:p>
    <w:p w:rsidR="00AE5259" w:rsidRPr="003C74D1" w:rsidRDefault="00AE5259" w:rsidP="00C34EF2">
      <w:pPr>
        <w:pStyle w:val="Paragraphedeliste"/>
        <w:numPr>
          <w:ilvl w:val="0"/>
          <w:numId w:val="46"/>
        </w:numPr>
        <w:rPr>
          <w:rFonts w:asciiTheme="majorHAnsi" w:hAnsiTheme="majorHAnsi"/>
          <w:bCs/>
          <w:color w:val="000000"/>
          <w:sz w:val="22"/>
          <w:szCs w:val="22"/>
        </w:rPr>
      </w:pPr>
      <w:r w:rsidRPr="003C74D1">
        <w:rPr>
          <w:rFonts w:asciiTheme="majorHAnsi" w:hAnsiTheme="majorHAnsi"/>
          <w:bCs/>
          <w:color w:val="000000"/>
          <w:sz w:val="22"/>
          <w:szCs w:val="22"/>
        </w:rPr>
        <w:t xml:space="preserve">Propriétés électriques </w:t>
      </w:r>
    </w:p>
    <w:p w:rsidR="00AE5259" w:rsidRPr="003C74D1" w:rsidRDefault="00AE5259" w:rsidP="00C34EF2">
      <w:pPr>
        <w:pStyle w:val="Paragraphedeliste"/>
        <w:numPr>
          <w:ilvl w:val="0"/>
          <w:numId w:val="46"/>
        </w:numPr>
        <w:rPr>
          <w:rFonts w:asciiTheme="majorHAnsi" w:hAnsiTheme="majorHAnsi"/>
          <w:bCs/>
          <w:color w:val="000000"/>
          <w:sz w:val="22"/>
          <w:szCs w:val="22"/>
        </w:rPr>
      </w:pPr>
      <w:r w:rsidRPr="003C74D1">
        <w:rPr>
          <w:rFonts w:asciiTheme="majorHAnsi" w:hAnsiTheme="majorHAnsi"/>
          <w:bCs/>
          <w:color w:val="000000"/>
          <w:sz w:val="22"/>
          <w:szCs w:val="22"/>
        </w:rPr>
        <w:t xml:space="preserve">Propriétés solvants et chimiques </w:t>
      </w: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Additifs pour lubrifiants :</w:t>
      </w:r>
    </w:p>
    <w:p w:rsidR="00AE5259" w:rsidRPr="003C74D1" w:rsidRDefault="00AE5259" w:rsidP="00C34EF2">
      <w:pPr>
        <w:pStyle w:val="Paragraphedeliste"/>
        <w:numPr>
          <w:ilvl w:val="0"/>
          <w:numId w:val="47"/>
        </w:numPr>
        <w:rPr>
          <w:rFonts w:asciiTheme="majorHAnsi" w:hAnsiTheme="majorHAnsi"/>
          <w:bCs/>
          <w:color w:val="000000"/>
          <w:sz w:val="22"/>
          <w:szCs w:val="22"/>
        </w:rPr>
      </w:pPr>
      <w:r w:rsidRPr="003C74D1">
        <w:rPr>
          <w:rFonts w:asciiTheme="majorHAnsi" w:hAnsiTheme="majorHAnsi"/>
          <w:bCs/>
          <w:color w:val="000000"/>
          <w:sz w:val="22"/>
          <w:szCs w:val="22"/>
        </w:rPr>
        <w:lastRenderedPageBreak/>
        <w:t>Additifs d’indice de viscosité, Additifs de point d’écoulement, Additifs détergents et dispersants</w:t>
      </w:r>
    </w:p>
    <w:p w:rsidR="00AE5259" w:rsidRPr="003C74D1" w:rsidRDefault="00AE5259" w:rsidP="00C34EF2">
      <w:pPr>
        <w:pStyle w:val="Paragraphedeliste"/>
        <w:numPr>
          <w:ilvl w:val="0"/>
          <w:numId w:val="47"/>
        </w:numPr>
        <w:rPr>
          <w:rFonts w:asciiTheme="majorHAnsi" w:hAnsiTheme="majorHAnsi"/>
          <w:bCs/>
          <w:color w:val="000000"/>
          <w:sz w:val="22"/>
          <w:szCs w:val="22"/>
        </w:rPr>
      </w:pPr>
      <w:r w:rsidRPr="003C74D1">
        <w:rPr>
          <w:rFonts w:asciiTheme="majorHAnsi" w:hAnsiTheme="majorHAnsi"/>
          <w:bCs/>
          <w:color w:val="000000"/>
          <w:sz w:val="22"/>
          <w:szCs w:val="22"/>
        </w:rPr>
        <w:t>Additifs anti-usure et extrême de pression, Additifs de lubrification, agent d’onctuosité, extrême  pression (EP),  Additifs antioxydants et anticorrosifs, Additifs anti-mousse</w:t>
      </w:r>
    </w:p>
    <w:p w:rsidR="00AE5259" w:rsidRPr="003C74D1" w:rsidRDefault="00AE5259" w:rsidP="00AE5259">
      <w:pPr>
        <w:rPr>
          <w:rFonts w:asciiTheme="majorHAnsi" w:hAnsiTheme="majorHAnsi"/>
          <w:bCs/>
          <w:color w:val="000000"/>
          <w:sz w:val="22"/>
          <w:szCs w:val="22"/>
        </w:rPr>
      </w:pPr>
      <w:r>
        <w:rPr>
          <w:rFonts w:asciiTheme="majorHAnsi" w:hAnsiTheme="majorHAnsi"/>
          <w:b/>
          <w:bCs/>
          <w:color w:val="000000"/>
          <w:sz w:val="22"/>
          <w:szCs w:val="22"/>
        </w:rPr>
        <w:t>Chapitre 8</w:t>
      </w:r>
      <w:r w:rsidRPr="003C74D1">
        <w:rPr>
          <w:rFonts w:asciiTheme="majorHAnsi" w:hAnsiTheme="majorHAnsi"/>
          <w:b/>
          <w:bCs/>
          <w:color w:val="000000"/>
          <w:sz w:val="22"/>
          <w:szCs w:val="22"/>
        </w:rPr>
        <w:t> :</w:t>
      </w:r>
      <w:r w:rsidRPr="003C74D1">
        <w:rPr>
          <w:rFonts w:asciiTheme="majorHAnsi" w:hAnsiTheme="majorHAnsi"/>
          <w:bCs/>
          <w:color w:val="000000"/>
          <w:sz w:val="22"/>
          <w:szCs w:val="22"/>
        </w:rPr>
        <w:t xml:space="preserve"> Classification</w:t>
      </w:r>
      <w:r>
        <w:rPr>
          <w:rFonts w:asciiTheme="majorHAnsi" w:hAnsiTheme="majorHAnsi"/>
          <w:bCs/>
          <w:color w:val="000000"/>
          <w:sz w:val="22"/>
          <w:szCs w:val="22"/>
        </w:rPr>
        <w:t xml:space="preserve"> industrielle des lubrifiants</w:t>
      </w:r>
      <w:r>
        <w:rPr>
          <w:rFonts w:asciiTheme="majorHAnsi" w:hAnsiTheme="majorHAnsi" w:cs="Arial"/>
          <w:b/>
          <w:iCs/>
          <w:sz w:val="22"/>
          <w:szCs w:val="22"/>
        </w:rPr>
        <w:t xml:space="preserve">   (2</w:t>
      </w:r>
      <w:r w:rsidRPr="00B86FFF">
        <w:rPr>
          <w:rFonts w:asciiTheme="majorHAnsi" w:hAnsiTheme="majorHAnsi" w:cs="Arial"/>
          <w:b/>
          <w:iCs/>
          <w:sz w:val="22"/>
          <w:szCs w:val="22"/>
        </w:rPr>
        <w:t xml:space="preserve"> Semaines)</w:t>
      </w: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246540" w:rsidRDefault="00AE5259" w:rsidP="00C34EF2">
      <w:pPr>
        <w:pStyle w:val="Paragraphedeliste"/>
        <w:numPr>
          <w:ilvl w:val="0"/>
          <w:numId w:val="44"/>
        </w:numPr>
        <w:autoSpaceDE w:val="0"/>
        <w:autoSpaceDN w:val="0"/>
        <w:adjustRightInd w:val="0"/>
        <w:rPr>
          <w:rFonts w:asciiTheme="majorHAnsi" w:hAnsiTheme="majorHAnsi"/>
          <w:bCs/>
          <w:vanish/>
          <w:color w:val="000000"/>
          <w:sz w:val="22"/>
          <w:szCs w:val="22"/>
        </w:rPr>
      </w:pPr>
    </w:p>
    <w:p w:rsidR="00AE5259" w:rsidRPr="003C74D1" w:rsidRDefault="00AE5259" w:rsidP="00C34EF2">
      <w:pPr>
        <w:pStyle w:val="Paragraphedeliste"/>
        <w:numPr>
          <w:ilvl w:val="1"/>
          <w:numId w:val="44"/>
        </w:numPr>
        <w:autoSpaceDE w:val="0"/>
        <w:autoSpaceDN w:val="0"/>
        <w:adjustRightInd w:val="0"/>
        <w:rPr>
          <w:rFonts w:asciiTheme="majorHAnsi" w:hAnsiTheme="majorHAnsi"/>
          <w:bCs/>
          <w:color w:val="000000"/>
          <w:sz w:val="22"/>
          <w:szCs w:val="22"/>
        </w:rPr>
      </w:pPr>
      <w:r w:rsidRPr="003C74D1">
        <w:rPr>
          <w:rFonts w:asciiTheme="majorHAnsi" w:hAnsiTheme="majorHAnsi"/>
          <w:bCs/>
          <w:color w:val="000000"/>
          <w:sz w:val="22"/>
          <w:szCs w:val="22"/>
        </w:rPr>
        <w:t xml:space="preserve">Classification par viscosité ; ISO, SAE, Par symbole et application et différentes Classifications. </w:t>
      </w:r>
    </w:p>
    <w:p w:rsidR="00AE5259" w:rsidRPr="003C74D1" w:rsidRDefault="00AE5259" w:rsidP="00C34EF2">
      <w:pPr>
        <w:pStyle w:val="Paragraphedeliste"/>
        <w:numPr>
          <w:ilvl w:val="1"/>
          <w:numId w:val="44"/>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Critères de choix des lubrifiants, </w:t>
      </w:r>
    </w:p>
    <w:p w:rsidR="00AE5259" w:rsidRPr="003C74D1" w:rsidRDefault="00AE5259" w:rsidP="00C34EF2">
      <w:pPr>
        <w:pStyle w:val="Paragraphedeliste"/>
        <w:numPr>
          <w:ilvl w:val="1"/>
          <w:numId w:val="44"/>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Procèdes de lubrification,</w:t>
      </w:r>
    </w:p>
    <w:p w:rsidR="00AE5259" w:rsidRPr="003C74D1" w:rsidRDefault="00AE5259" w:rsidP="00C34EF2">
      <w:pPr>
        <w:pStyle w:val="Paragraphedeliste"/>
        <w:numPr>
          <w:ilvl w:val="1"/>
          <w:numId w:val="44"/>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Contrôle de qualité des huiles en service : Dégradations, Contamination des lubrifiants, fréquence de remplacement, Echantillonnages, Contrôle qualitatif, Essai de laboratoire, Méthodes d’analyse, </w:t>
      </w:r>
    </w:p>
    <w:p w:rsidR="00AE5259" w:rsidRPr="003C74D1" w:rsidRDefault="00AE5259" w:rsidP="00AE5259">
      <w:pPr>
        <w:rPr>
          <w:rFonts w:asciiTheme="majorHAnsi" w:hAnsiTheme="majorHAnsi"/>
          <w:bCs/>
          <w:color w:val="000000"/>
          <w:sz w:val="22"/>
          <w:szCs w:val="22"/>
        </w:rPr>
      </w:pPr>
      <w:r w:rsidRPr="003C74D1">
        <w:rPr>
          <w:rFonts w:asciiTheme="majorHAnsi" w:eastAsia="Times New Roman" w:hAnsiTheme="majorHAnsi"/>
          <w:b/>
          <w:color w:val="000000"/>
          <w:sz w:val="22"/>
          <w:szCs w:val="22"/>
        </w:rPr>
        <w:t xml:space="preserve">Chapitre </w:t>
      </w:r>
      <w:r>
        <w:rPr>
          <w:rFonts w:asciiTheme="majorHAnsi" w:eastAsia="Times New Roman" w:hAnsiTheme="majorHAnsi"/>
          <w:b/>
          <w:color w:val="000000"/>
          <w:sz w:val="22"/>
          <w:szCs w:val="22"/>
        </w:rPr>
        <w:t>9</w:t>
      </w:r>
      <w:r w:rsidRPr="003C74D1">
        <w:rPr>
          <w:rFonts w:asciiTheme="majorHAnsi" w:hAnsiTheme="majorHAnsi"/>
          <w:b/>
          <w:bCs/>
          <w:color w:val="000000"/>
          <w:sz w:val="22"/>
          <w:szCs w:val="22"/>
        </w:rPr>
        <w:t>:</w:t>
      </w:r>
      <w:r>
        <w:rPr>
          <w:rFonts w:asciiTheme="majorHAnsi" w:hAnsiTheme="majorHAnsi"/>
          <w:bCs/>
          <w:color w:val="000000"/>
          <w:sz w:val="22"/>
          <w:szCs w:val="22"/>
        </w:rPr>
        <w:t>Lubrification des machines</w:t>
      </w:r>
      <w:r>
        <w:rPr>
          <w:rFonts w:asciiTheme="majorHAnsi" w:hAnsiTheme="majorHAnsi" w:cs="Arial"/>
          <w:b/>
          <w:iCs/>
          <w:sz w:val="22"/>
          <w:szCs w:val="22"/>
        </w:rPr>
        <w:t xml:space="preserve">                                                                  (3</w:t>
      </w:r>
      <w:r w:rsidRPr="00B86FFF">
        <w:rPr>
          <w:rFonts w:asciiTheme="majorHAnsi" w:hAnsiTheme="majorHAnsi" w:cs="Arial"/>
          <w:b/>
          <w:iCs/>
          <w:sz w:val="22"/>
          <w:szCs w:val="22"/>
        </w:rPr>
        <w:t xml:space="preserve"> Semaines)</w:t>
      </w:r>
    </w:p>
    <w:p w:rsidR="00AE5259" w:rsidRPr="003C74D1"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3C74D1" w:rsidRDefault="00AE5259" w:rsidP="00C34EF2">
      <w:pPr>
        <w:pStyle w:val="Paragraphedeliste"/>
        <w:numPr>
          <w:ilvl w:val="0"/>
          <w:numId w:val="45"/>
        </w:numPr>
        <w:autoSpaceDE w:val="0"/>
        <w:autoSpaceDN w:val="0"/>
        <w:adjustRightInd w:val="0"/>
        <w:rPr>
          <w:rFonts w:asciiTheme="majorHAnsi" w:hAnsiTheme="majorHAnsi"/>
          <w:bCs/>
          <w:vanish/>
          <w:color w:val="000000"/>
          <w:sz w:val="22"/>
          <w:szCs w:val="22"/>
        </w:rPr>
      </w:pP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  Moteurs thermiques, </w:t>
      </w:r>
    </w:p>
    <w:p w:rsidR="00AE5259" w:rsidRPr="003C74D1" w:rsidRDefault="003009B3"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Turbine</w:t>
      </w:r>
      <w:r w:rsidR="00AE5259" w:rsidRPr="003C74D1">
        <w:rPr>
          <w:rFonts w:asciiTheme="majorHAnsi" w:hAnsiTheme="majorHAnsi"/>
          <w:bCs/>
          <w:color w:val="000000"/>
          <w:sz w:val="22"/>
          <w:szCs w:val="22"/>
        </w:rPr>
        <w:t xml:space="preserve">, </w:t>
      </w: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Transmissions mécaniques, </w:t>
      </w:r>
    </w:p>
    <w:p w:rsidR="00AE5259" w:rsidRPr="003C74D1" w:rsidRDefault="00AE5259" w:rsidP="00C34EF2">
      <w:pPr>
        <w:pStyle w:val="Paragraphedeliste"/>
        <w:numPr>
          <w:ilvl w:val="1"/>
          <w:numId w:val="45"/>
        </w:numPr>
        <w:autoSpaceDE w:val="0"/>
        <w:autoSpaceDN w:val="0"/>
        <w:adjustRightInd w:val="0"/>
        <w:rPr>
          <w:rFonts w:asciiTheme="majorHAnsi" w:hAnsiTheme="majorHAnsi"/>
          <w:sz w:val="22"/>
          <w:szCs w:val="22"/>
        </w:rPr>
      </w:pPr>
      <w:r w:rsidRPr="003C74D1">
        <w:rPr>
          <w:rFonts w:asciiTheme="majorHAnsi" w:hAnsiTheme="majorHAnsi"/>
          <w:bCs/>
          <w:color w:val="000000"/>
          <w:sz w:val="22"/>
          <w:szCs w:val="22"/>
        </w:rPr>
        <w:t xml:space="preserve">Compresseurs. </w:t>
      </w:r>
    </w:p>
    <w:p w:rsidR="004701ED" w:rsidRDefault="004701ED" w:rsidP="004701ED">
      <w:pPr>
        <w:autoSpaceDE w:val="0"/>
        <w:autoSpaceDN w:val="0"/>
        <w:adjustRightInd w:val="0"/>
        <w:jc w:val="both"/>
        <w:rPr>
          <w:rFonts w:asciiTheme="majorHAnsi" w:hAnsiTheme="majorHAnsi" w:cs="Arial"/>
          <w:b/>
          <w:bCs/>
          <w:sz w:val="22"/>
          <w:szCs w:val="22"/>
        </w:rPr>
      </w:pPr>
    </w:p>
    <w:p w:rsidR="004701ED" w:rsidRPr="00A164A4" w:rsidRDefault="004701ED" w:rsidP="004701ED">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4701ED" w:rsidRPr="00A164A4" w:rsidRDefault="004701ED" w:rsidP="004701ED">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4701ED" w:rsidRPr="00A164A4" w:rsidRDefault="004701ED" w:rsidP="004701ED">
      <w:pPr>
        <w:spacing w:line="276" w:lineRule="auto"/>
        <w:jc w:val="both"/>
        <w:rPr>
          <w:rFonts w:asciiTheme="majorHAnsi" w:hAnsiTheme="majorHAnsi" w:cs="Arial"/>
          <w:b/>
          <w:sz w:val="22"/>
          <w:szCs w:val="22"/>
        </w:rPr>
      </w:pPr>
    </w:p>
    <w:p w:rsidR="004701ED" w:rsidRDefault="004701ED" w:rsidP="004701ED">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AE5259" w:rsidRPr="00B86FFF" w:rsidRDefault="00AE5259" w:rsidP="00C34EF2">
      <w:pPr>
        <w:numPr>
          <w:ilvl w:val="0"/>
          <w:numId w:val="48"/>
        </w:numPr>
        <w:ind w:left="284" w:hanging="284"/>
        <w:contextualSpacing/>
        <w:jc w:val="both"/>
        <w:rPr>
          <w:rFonts w:asciiTheme="majorHAnsi" w:hAnsiTheme="majorHAnsi"/>
          <w:b/>
          <w:i/>
          <w:iCs/>
          <w:color w:val="000000"/>
          <w:sz w:val="22"/>
          <w:szCs w:val="22"/>
          <w:shd w:val="clear" w:color="auto" w:fill="FFFFFF"/>
        </w:rPr>
      </w:pPr>
      <w:r w:rsidRPr="00B86FFF">
        <w:rPr>
          <w:rFonts w:asciiTheme="majorHAnsi" w:hAnsiTheme="majorHAnsi"/>
          <w:i/>
          <w:iCs/>
          <w:sz w:val="22"/>
          <w:szCs w:val="22"/>
        </w:rPr>
        <w:t>Georges, Frottement</w:t>
      </w:r>
      <w:r w:rsidRPr="00B86FFF">
        <w:rPr>
          <w:rFonts w:asciiTheme="majorHAnsi" w:hAnsiTheme="majorHAnsi"/>
          <w:i/>
          <w:iCs/>
          <w:color w:val="000000"/>
          <w:sz w:val="22"/>
          <w:szCs w:val="22"/>
        </w:rPr>
        <w:t>, usure et lubrification : La Tribologie ou science des surfaces, </w:t>
      </w:r>
      <w:r w:rsidRPr="00B86FFF">
        <w:rPr>
          <w:rFonts w:asciiTheme="majorHAnsi" w:hAnsiTheme="majorHAnsi"/>
          <w:i/>
          <w:iCs/>
          <w:color w:val="000000"/>
          <w:sz w:val="22"/>
          <w:szCs w:val="22"/>
          <w:shd w:val="clear" w:color="auto" w:fill="FFFFFF"/>
        </w:rPr>
        <w:t xml:space="preserve"> Eyrolles, 2000.</w:t>
      </w:r>
    </w:p>
    <w:p w:rsidR="00AE5259" w:rsidRPr="00B86FFF" w:rsidRDefault="00D20A4E" w:rsidP="00C34EF2">
      <w:pPr>
        <w:keepNext/>
        <w:numPr>
          <w:ilvl w:val="0"/>
          <w:numId w:val="48"/>
        </w:numPr>
        <w:shd w:val="clear" w:color="auto" w:fill="FFFFFF"/>
        <w:ind w:left="284" w:hanging="284"/>
        <w:jc w:val="both"/>
        <w:outlineLvl w:val="0"/>
        <w:rPr>
          <w:rFonts w:asciiTheme="majorHAnsi" w:eastAsiaTheme="majorEastAsia" w:hAnsiTheme="majorHAnsi" w:cstheme="majorBidi"/>
          <w:bCs/>
          <w:i/>
          <w:iCs/>
          <w:color w:val="000000"/>
          <w:sz w:val="22"/>
          <w:szCs w:val="22"/>
        </w:rPr>
      </w:pPr>
      <w:hyperlink r:id="rId48" w:history="1">
        <w:r w:rsidR="00AE5259" w:rsidRPr="00B86FFF">
          <w:rPr>
            <w:rFonts w:asciiTheme="majorHAnsi" w:eastAsiaTheme="majorEastAsia" w:hAnsiTheme="majorHAnsi" w:cstheme="majorBidi"/>
            <w:bCs/>
            <w:i/>
            <w:iCs/>
            <w:color w:val="000000"/>
            <w:sz w:val="22"/>
            <w:szCs w:val="22"/>
          </w:rPr>
          <w:t>Hamid Zaidi</w:t>
        </w:r>
      </w:hyperlink>
      <w:r w:rsidR="00AE5259" w:rsidRPr="00B86FFF">
        <w:rPr>
          <w:rFonts w:asciiTheme="majorHAnsi" w:eastAsiaTheme="majorEastAsia" w:hAnsiTheme="majorHAnsi" w:cstheme="majorBidi"/>
          <w:bCs/>
          <w:i/>
          <w:iCs/>
          <w:color w:val="000000"/>
          <w:sz w:val="22"/>
          <w:szCs w:val="22"/>
        </w:rPr>
        <w:t>, </w:t>
      </w:r>
      <w:hyperlink r:id="rId49" w:history="1">
        <w:r w:rsidR="00AE5259" w:rsidRPr="00B86FFF">
          <w:rPr>
            <w:rFonts w:asciiTheme="majorHAnsi" w:eastAsiaTheme="majorEastAsia" w:hAnsiTheme="majorHAnsi" w:cstheme="majorBidi"/>
            <w:bCs/>
            <w:i/>
            <w:iCs/>
            <w:color w:val="000000"/>
            <w:sz w:val="22"/>
            <w:szCs w:val="22"/>
          </w:rPr>
          <w:t>J. Rivière</w:t>
        </w:r>
      </w:hyperlink>
      <w:r w:rsidR="00AE5259" w:rsidRPr="00B86FFF">
        <w:rPr>
          <w:rFonts w:asciiTheme="majorHAnsi" w:eastAsiaTheme="majorEastAsia" w:hAnsiTheme="majorHAnsi" w:cstheme="majorBidi"/>
          <w:bCs/>
          <w:i/>
          <w:iCs/>
          <w:color w:val="000000"/>
          <w:sz w:val="22"/>
          <w:szCs w:val="22"/>
        </w:rPr>
        <w:t xml:space="preserve">, </w:t>
      </w:r>
      <w:r w:rsidR="00AE5259" w:rsidRPr="00B86FFF">
        <w:rPr>
          <w:rFonts w:asciiTheme="majorHAnsi" w:eastAsiaTheme="majorEastAsia" w:hAnsiTheme="majorHAnsi" w:cstheme="majorBidi"/>
          <w:i/>
          <w:iCs/>
          <w:color w:val="000000"/>
          <w:sz w:val="22"/>
          <w:szCs w:val="22"/>
        </w:rPr>
        <w:t xml:space="preserve">Lubrification et tribologie des revêtements minces, </w:t>
      </w:r>
      <w:hyperlink r:id="rId50" w:history="1">
        <w:r w:rsidR="00AE5259" w:rsidRPr="00B86FFF">
          <w:rPr>
            <w:rFonts w:asciiTheme="majorHAnsi" w:eastAsiaTheme="majorEastAsia" w:hAnsiTheme="majorHAnsi" w:cs="Arial"/>
            <w:i/>
            <w:iCs/>
            <w:color w:val="000000"/>
            <w:sz w:val="22"/>
            <w:szCs w:val="22"/>
          </w:rPr>
          <w:t>Presses Polytechniques Romandes</w:t>
        </w:r>
      </w:hyperlink>
      <w:r w:rsidR="00AE5259" w:rsidRPr="00B86FFF">
        <w:rPr>
          <w:rFonts w:asciiTheme="majorHAnsi" w:eastAsiaTheme="majorEastAsia" w:hAnsiTheme="majorHAnsi" w:cstheme="majorBidi"/>
          <w:i/>
          <w:iCs/>
          <w:sz w:val="22"/>
          <w:szCs w:val="22"/>
        </w:rPr>
        <w:t>,</w:t>
      </w:r>
      <w:r w:rsidR="00AE5259" w:rsidRPr="00B86FFF">
        <w:rPr>
          <w:rFonts w:asciiTheme="majorHAnsi" w:eastAsiaTheme="majorEastAsia" w:hAnsiTheme="majorHAnsi" w:cstheme="majorBidi"/>
          <w:bCs/>
          <w:i/>
          <w:iCs/>
          <w:color w:val="000000"/>
          <w:sz w:val="22"/>
          <w:szCs w:val="22"/>
        </w:rPr>
        <w:t>2010.</w:t>
      </w:r>
    </w:p>
    <w:p w:rsidR="00AE5259" w:rsidRPr="00B86FFF" w:rsidRDefault="00D20A4E" w:rsidP="00C34EF2">
      <w:pPr>
        <w:numPr>
          <w:ilvl w:val="0"/>
          <w:numId w:val="48"/>
        </w:numPr>
        <w:shd w:val="clear" w:color="auto" w:fill="FFFFFF"/>
        <w:ind w:left="284" w:hanging="284"/>
        <w:contextualSpacing/>
        <w:jc w:val="both"/>
        <w:rPr>
          <w:rFonts w:asciiTheme="majorHAnsi" w:eastAsia="Times New Roman" w:hAnsiTheme="majorHAnsi"/>
          <w:i/>
          <w:iCs/>
          <w:color w:val="000000"/>
          <w:sz w:val="22"/>
          <w:szCs w:val="22"/>
          <w:lang w:eastAsia="fr-FR"/>
        </w:rPr>
      </w:pPr>
      <w:hyperlink r:id="rId51" w:history="1">
        <w:r w:rsidR="00AE5259" w:rsidRPr="00B86FFF">
          <w:rPr>
            <w:rFonts w:asciiTheme="majorHAnsi" w:hAnsiTheme="majorHAnsi"/>
            <w:bCs/>
            <w:i/>
            <w:iCs/>
            <w:color w:val="000000"/>
            <w:sz w:val="22"/>
            <w:szCs w:val="22"/>
          </w:rPr>
          <w:t>Jean-</w:t>
        </w:r>
      </w:hyperlink>
      <w:r w:rsidR="00AE5259" w:rsidRPr="00B86FFF">
        <w:rPr>
          <w:rFonts w:asciiTheme="majorHAnsi" w:hAnsiTheme="majorHAnsi"/>
          <w:i/>
          <w:iCs/>
          <w:color w:val="000000"/>
          <w:sz w:val="22"/>
          <w:szCs w:val="22"/>
        </w:rPr>
        <w:t>Marie Georges Frottement, usure et lubrification : La Tribologie ou science des surfaces,</w:t>
      </w:r>
      <w:r w:rsidR="00AE5259" w:rsidRPr="00B86FFF">
        <w:rPr>
          <w:rFonts w:asciiTheme="majorHAnsi" w:eastAsia="Times New Roman" w:hAnsiTheme="majorHAnsi"/>
          <w:bCs/>
          <w:i/>
          <w:iCs/>
          <w:color w:val="000000"/>
          <w:sz w:val="22"/>
          <w:szCs w:val="22"/>
          <w:lang w:eastAsia="fr-FR"/>
        </w:rPr>
        <w:t> Editeur : </w:t>
      </w:r>
      <w:r w:rsidR="00AE5259" w:rsidRPr="00B86FFF">
        <w:rPr>
          <w:rFonts w:asciiTheme="majorHAnsi" w:eastAsia="Times New Roman" w:hAnsiTheme="majorHAnsi"/>
          <w:i/>
          <w:iCs/>
          <w:color w:val="000000"/>
          <w:sz w:val="22"/>
          <w:szCs w:val="22"/>
          <w:lang w:eastAsia="fr-FR"/>
        </w:rPr>
        <w:t>CNRS Editions,</w:t>
      </w:r>
      <w:r w:rsidR="00AE5259" w:rsidRPr="00B86FFF">
        <w:rPr>
          <w:rFonts w:asciiTheme="majorHAnsi" w:hAnsiTheme="majorHAnsi"/>
          <w:i/>
          <w:iCs/>
          <w:color w:val="000000"/>
          <w:sz w:val="22"/>
          <w:szCs w:val="22"/>
          <w:shd w:val="clear" w:color="auto" w:fill="FFFFFF"/>
        </w:rPr>
        <w:t xml:space="preserve"> 2000</w:t>
      </w:r>
    </w:p>
    <w:p w:rsidR="00AE5259" w:rsidRDefault="00D20A4E" w:rsidP="00C34EF2">
      <w:pPr>
        <w:keepNext/>
        <w:numPr>
          <w:ilvl w:val="0"/>
          <w:numId w:val="48"/>
        </w:numPr>
        <w:shd w:val="clear" w:color="auto" w:fill="FFFFFF"/>
        <w:ind w:left="284" w:hanging="284"/>
        <w:textAlignment w:val="baseline"/>
        <w:outlineLvl w:val="0"/>
        <w:rPr>
          <w:rFonts w:asciiTheme="majorHAnsi" w:eastAsiaTheme="majorEastAsia" w:hAnsiTheme="majorHAnsi" w:cstheme="majorBidi"/>
          <w:bCs/>
          <w:i/>
          <w:iCs/>
          <w:color w:val="000000"/>
          <w:sz w:val="22"/>
          <w:szCs w:val="22"/>
        </w:rPr>
      </w:pPr>
      <w:hyperlink r:id="rId52" w:history="1">
        <w:r w:rsidR="00AE5259" w:rsidRPr="00B86FFF">
          <w:rPr>
            <w:rFonts w:asciiTheme="majorHAnsi" w:eastAsiaTheme="majorEastAsia" w:hAnsiTheme="majorHAnsi" w:cstheme="majorBidi"/>
            <w:bCs/>
            <w:i/>
            <w:iCs/>
            <w:color w:val="000000"/>
            <w:sz w:val="22"/>
            <w:szCs w:val="22"/>
          </w:rPr>
          <w:t>Yannick Desplanques</w:t>
        </w:r>
      </w:hyperlink>
      <w:r w:rsidR="00AE5259" w:rsidRPr="00B86FFF">
        <w:rPr>
          <w:rFonts w:asciiTheme="majorHAnsi" w:eastAsiaTheme="majorEastAsia" w:hAnsiTheme="majorHAnsi" w:cstheme="majorBidi"/>
          <w:bCs/>
          <w:i/>
          <w:iCs/>
          <w:color w:val="000000"/>
          <w:sz w:val="22"/>
          <w:szCs w:val="22"/>
        </w:rPr>
        <w:t> , </w:t>
      </w:r>
      <w:hyperlink r:id="rId53" w:history="1">
        <w:r w:rsidR="00AE5259" w:rsidRPr="00B86FFF">
          <w:rPr>
            <w:rFonts w:asciiTheme="majorHAnsi" w:eastAsiaTheme="majorEastAsia" w:hAnsiTheme="majorHAnsi" w:cstheme="majorBidi"/>
            <w:bCs/>
            <w:i/>
            <w:iCs/>
            <w:color w:val="000000"/>
            <w:sz w:val="22"/>
            <w:szCs w:val="22"/>
          </w:rPr>
          <w:t>Gérard Degallaix</w:t>
        </w:r>
      </w:hyperlink>
      <w:r w:rsidR="00AE5259" w:rsidRPr="00B86FFF">
        <w:rPr>
          <w:rFonts w:asciiTheme="majorHAnsi" w:eastAsiaTheme="majorEastAsia" w:hAnsiTheme="majorHAnsi" w:cstheme="majorBidi"/>
          <w:bCs/>
          <w:i/>
          <w:iCs/>
          <w:color w:val="000000"/>
          <w:sz w:val="22"/>
          <w:szCs w:val="22"/>
        </w:rPr>
        <w:t xml:space="preserve">, Tribologie et couplages multi physiques, </w:t>
      </w:r>
      <w:r w:rsidR="00AE5259" w:rsidRPr="00B86FFF">
        <w:rPr>
          <w:rFonts w:asciiTheme="majorHAnsi" w:eastAsiaTheme="majorEastAsia" w:hAnsiTheme="majorHAnsi" w:cstheme="majorBidi"/>
          <w:i/>
          <w:iCs/>
          <w:color w:val="000000"/>
          <w:sz w:val="22"/>
          <w:szCs w:val="22"/>
        </w:rPr>
        <w:t xml:space="preserve">2006, </w:t>
      </w:r>
      <w:r w:rsidR="00AE5259" w:rsidRPr="00B86FFF">
        <w:rPr>
          <w:rFonts w:asciiTheme="majorHAnsi" w:eastAsiaTheme="majorEastAsia" w:hAnsiTheme="majorHAnsi" w:cstheme="majorBidi"/>
          <w:bCs/>
          <w:i/>
          <w:iCs/>
          <w:color w:val="000000"/>
          <w:sz w:val="22"/>
          <w:szCs w:val="22"/>
          <w:bdr w:val="none" w:sz="0" w:space="0" w:color="auto" w:frame="1"/>
        </w:rPr>
        <w:t>Editeur :</w:t>
      </w:r>
      <w:r w:rsidR="00AE5259" w:rsidRPr="00B86FFF">
        <w:rPr>
          <w:rFonts w:asciiTheme="majorHAnsi" w:eastAsiaTheme="majorEastAsia" w:hAnsiTheme="majorHAnsi" w:cstheme="majorBidi"/>
          <w:bCs/>
          <w:i/>
          <w:iCs/>
          <w:color w:val="000000"/>
          <w:sz w:val="22"/>
          <w:szCs w:val="22"/>
        </w:rPr>
        <w:t> </w:t>
      </w:r>
      <w:hyperlink r:id="rId54" w:history="1">
        <w:r w:rsidR="00AE5259" w:rsidRPr="00B86FFF">
          <w:rPr>
            <w:rFonts w:asciiTheme="majorHAnsi" w:eastAsiaTheme="majorEastAsia" w:hAnsiTheme="majorHAnsi" w:cstheme="majorBidi"/>
            <w:bCs/>
            <w:i/>
            <w:iCs/>
            <w:color w:val="000000"/>
            <w:sz w:val="22"/>
            <w:szCs w:val="22"/>
          </w:rPr>
          <w:t>Presses Polytechniques et Universitaires Romandes</w:t>
        </w:r>
      </w:hyperlink>
      <w:r w:rsidR="00AE5259" w:rsidRPr="004136B3">
        <w:rPr>
          <w:rFonts w:asciiTheme="majorHAnsi" w:eastAsiaTheme="majorEastAsia" w:hAnsiTheme="majorHAnsi" w:cstheme="majorBidi"/>
          <w:bCs/>
          <w:i/>
          <w:iCs/>
          <w:color w:val="000000"/>
          <w:sz w:val="22"/>
          <w:szCs w:val="22"/>
        </w:rPr>
        <w:t>.</w:t>
      </w:r>
    </w:p>
    <w:p w:rsidR="00AE5259" w:rsidRPr="00A164A4" w:rsidRDefault="00AE5259" w:rsidP="004701ED">
      <w:pPr>
        <w:spacing w:line="276" w:lineRule="auto"/>
        <w:jc w:val="both"/>
        <w:rPr>
          <w:rFonts w:asciiTheme="majorHAnsi" w:hAnsiTheme="majorHAnsi" w:cs="Arial"/>
          <w:b/>
          <w:iCs/>
          <w:u w:val="thick" w:color="F79646"/>
        </w:rPr>
      </w:pPr>
    </w:p>
    <w:p w:rsidR="004701ED" w:rsidRDefault="004701ED" w:rsidP="004701ED">
      <w:pPr>
        <w:autoSpaceDE w:val="0"/>
        <w:autoSpaceDN w:val="0"/>
        <w:adjustRightInd w:val="0"/>
        <w:rPr>
          <w:rFonts w:asciiTheme="majorHAnsi" w:hAnsiTheme="majorHAnsi"/>
          <w:lang w:eastAsia="fr-FR"/>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4701ED" w:rsidRDefault="004701ED" w:rsidP="004701ED">
      <w:pPr>
        <w:autoSpaceDE w:val="0"/>
        <w:autoSpaceDN w:val="0"/>
        <w:adjustRightInd w:val="0"/>
        <w:ind w:left="66" w:right="282"/>
        <w:rPr>
          <w:rFonts w:asciiTheme="majorHAnsi" w:hAnsiTheme="majorHAnsi"/>
          <w:sz w:val="22"/>
          <w:szCs w:val="22"/>
        </w:rPr>
      </w:pPr>
    </w:p>
    <w:p w:rsidR="003009B3" w:rsidRDefault="003009B3" w:rsidP="004701ED">
      <w:pPr>
        <w:autoSpaceDE w:val="0"/>
        <w:autoSpaceDN w:val="0"/>
        <w:adjustRightInd w:val="0"/>
        <w:ind w:left="66" w:right="282"/>
        <w:rPr>
          <w:rFonts w:asciiTheme="majorHAnsi" w:hAnsiTheme="majorHAnsi"/>
          <w:sz w:val="22"/>
          <w:szCs w:val="22"/>
        </w:rPr>
      </w:pPr>
    </w:p>
    <w:p w:rsidR="003009B3" w:rsidRDefault="003009B3" w:rsidP="004701ED">
      <w:pPr>
        <w:autoSpaceDE w:val="0"/>
        <w:autoSpaceDN w:val="0"/>
        <w:adjustRightInd w:val="0"/>
        <w:ind w:left="66" w:right="282"/>
        <w:rPr>
          <w:rFonts w:asciiTheme="majorHAnsi" w:hAnsiTheme="majorHAnsi"/>
          <w:sz w:val="22"/>
          <w:szCs w:val="22"/>
        </w:rPr>
      </w:pPr>
    </w:p>
    <w:p w:rsidR="003009B3" w:rsidRDefault="003009B3" w:rsidP="003009B3">
      <w:pPr>
        <w:autoSpaceDE w:val="0"/>
        <w:autoSpaceDN w:val="0"/>
        <w:adjustRightInd w:val="0"/>
        <w:ind w:left="66" w:right="282"/>
        <w:rPr>
          <w:rFonts w:ascii="Cambria" w:hAnsi="Cambria"/>
          <w:sz w:val="22"/>
          <w:szCs w:val="22"/>
        </w:rPr>
      </w:pPr>
    </w:p>
    <w:p w:rsidR="003009B3" w:rsidRDefault="003009B3" w:rsidP="003009B3">
      <w:pPr>
        <w:autoSpaceDE w:val="0"/>
        <w:autoSpaceDN w:val="0"/>
        <w:adjustRightInd w:val="0"/>
        <w:ind w:right="282"/>
        <w:rPr>
          <w:rFonts w:ascii="Cambria" w:hAnsi="Cambria"/>
          <w:sz w:val="22"/>
          <w:szCs w:val="22"/>
        </w:rPr>
      </w:pPr>
    </w:p>
    <w:p w:rsidR="003009B3" w:rsidRPr="001309E8" w:rsidRDefault="003009B3" w:rsidP="003009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309E8">
        <w:rPr>
          <w:rFonts w:ascii="Cambria" w:hAnsi="Cambria" w:cs="Calibri"/>
          <w:b/>
          <w:bCs/>
          <w:iCs/>
        </w:rPr>
        <w:t>Semestre: 3</w:t>
      </w:r>
      <w:r w:rsidRPr="001309E8">
        <w:rPr>
          <w:rFonts w:ascii="Cambria" w:hAnsi="Cambria" w:cs="Calibri"/>
          <w:b/>
          <w:bCs/>
          <w:iCs/>
        </w:rPr>
        <w:tab/>
      </w:r>
      <w:r w:rsidRPr="001309E8">
        <w:rPr>
          <w:rFonts w:ascii="Cambria" w:hAnsi="Cambria" w:cs="Calibri"/>
          <w:b/>
          <w:bCs/>
          <w:iCs/>
        </w:rPr>
        <w:tab/>
      </w:r>
      <w:r w:rsidRPr="001309E8">
        <w:rPr>
          <w:rFonts w:ascii="Cambria" w:hAnsi="Cambria" w:cs="Calibri"/>
          <w:b/>
          <w:bCs/>
          <w:iCs/>
        </w:rPr>
        <w:tab/>
      </w:r>
      <w:r w:rsidRPr="001309E8">
        <w:rPr>
          <w:rFonts w:ascii="Cambria" w:hAnsi="Cambria" w:cs="Calibri"/>
          <w:b/>
          <w:bCs/>
          <w:iCs/>
        </w:rPr>
        <w:tab/>
      </w:r>
      <w:r w:rsidRPr="001309E8">
        <w:rPr>
          <w:rFonts w:ascii="Cambria" w:hAnsi="Cambria" w:cs="Calibri"/>
          <w:b/>
          <w:bCs/>
          <w:iCs/>
        </w:rPr>
        <w:tab/>
      </w:r>
      <w:r w:rsidRPr="001309E8">
        <w:rPr>
          <w:rFonts w:ascii="Cambria" w:hAnsi="Cambria" w:cs="Calibri"/>
          <w:b/>
          <w:bCs/>
          <w:iCs/>
        </w:rPr>
        <w:tab/>
      </w:r>
      <w:r w:rsidRPr="001309E8">
        <w:rPr>
          <w:rFonts w:ascii="Cambria" w:hAnsi="Cambria" w:cs="Calibri"/>
          <w:b/>
          <w:bCs/>
          <w:iCs/>
        </w:rPr>
        <w:tab/>
      </w:r>
    </w:p>
    <w:p w:rsidR="003009B3" w:rsidRPr="001309E8" w:rsidRDefault="003009B3" w:rsidP="003009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309E8">
        <w:rPr>
          <w:rFonts w:ascii="Cambria" w:hAnsi="Cambria" w:cs="Calibri"/>
          <w:b/>
          <w:bCs/>
          <w:iCs/>
        </w:rPr>
        <w:t xml:space="preserve">Unité d’enseignement: U.E.F.2.1.1 </w:t>
      </w:r>
    </w:p>
    <w:p w:rsidR="003009B3" w:rsidRPr="001309E8" w:rsidRDefault="003009B3" w:rsidP="003009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309E8">
        <w:rPr>
          <w:rFonts w:ascii="Cambria" w:hAnsi="Cambria" w:cs="Calibri"/>
          <w:b/>
          <w:bCs/>
          <w:iCs/>
        </w:rPr>
        <w:t>Matière 2: Mécanique de la rupture et endommagements</w:t>
      </w:r>
    </w:p>
    <w:p w:rsidR="003009B3" w:rsidRPr="00164D97" w:rsidRDefault="003009B3" w:rsidP="003009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64D97">
        <w:rPr>
          <w:rFonts w:ascii="Cambria" w:hAnsi="Cambria" w:cs="Calibri"/>
          <w:b/>
          <w:bCs/>
          <w:iCs/>
        </w:rPr>
        <w:t>VHS: 45h00  (Cours 1h30, T</w:t>
      </w:r>
      <w:r>
        <w:rPr>
          <w:rFonts w:ascii="Cambria" w:hAnsi="Cambria" w:cs="Calibri"/>
          <w:b/>
          <w:bCs/>
          <w:iCs/>
        </w:rPr>
        <w:t>D</w:t>
      </w:r>
      <w:r w:rsidRPr="00164D97">
        <w:rPr>
          <w:rFonts w:ascii="Cambria" w:hAnsi="Cambria" w:cs="Calibri"/>
          <w:b/>
          <w:bCs/>
          <w:iCs/>
        </w:rPr>
        <w:t xml:space="preserve"> 1h30)</w:t>
      </w:r>
    </w:p>
    <w:p w:rsidR="003009B3" w:rsidRPr="00164D97" w:rsidRDefault="003009B3" w:rsidP="003009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64D97">
        <w:rPr>
          <w:rFonts w:ascii="Cambria" w:hAnsi="Cambria" w:cs="Calibri"/>
          <w:b/>
          <w:bCs/>
          <w:iCs/>
        </w:rPr>
        <w:t>Crédits: 4</w:t>
      </w:r>
    </w:p>
    <w:p w:rsidR="003009B3" w:rsidRPr="00164D97" w:rsidRDefault="003009B3" w:rsidP="003009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64D97">
        <w:rPr>
          <w:rFonts w:ascii="Cambria" w:hAnsi="Cambria" w:cs="Calibri"/>
          <w:b/>
          <w:bCs/>
          <w:iCs/>
        </w:rPr>
        <w:t>Coefficient: 2</w:t>
      </w:r>
    </w:p>
    <w:p w:rsidR="003009B3" w:rsidRDefault="003009B3" w:rsidP="003009B3">
      <w:pPr>
        <w:spacing w:before="40" w:after="40" w:line="276" w:lineRule="auto"/>
        <w:jc w:val="both"/>
        <w:rPr>
          <w:rFonts w:ascii="Cambria" w:hAnsi="Cambria" w:cs="Calibri"/>
          <w:b/>
          <w:u w:val="thick" w:color="F79646"/>
        </w:rPr>
      </w:pPr>
    </w:p>
    <w:p w:rsidR="003009B3" w:rsidRPr="001D71DF" w:rsidRDefault="003009B3" w:rsidP="003009B3">
      <w:pPr>
        <w:spacing w:before="40" w:after="40" w:line="276" w:lineRule="auto"/>
        <w:jc w:val="both"/>
        <w:rPr>
          <w:rFonts w:ascii="Cambria" w:hAnsi="Cambria" w:cs="Calibri"/>
          <w:u w:val="thick" w:color="F79646"/>
        </w:rPr>
      </w:pPr>
      <w:r w:rsidRPr="001D71DF">
        <w:rPr>
          <w:rFonts w:ascii="Cambria" w:hAnsi="Cambria" w:cs="Calibri"/>
          <w:b/>
          <w:u w:val="thick" w:color="F79646"/>
        </w:rPr>
        <w:t>Objectifs de l’enseignement:</w:t>
      </w:r>
    </w:p>
    <w:p w:rsidR="003009B3" w:rsidRPr="001D71DF" w:rsidRDefault="003009B3" w:rsidP="003009B3">
      <w:pPr>
        <w:spacing w:before="40" w:after="40" w:line="276" w:lineRule="auto"/>
        <w:jc w:val="both"/>
        <w:rPr>
          <w:rFonts w:ascii="Cambria" w:hAnsi="Cambria" w:cs="Calibri"/>
          <w:b/>
          <w:u w:val="thick" w:color="F79646"/>
        </w:rPr>
      </w:pPr>
      <w:r w:rsidRPr="003206A1">
        <w:rPr>
          <w:rFonts w:ascii="Cambria" w:eastAsia="Times New Roman" w:hAnsi="Cambria"/>
          <w:sz w:val="22"/>
          <w:szCs w:val="22"/>
          <w:lang w:eastAsia="fr-FR"/>
        </w:rPr>
        <w:t xml:space="preserve">Acquisition de connaissances fondamentales sur les mécanismes d’endommagement sous contrainte qui sont à l’origine de la détérioration des pièces mécaniques au cours de leur utilisation. A la fin du cours l’étudiant serait en mesure de contrôler et optimiser la résistance des matériaux à la fatigue. </w:t>
      </w:r>
      <w:r w:rsidRPr="001D71DF">
        <w:rPr>
          <w:rFonts w:ascii="Cambria" w:hAnsi="Cambria" w:cs="Calibri"/>
          <w:b/>
          <w:u w:val="thick" w:color="F79646"/>
        </w:rPr>
        <w:t>Connaissances préalables recommandées:</w:t>
      </w:r>
    </w:p>
    <w:p w:rsidR="003009B3" w:rsidRPr="00592F98" w:rsidRDefault="003009B3" w:rsidP="003009B3">
      <w:pPr>
        <w:rPr>
          <w:rFonts w:ascii="Cambria" w:hAnsi="Cambria" w:cs="Calibri"/>
          <w:sz w:val="22"/>
          <w:szCs w:val="22"/>
        </w:rPr>
      </w:pPr>
      <w:r w:rsidRPr="00277AAB">
        <w:rPr>
          <w:rFonts w:ascii="Cambria" w:hAnsi="Cambria" w:cs="Calibri"/>
          <w:sz w:val="22"/>
          <w:szCs w:val="22"/>
        </w:rPr>
        <w:t>Notio</w:t>
      </w:r>
      <w:r>
        <w:rPr>
          <w:rFonts w:ascii="Cambria" w:hAnsi="Cambria" w:cs="Calibri"/>
          <w:sz w:val="22"/>
          <w:szCs w:val="22"/>
        </w:rPr>
        <w:t xml:space="preserve">ns de : Mécanique du solide déformable, élasticité et plasticité, SDM, </w:t>
      </w:r>
      <w:r w:rsidRPr="00592F98">
        <w:rPr>
          <w:rFonts w:ascii="Cambria" w:hAnsi="Cambria" w:cs="Calibri"/>
          <w:sz w:val="22"/>
          <w:szCs w:val="22"/>
        </w:rPr>
        <w:t>Méthode des éléments-finis</w:t>
      </w:r>
    </w:p>
    <w:p w:rsidR="003009B3" w:rsidRPr="001D71DF" w:rsidRDefault="003009B3" w:rsidP="003009B3">
      <w:pPr>
        <w:spacing w:before="40" w:after="40" w:line="276" w:lineRule="auto"/>
        <w:jc w:val="both"/>
        <w:rPr>
          <w:rFonts w:ascii="Cambria" w:hAnsi="Cambria" w:cs="Calibri"/>
          <w:b/>
          <w:u w:val="thick" w:color="F79646"/>
        </w:rPr>
      </w:pPr>
      <w:r w:rsidRPr="001D71DF">
        <w:rPr>
          <w:rFonts w:ascii="Cambria" w:hAnsi="Cambria" w:cs="Calibri"/>
          <w:b/>
          <w:u w:val="thick" w:color="F79646"/>
        </w:rPr>
        <w:t>Contenu de la matière:</w:t>
      </w:r>
    </w:p>
    <w:p w:rsidR="003009B3" w:rsidRPr="00A56727" w:rsidRDefault="003009B3" w:rsidP="003009B3">
      <w:pPr>
        <w:tabs>
          <w:tab w:val="left" w:pos="1200"/>
        </w:tabs>
        <w:rPr>
          <w:rFonts w:asciiTheme="majorHAnsi" w:hAnsiTheme="majorHAnsi"/>
          <w:b/>
          <w:sz w:val="22"/>
          <w:szCs w:val="22"/>
        </w:rPr>
      </w:pPr>
      <w:r w:rsidRPr="00A56727">
        <w:rPr>
          <w:rFonts w:asciiTheme="majorHAnsi" w:hAnsiTheme="majorHAnsi"/>
          <w:b/>
          <w:sz w:val="22"/>
          <w:szCs w:val="22"/>
        </w:rPr>
        <w:t xml:space="preserve">Chapitre 1 : Introduction à la Mécanique de la rupture et fatigue             </w:t>
      </w:r>
      <w:r w:rsidRPr="00A56727">
        <w:rPr>
          <w:rFonts w:asciiTheme="majorHAnsi" w:eastAsia="Times New Roman" w:hAnsiTheme="majorHAnsi"/>
          <w:b/>
          <w:color w:val="000000"/>
          <w:sz w:val="22"/>
          <w:szCs w:val="22"/>
        </w:rPr>
        <w:t>(2 semaines)</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Définition et généralité</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Effets de contraintes</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Failure de la fatigue</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Facteurs affectant la durée de vie de la fatigue</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Fatigue de cycle élevé</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Termes de contraintes</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Termes de la force</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Termes de la déformation</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 xml:space="preserve"> Relations contrainte-déformation</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Analogie des fissures</w:t>
      </w:r>
    </w:p>
    <w:p w:rsidR="003009B3" w:rsidRPr="00A56727" w:rsidRDefault="003009B3" w:rsidP="00C34EF2">
      <w:pPr>
        <w:pStyle w:val="Paragraphedeliste"/>
        <w:numPr>
          <w:ilvl w:val="1"/>
          <w:numId w:val="52"/>
        </w:numPr>
        <w:tabs>
          <w:tab w:val="left" w:pos="1200"/>
        </w:tabs>
        <w:spacing w:after="200" w:line="276" w:lineRule="auto"/>
        <w:ind w:left="851" w:firstLine="0"/>
        <w:rPr>
          <w:rFonts w:asciiTheme="majorHAnsi" w:hAnsiTheme="majorHAnsi"/>
          <w:sz w:val="22"/>
          <w:szCs w:val="22"/>
        </w:rPr>
      </w:pPr>
      <w:r w:rsidRPr="00A56727">
        <w:rPr>
          <w:rFonts w:asciiTheme="majorHAnsi" w:hAnsiTheme="majorHAnsi"/>
          <w:sz w:val="22"/>
          <w:szCs w:val="22"/>
        </w:rPr>
        <w:t>Modes de rupture</w:t>
      </w:r>
    </w:p>
    <w:p w:rsidR="003009B3" w:rsidRPr="00A56727" w:rsidRDefault="003009B3" w:rsidP="003009B3">
      <w:pPr>
        <w:tabs>
          <w:tab w:val="left" w:pos="1200"/>
        </w:tabs>
        <w:rPr>
          <w:rFonts w:asciiTheme="majorHAnsi" w:hAnsiTheme="majorHAnsi"/>
          <w:b/>
          <w:sz w:val="22"/>
          <w:szCs w:val="22"/>
        </w:rPr>
      </w:pPr>
      <w:r w:rsidRPr="00A56727">
        <w:rPr>
          <w:rFonts w:asciiTheme="majorHAnsi" w:hAnsiTheme="majorHAnsi"/>
          <w:b/>
          <w:sz w:val="22"/>
          <w:szCs w:val="22"/>
        </w:rPr>
        <w:t xml:space="preserve">Chapitre 2 : Mécanique de la Rupture Linéaire et Elastique (LEFM)   </w:t>
      </w:r>
      <w:r w:rsidRPr="00A56727">
        <w:rPr>
          <w:rFonts w:asciiTheme="majorHAnsi" w:eastAsia="Times New Roman" w:hAnsiTheme="majorHAnsi"/>
          <w:b/>
          <w:color w:val="000000"/>
          <w:sz w:val="22"/>
          <w:szCs w:val="22"/>
        </w:rPr>
        <w:t>(4 semaines)</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2.1 Théorie énergétique Griffith (G)</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2.2 Modification d’Irwin</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2.3 Étalonnage de la conformité</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2.4 Facteur d'Intensité de Contrainte (FIC)</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 xml:space="preserve">2.5 Ténacité de la rupture (Kc)                </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 xml:space="preserve">2.6 Relation entre (G) et (K)                </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 xml:space="preserve">2.7 Plasticité au front de la fissure (Rp)                </w:t>
      </w:r>
    </w:p>
    <w:p w:rsidR="003009B3" w:rsidRPr="00A56727" w:rsidRDefault="003009B3" w:rsidP="003009B3">
      <w:pPr>
        <w:ind w:left="851"/>
        <w:rPr>
          <w:rFonts w:asciiTheme="majorHAnsi" w:hAnsiTheme="majorHAnsi"/>
          <w:sz w:val="22"/>
          <w:szCs w:val="22"/>
        </w:rPr>
      </w:pPr>
      <w:r w:rsidRPr="00A56727">
        <w:rPr>
          <w:rFonts w:asciiTheme="majorHAnsi" w:hAnsiTheme="majorHAnsi"/>
          <w:sz w:val="22"/>
          <w:szCs w:val="22"/>
        </w:rPr>
        <w:t xml:space="preserve">2.8 Contrainte pour différents modes de fracture                </w:t>
      </w:r>
    </w:p>
    <w:p w:rsidR="003009B3" w:rsidRPr="00A56727" w:rsidRDefault="003009B3" w:rsidP="003009B3">
      <w:pPr>
        <w:ind w:left="851"/>
        <w:rPr>
          <w:rFonts w:asciiTheme="majorHAnsi" w:hAnsiTheme="majorHAnsi"/>
          <w:sz w:val="22"/>
          <w:szCs w:val="22"/>
        </w:rPr>
      </w:pPr>
    </w:p>
    <w:p w:rsidR="003009B3" w:rsidRPr="00A56727" w:rsidRDefault="003009B3" w:rsidP="003009B3">
      <w:pPr>
        <w:tabs>
          <w:tab w:val="left" w:pos="1200"/>
        </w:tabs>
        <w:jc w:val="both"/>
        <w:rPr>
          <w:rFonts w:asciiTheme="majorHAnsi" w:hAnsiTheme="majorHAnsi"/>
          <w:b/>
          <w:sz w:val="22"/>
          <w:szCs w:val="22"/>
        </w:rPr>
      </w:pPr>
      <w:r w:rsidRPr="00A56727">
        <w:rPr>
          <w:rFonts w:asciiTheme="majorHAnsi" w:hAnsiTheme="majorHAnsi"/>
          <w:b/>
          <w:sz w:val="22"/>
          <w:szCs w:val="22"/>
        </w:rPr>
        <w:t xml:space="preserve">  Chapitre 3 : Les courbes et les lois de la fatigue                                  </w:t>
      </w:r>
      <w:r w:rsidRPr="00A56727">
        <w:rPr>
          <w:rFonts w:asciiTheme="majorHAnsi" w:eastAsia="Times New Roman" w:hAnsiTheme="majorHAnsi"/>
          <w:b/>
          <w:color w:val="000000"/>
          <w:sz w:val="22"/>
          <w:szCs w:val="22"/>
        </w:rPr>
        <w:t>(3 semaines)</w:t>
      </w:r>
    </w:p>
    <w:p w:rsidR="003009B3" w:rsidRPr="00A56727" w:rsidRDefault="003009B3" w:rsidP="003009B3">
      <w:pPr>
        <w:pStyle w:val="Paragraphedeliste"/>
        <w:ind w:left="360"/>
        <w:jc w:val="both"/>
        <w:rPr>
          <w:rFonts w:asciiTheme="majorHAnsi" w:hAnsiTheme="majorHAnsi"/>
          <w:vanish/>
          <w:sz w:val="22"/>
          <w:szCs w:val="22"/>
        </w:rPr>
      </w:pPr>
    </w:p>
    <w:p w:rsidR="003009B3" w:rsidRPr="00A56727" w:rsidRDefault="003009B3" w:rsidP="003009B3">
      <w:pPr>
        <w:autoSpaceDE w:val="0"/>
        <w:autoSpaceDN w:val="0"/>
        <w:adjustRightInd w:val="0"/>
        <w:ind w:left="993"/>
        <w:rPr>
          <w:rFonts w:asciiTheme="majorHAnsi" w:hAnsiTheme="majorHAnsi"/>
          <w:sz w:val="22"/>
          <w:szCs w:val="22"/>
        </w:rPr>
      </w:pPr>
      <w:r w:rsidRPr="00A56727">
        <w:rPr>
          <w:rFonts w:asciiTheme="majorHAnsi" w:hAnsiTheme="majorHAnsi"/>
          <w:sz w:val="22"/>
          <w:szCs w:val="22"/>
        </w:rPr>
        <w:t>3.1 Courbe de S-N (Wöhler)</w:t>
      </w:r>
    </w:p>
    <w:p w:rsidR="003009B3" w:rsidRPr="00A56727" w:rsidRDefault="003009B3" w:rsidP="003009B3">
      <w:pPr>
        <w:autoSpaceDE w:val="0"/>
        <w:autoSpaceDN w:val="0"/>
        <w:adjustRightInd w:val="0"/>
        <w:rPr>
          <w:rFonts w:asciiTheme="majorHAnsi" w:hAnsiTheme="majorHAnsi"/>
          <w:sz w:val="22"/>
          <w:szCs w:val="22"/>
        </w:rPr>
      </w:pPr>
      <w:r w:rsidRPr="00A56727">
        <w:rPr>
          <w:rFonts w:asciiTheme="majorHAnsi" w:hAnsiTheme="majorHAnsi"/>
          <w:sz w:val="22"/>
          <w:szCs w:val="22"/>
        </w:rPr>
        <w:t xml:space="preserve">                3.2 Diagramme de Goodman</w:t>
      </w:r>
    </w:p>
    <w:p w:rsidR="003009B3" w:rsidRPr="00A56727" w:rsidRDefault="003009B3" w:rsidP="003009B3">
      <w:pPr>
        <w:autoSpaceDE w:val="0"/>
        <w:autoSpaceDN w:val="0"/>
        <w:adjustRightInd w:val="0"/>
        <w:rPr>
          <w:rFonts w:asciiTheme="majorHAnsi" w:hAnsiTheme="majorHAnsi"/>
          <w:sz w:val="22"/>
          <w:szCs w:val="22"/>
        </w:rPr>
      </w:pPr>
      <w:r w:rsidRPr="00A56727">
        <w:rPr>
          <w:rFonts w:asciiTheme="majorHAnsi" w:hAnsiTheme="majorHAnsi"/>
          <w:sz w:val="22"/>
          <w:szCs w:val="22"/>
        </w:rPr>
        <w:t xml:space="preserve">                3.3 Loi de Miner (endommagement cumulatifs)</w:t>
      </w:r>
    </w:p>
    <w:p w:rsidR="003009B3" w:rsidRPr="00A56727" w:rsidRDefault="003009B3" w:rsidP="003009B3">
      <w:pPr>
        <w:autoSpaceDE w:val="0"/>
        <w:autoSpaceDN w:val="0"/>
        <w:adjustRightInd w:val="0"/>
        <w:rPr>
          <w:rFonts w:asciiTheme="majorHAnsi" w:hAnsiTheme="majorHAnsi"/>
          <w:sz w:val="22"/>
          <w:szCs w:val="22"/>
        </w:rPr>
      </w:pPr>
      <w:r w:rsidRPr="00A56727">
        <w:rPr>
          <w:rFonts w:asciiTheme="majorHAnsi" w:hAnsiTheme="majorHAnsi"/>
          <w:sz w:val="22"/>
          <w:szCs w:val="22"/>
        </w:rPr>
        <w:t xml:space="preserve">                3.4 Loi de Paris</w:t>
      </w:r>
    </w:p>
    <w:p w:rsidR="003009B3" w:rsidRPr="00A56727" w:rsidRDefault="003009B3" w:rsidP="003009B3">
      <w:pPr>
        <w:autoSpaceDE w:val="0"/>
        <w:autoSpaceDN w:val="0"/>
        <w:adjustRightInd w:val="0"/>
        <w:rPr>
          <w:rFonts w:asciiTheme="majorHAnsi" w:hAnsiTheme="majorHAnsi"/>
          <w:sz w:val="22"/>
          <w:szCs w:val="22"/>
        </w:rPr>
      </w:pPr>
      <w:r w:rsidRPr="00A56727">
        <w:rPr>
          <w:rFonts w:asciiTheme="majorHAnsi" w:hAnsiTheme="majorHAnsi"/>
          <w:sz w:val="22"/>
          <w:szCs w:val="22"/>
        </w:rPr>
        <w:t xml:space="preserve">                3.5 Fatigue de faible cycle</w:t>
      </w:r>
    </w:p>
    <w:p w:rsidR="003009B3" w:rsidRPr="00A56727" w:rsidRDefault="003009B3" w:rsidP="003009B3">
      <w:pPr>
        <w:spacing w:before="150" w:after="150"/>
        <w:ind w:left="300"/>
        <w:jc w:val="both"/>
        <w:outlineLvl w:val="1"/>
        <w:rPr>
          <w:rFonts w:asciiTheme="majorHAnsi" w:eastAsia="Times New Roman" w:hAnsiTheme="majorHAnsi"/>
          <w:b/>
          <w:bCs/>
          <w:sz w:val="22"/>
          <w:szCs w:val="22"/>
          <w:lang w:eastAsia="fr-FR"/>
        </w:rPr>
      </w:pPr>
      <w:r w:rsidRPr="00A56727">
        <w:rPr>
          <w:rFonts w:asciiTheme="majorHAnsi" w:hAnsiTheme="majorHAnsi"/>
          <w:b/>
          <w:sz w:val="22"/>
          <w:szCs w:val="22"/>
        </w:rPr>
        <w:t xml:space="preserve">Chapitre 4 : </w:t>
      </w:r>
      <w:r w:rsidRPr="00A56727">
        <w:rPr>
          <w:rFonts w:asciiTheme="majorHAnsi" w:eastAsia="Times New Roman" w:hAnsiTheme="majorHAnsi"/>
          <w:b/>
          <w:bCs/>
          <w:sz w:val="22"/>
          <w:szCs w:val="22"/>
          <w:lang w:eastAsia="fr-FR"/>
        </w:rPr>
        <w:t xml:space="preserve">Différents types de fatigue                                        </w:t>
      </w:r>
      <w:r w:rsidRPr="00A56727">
        <w:rPr>
          <w:rFonts w:asciiTheme="majorHAnsi" w:eastAsia="Times New Roman" w:hAnsiTheme="majorHAnsi"/>
          <w:b/>
          <w:color w:val="000000"/>
          <w:sz w:val="22"/>
          <w:szCs w:val="22"/>
        </w:rPr>
        <w:t>(2 semaines)</w:t>
      </w:r>
    </w:p>
    <w:p w:rsidR="003009B3" w:rsidRPr="00A56727" w:rsidRDefault="003009B3" w:rsidP="003009B3">
      <w:pPr>
        <w:pStyle w:val="Paragraphedeliste"/>
        <w:ind w:left="360"/>
        <w:jc w:val="both"/>
        <w:rPr>
          <w:rFonts w:asciiTheme="majorHAnsi" w:eastAsia="Times New Roman" w:hAnsiTheme="majorHAnsi"/>
          <w:vanish/>
          <w:color w:val="000000"/>
          <w:sz w:val="22"/>
          <w:szCs w:val="22"/>
          <w:lang w:eastAsia="fr-FR"/>
        </w:rPr>
      </w:pPr>
    </w:p>
    <w:p w:rsidR="003009B3" w:rsidRPr="00A56727" w:rsidRDefault="003009B3" w:rsidP="003009B3">
      <w:pPr>
        <w:ind w:left="993"/>
        <w:rPr>
          <w:rFonts w:asciiTheme="majorHAnsi" w:hAnsiTheme="majorHAnsi"/>
          <w:sz w:val="22"/>
          <w:szCs w:val="22"/>
        </w:rPr>
      </w:pPr>
      <w:r w:rsidRPr="00A56727">
        <w:rPr>
          <w:rFonts w:asciiTheme="majorHAnsi" w:hAnsiTheme="majorHAnsi"/>
          <w:sz w:val="22"/>
          <w:szCs w:val="22"/>
        </w:rPr>
        <w:t xml:space="preserve">4.1 Géométrie et fatigue </w:t>
      </w:r>
    </w:p>
    <w:p w:rsidR="003009B3" w:rsidRPr="00A56727" w:rsidRDefault="003009B3" w:rsidP="003009B3">
      <w:pPr>
        <w:ind w:left="993"/>
        <w:rPr>
          <w:rFonts w:asciiTheme="majorHAnsi" w:hAnsiTheme="majorHAnsi"/>
          <w:sz w:val="22"/>
          <w:szCs w:val="22"/>
        </w:rPr>
      </w:pPr>
      <w:r w:rsidRPr="00A56727">
        <w:rPr>
          <w:rFonts w:asciiTheme="majorHAnsi" w:hAnsiTheme="majorHAnsi"/>
          <w:sz w:val="22"/>
          <w:szCs w:val="22"/>
        </w:rPr>
        <w:t>4.2 Facteur de sécurité</w:t>
      </w:r>
    </w:p>
    <w:p w:rsidR="003009B3" w:rsidRPr="00A56727" w:rsidRDefault="003009B3" w:rsidP="003009B3">
      <w:pPr>
        <w:ind w:left="993"/>
        <w:rPr>
          <w:rFonts w:asciiTheme="majorHAnsi" w:hAnsiTheme="majorHAnsi"/>
          <w:sz w:val="22"/>
          <w:szCs w:val="22"/>
        </w:rPr>
      </w:pPr>
      <w:r w:rsidRPr="00A56727">
        <w:rPr>
          <w:rFonts w:asciiTheme="majorHAnsi" w:hAnsiTheme="majorHAnsi"/>
          <w:sz w:val="22"/>
          <w:szCs w:val="22"/>
        </w:rPr>
        <w:t>4.3 Fatigue des matériaux composites</w:t>
      </w:r>
    </w:p>
    <w:p w:rsidR="003009B3" w:rsidRPr="00A56727" w:rsidRDefault="003009B3" w:rsidP="003009B3">
      <w:pPr>
        <w:ind w:left="993"/>
        <w:rPr>
          <w:rFonts w:asciiTheme="majorHAnsi" w:hAnsiTheme="majorHAnsi"/>
          <w:sz w:val="22"/>
          <w:szCs w:val="22"/>
        </w:rPr>
      </w:pPr>
      <w:r w:rsidRPr="00A56727">
        <w:rPr>
          <w:rFonts w:asciiTheme="majorHAnsi" w:hAnsiTheme="majorHAnsi"/>
          <w:sz w:val="22"/>
          <w:szCs w:val="22"/>
        </w:rPr>
        <w:t>4.4 La fatigue par corrosion</w:t>
      </w:r>
    </w:p>
    <w:p w:rsidR="003009B3" w:rsidRPr="00A56727" w:rsidRDefault="003009B3" w:rsidP="003009B3">
      <w:pPr>
        <w:ind w:left="993"/>
        <w:rPr>
          <w:rFonts w:asciiTheme="majorHAnsi" w:hAnsiTheme="majorHAnsi"/>
          <w:sz w:val="22"/>
          <w:szCs w:val="22"/>
        </w:rPr>
      </w:pPr>
      <w:r w:rsidRPr="00A56727">
        <w:rPr>
          <w:rFonts w:asciiTheme="majorHAnsi" w:hAnsiTheme="majorHAnsi"/>
          <w:sz w:val="22"/>
          <w:szCs w:val="22"/>
        </w:rPr>
        <w:lastRenderedPageBreak/>
        <w:t>4.5 Endommagement (D)</w:t>
      </w:r>
    </w:p>
    <w:p w:rsidR="003009B3" w:rsidRPr="00A56727" w:rsidRDefault="003009B3" w:rsidP="003009B3">
      <w:pPr>
        <w:ind w:left="993"/>
        <w:rPr>
          <w:rFonts w:asciiTheme="majorHAnsi" w:hAnsiTheme="majorHAnsi"/>
          <w:sz w:val="22"/>
          <w:szCs w:val="22"/>
        </w:rPr>
      </w:pPr>
      <w:r w:rsidRPr="00A56727">
        <w:rPr>
          <w:rFonts w:asciiTheme="majorHAnsi" w:hAnsiTheme="majorHAnsi"/>
          <w:sz w:val="22"/>
          <w:szCs w:val="22"/>
        </w:rPr>
        <w:t>4.6 Fatigue thermomécanique (TMF)</w:t>
      </w:r>
    </w:p>
    <w:p w:rsidR="003009B3" w:rsidRPr="00A56727" w:rsidRDefault="003009B3" w:rsidP="003009B3">
      <w:pPr>
        <w:tabs>
          <w:tab w:val="left" w:pos="1200"/>
        </w:tabs>
        <w:jc w:val="both"/>
        <w:rPr>
          <w:rFonts w:asciiTheme="majorHAnsi" w:hAnsiTheme="majorHAnsi"/>
          <w:sz w:val="22"/>
          <w:szCs w:val="22"/>
        </w:rPr>
      </w:pPr>
      <w:r w:rsidRPr="00A56727">
        <w:rPr>
          <w:rFonts w:asciiTheme="majorHAnsi" w:hAnsiTheme="majorHAnsi"/>
          <w:sz w:val="22"/>
          <w:szCs w:val="22"/>
        </w:rPr>
        <w:t xml:space="preserve">              4.7 Analyse expérimentale de la fatigue</w:t>
      </w:r>
    </w:p>
    <w:p w:rsidR="003009B3" w:rsidRPr="00A56727" w:rsidRDefault="003009B3" w:rsidP="003009B3">
      <w:pPr>
        <w:spacing w:before="150" w:after="150"/>
        <w:ind w:left="300"/>
        <w:outlineLvl w:val="1"/>
        <w:rPr>
          <w:rFonts w:asciiTheme="majorHAnsi" w:eastAsia="Times New Roman" w:hAnsiTheme="majorHAnsi"/>
          <w:b/>
          <w:bCs/>
          <w:sz w:val="22"/>
          <w:szCs w:val="22"/>
          <w:lang w:eastAsia="fr-FR"/>
        </w:rPr>
      </w:pPr>
      <w:r w:rsidRPr="00A56727">
        <w:rPr>
          <w:rFonts w:asciiTheme="majorHAnsi" w:hAnsiTheme="majorHAnsi"/>
          <w:b/>
          <w:sz w:val="22"/>
          <w:szCs w:val="22"/>
        </w:rPr>
        <w:t xml:space="preserve">Chapitre 5 : </w:t>
      </w:r>
      <w:r w:rsidRPr="00A56727">
        <w:rPr>
          <w:rFonts w:asciiTheme="majorHAnsi" w:eastAsia="Times New Roman" w:hAnsiTheme="majorHAnsi"/>
          <w:b/>
          <w:bCs/>
          <w:sz w:val="22"/>
          <w:szCs w:val="22"/>
          <w:lang w:eastAsia="fr-FR"/>
        </w:rPr>
        <w:t xml:space="preserve">Mécanique de la Rupture Elastique Plastique                  </w:t>
      </w:r>
      <w:r w:rsidRPr="00A56727">
        <w:rPr>
          <w:rFonts w:asciiTheme="majorHAnsi" w:eastAsia="Times New Roman" w:hAnsiTheme="majorHAnsi"/>
          <w:b/>
          <w:color w:val="000000"/>
          <w:sz w:val="22"/>
          <w:szCs w:val="22"/>
        </w:rPr>
        <w:t>(2 semaines)</w:t>
      </w:r>
    </w:p>
    <w:p w:rsidR="003009B3" w:rsidRPr="00A56727" w:rsidRDefault="003009B3" w:rsidP="003009B3">
      <w:pPr>
        <w:pStyle w:val="Paragraphedeliste"/>
        <w:ind w:left="360"/>
        <w:jc w:val="both"/>
        <w:rPr>
          <w:rFonts w:asciiTheme="majorHAnsi" w:eastAsia="Times New Roman" w:hAnsiTheme="majorHAnsi"/>
          <w:vanish/>
          <w:sz w:val="22"/>
          <w:szCs w:val="22"/>
          <w:lang w:eastAsia="fr-FR"/>
        </w:rPr>
      </w:pPr>
    </w:p>
    <w:p w:rsidR="003009B3" w:rsidRPr="00A56727" w:rsidRDefault="003009B3" w:rsidP="003009B3">
      <w:pPr>
        <w:rPr>
          <w:rFonts w:asciiTheme="majorHAnsi" w:eastAsia="Times New Roman" w:hAnsiTheme="majorHAnsi"/>
          <w:sz w:val="22"/>
          <w:szCs w:val="22"/>
          <w:lang w:eastAsia="fr-FR"/>
        </w:rPr>
      </w:pPr>
      <w:r w:rsidRPr="00A56727">
        <w:rPr>
          <w:rFonts w:asciiTheme="majorHAnsi" w:eastAsia="Times New Roman" w:hAnsiTheme="majorHAnsi"/>
          <w:sz w:val="22"/>
          <w:szCs w:val="22"/>
          <w:lang w:eastAsia="fr-FR"/>
        </w:rPr>
        <w:t>5.1 J-intégrale (J)</w:t>
      </w:r>
    </w:p>
    <w:p w:rsidR="003009B3" w:rsidRPr="00A56727" w:rsidRDefault="003009B3" w:rsidP="003009B3">
      <w:pPr>
        <w:rPr>
          <w:rFonts w:asciiTheme="majorHAnsi" w:eastAsia="Times New Roman" w:hAnsiTheme="majorHAnsi"/>
          <w:sz w:val="22"/>
          <w:szCs w:val="22"/>
          <w:lang w:eastAsia="fr-FR"/>
        </w:rPr>
      </w:pPr>
      <w:r w:rsidRPr="00A56727">
        <w:rPr>
          <w:rFonts w:asciiTheme="majorHAnsi" w:eastAsia="Times New Roman" w:hAnsiTheme="majorHAnsi"/>
          <w:sz w:val="22"/>
          <w:szCs w:val="22"/>
          <w:lang w:eastAsia="fr-FR"/>
        </w:rPr>
        <w:t xml:space="preserve">                5.2 Déplacement d'ouverture du front de la fissure (CTOD)</w:t>
      </w:r>
    </w:p>
    <w:p w:rsidR="003009B3" w:rsidRPr="00A56727" w:rsidRDefault="003009B3" w:rsidP="003009B3">
      <w:pPr>
        <w:tabs>
          <w:tab w:val="left" w:pos="1200"/>
        </w:tabs>
        <w:jc w:val="both"/>
        <w:rPr>
          <w:rFonts w:asciiTheme="majorHAnsi" w:hAnsiTheme="majorHAnsi"/>
          <w:b/>
          <w:sz w:val="22"/>
          <w:szCs w:val="22"/>
        </w:rPr>
      </w:pPr>
    </w:p>
    <w:p w:rsidR="003009B3" w:rsidRPr="00A56727" w:rsidRDefault="003009B3" w:rsidP="003009B3">
      <w:pPr>
        <w:tabs>
          <w:tab w:val="left" w:pos="1200"/>
        </w:tabs>
        <w:jc w:val="both"/>
        <w:rPr>
          <w:rFonts w:asciiTheme="majorHAnsi" w:hAnsiTheme="majorHAnsi"/>
          <w:b/>
          <w:sz w:val="22"/>
          <w:szCs w:val="22"/>
        </w:rPr>
      </w:pPr>
      <w:r w:rsidRPr="00A56727">
        <w:rPr>
          <w:rFonts w:asciiTheme="majorHAnsi" w:hAnsiTheme="majorHAnsi"/>
          <w:b/>
          <w:sz w:val="22"/>
          <w:szCs w:val="22"/>
        </w:rPr>
        <w:t xml:space="preserve">Chapitre 6 : Nouveaux outils et concepts pour la prévision de la fissuration tridimensionnelle ductile ou fragile                                                               </w:t>
      </w:r>
      <w:r w:rsidRPr="00A56727">
        <w:rPr>
          <w:rFonts w:asciiTheme="majorHAnsi" w:eastAsia="Times New Roman" w:hAnsiTheme="majorHAnsi"/>
          <w:b/>
          <w:color w:val="000000"/>
          <w:sz w:val="22"/>
          <w:szCs w:val="22"/>
        </w:rPr>
        <w:t>(2 semaines)</w:t>
      </w:r>
    </w:p>
    <w:p w:rsidR="003009B3" w:rsidRPr="00A56727" w:rsidRDefault="003009B3" w:rsidP="003009B3">
      <w:pPr>
        <w:pStyle w:val="Paragraphedeliste"/>
        <w:ind w:left="360"/>
        <w:jc w:val="both"/>
        <w:rPr>
          <w:rFonts w:asciiTheme="majorHAnsi" w:hAnsiTheme="majorHAnsi"/>
          <w:vanish/>
          <w:sz w:val="22"/>
          <w:szCs w:val="22"/>
        </w:rPr>
      </w:pPr>
    </w:p>
    <w:p w:rsidR="003009B3" w:rsidRPr="00A56727" w:rsidRDefault="003009B3" w:rsidP="00C34EF2">
      <w:pPr>
        <w:pStyle w:val="Paragraphedeliste"/>
        <w:numPr>
          <w:ilvl w:val="1"/>
          <w:numId w:val="53"/>
        </w:numPr>
        <w:jc w:val="both"/>
        <w:rPr>
          <w:rFonts w:asciiTheme="majorHAnsi" w:eastAsia="Times New Roman" w:hAnsiTheme="majorHAnsi"/>
          <w:sz w:val="22"/>
          <w:szCs w:val="22"/>
          <w:lang w:eastAsia="fr-FR"/>
        </w:rPr>
      </w:pPr>
      <w:r w:rsidRPr="00A56727">
        <w:rPr>
          <w:rFonts w:asciiTheme="majorHAnsi" w:hAnsiTheme="majorHAnsi"/>
          <w:sz w:val="22"/>
          <w:szCs w:val="22"/>
        </w:rPr>
        <w:t xml:space="preserve">Approche locale et effets de la taille des éléments pour la simulation de la rupture ductile et par fatigue. </w:t>
      </w:r>
    </w:p>
    <w:p w:rsidR="003009B3" w:rsidRPr="00A56727" w:rsidRDefault="003009B3" w:rsidP="00C34EF2">
      <w:pPr>
        <w:pStyle w:val="Paragraphedeliste"/>
        <w:numPr>
          <w:ilvl w:val="1"/>
          <w:numId w:val="53"/>
        </w:numPr>
        <w:jc w:val="both"/>
        <w:rPr>
          <w:rFonts w:asciiTheme="majorHAnsi" w:eastAsia="Times New Roman" w:hAnsiTheme="majorHAnsi"/>
          <w:sz w:val="22"/>
          <w:szCs w:val="22"/>
          <w:lang w:eastAsia="fr-FR"/>
        </w:rPr>
      </w:pPr>
      <w:r w:rsidRPr="00A56727">
        <w:rPr>
          <w:rFonts w:asciiTheme="majorHAnsi" w:hAnsiTheme="majorHAnsi"/>
          <w:sz w:val="22"/>
          <w:szCs w:val="22"/>
        </w:rPr>
        <w:t xml:space="preserve">Level-sets et X-FEM. </w:t>
      </w:r>
    </w:p>
    <w:p w:rsidR="003009B3" w:rsidRPr="00A56727" w:rsidRDefault="003009B3" w:rsidP="00C34EF2">
      <w:pPr>
        <w:pStyle w:val="Paragraphedeliste"/>
        <w:numPr>
          <w:ilvl w:val="1"/>
          <w:numId w:val="53"/>
        </w:numPr>
        <w:jc w:val="both"/>
        <w:rPr>
          <w:rFonts w:asciiTheme="majorHAnsi" w:eastAsia="Times New Roman" w:hAnsiTheme="majorHAnsi"/>
          <w:sz w:val="22"/>
          <w:szCs w:val="22"/>
          <w:lang w:eastAsia="fr-FR"/>
        </w:rPr>
      </w:pPr>
      <w:r w:rsidRPr="00A56727">
        <w:rPr>
          <w:rFonts w:asciiTheme="majorHAnsi" w:hAnsiTheme="majorHAnsi"/>
          <w:sz w:val="22"/>
          <w:szCs w:val="22"/>
        </w:rPr>
        <w:t>Zones cohésives.</w:t>
      </w:r>
    </w:p>
    <w:p w:rsidR="003009B3" w:rsidRPr="00B3586C" w:rsidRDefault="003009B3" w:rsidP="003009B3">
      <w:pPr>
        <w:tabs>
          <w:tab w:val="left" w:pos="1200"/>
        </w:tabs>
        <w:jc w:val="both"/>
      </w:pPr>
    </w:p>
    <w:p w:rsidR="003009B3" w:rsidRPr="00CC321B" w:rsidRDefault="003009B3" w:rsidP="003009B3">
      <w:pPr>
        <w:spacing w:before="40" w:after="40" w:line="276" w:lineRule="auto"/>
        <w:jc w:val="both"/>
        <w:rPr>
          <w:rFonts w:ascii="Cambria" w:hAnsi="Cambria" w:cs="Calibri"/>
          <w:b/>
          <w:u w:val="thick" w:color="F79646"/>
        </w:rPr>
      </w:pPr>
      <w:r w:rsidRPr="00CC321B">
        <w:rPr>
          <w:rFonts w:ascii="Cambria" w:hAnsi="Cambria" w:cs="Calibri"/>
          <w:b/>
          <w:u w:val="thick" w:color="F79646"/>
        </w:rPr>
        <w:t>Mode d’évaluation:</w:t>
      </w:r>
    </w:p>
    <w:p w:rsidR="003009B3" w:rsidRPr="00277AAB" w:rsidRDefault="003009B3" w:rsidP="003009B3">
      <w:pPr>
        <w:spacing w:line="276" w:lineRule="auto"/>
        <w:jc w:val="both"/>
        <w:rPr>
          <w:rFonts w:ascii="Cambria" w:hAnsi="Cambria" w:cs="Arial"/>
          <w:sz w:val="22"/>
          <w:szCs w:val="22"/>
        </w:rPr>
      </w:pPr>
      <w:r w:rsidRPr="00277AAB">
        <w:rPr>
          <w:rFonts w:ascii="Cambria" w:hAnsi="Cambria" w:cs="Arial"/>
          <w:sz w:val="22"/>
          <w:szCs w:val="22"/>
        </w:rPr>
        <w:t>Contrôle continu : 40% ; Examen : 60%</w:t>
      </w:r>
    </w:p>
    <w:p w:rsidR="003009B3" w:rsidRPr="00CC321B" w:rsidRDefault="003009B3" w:rsidP="003009B3">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3009B3" w:rsidRPr="00A56727" w:rsidRDefault="003009B3" w:rsidP="00C34EF2">
      <w:pPr>
        <w:numPr>
          <w:ilvl w:val="0"/>
          <w:numId w:val="49"/>
        </w:numPr>
        <w:jc w:val="both"/>
        <w:rPr>
          <w:rFonts w:asciiTheme="majorHAnsi" w:eastAsia="Times New Roman" w:hAnsiTheme="majorHAnsi"/>
          <w:i/>
          <w:iCs/>
          <w:sz w:val="22"/>
          <w:szCs w:val="22"/>
          <w:lang w:val="en-GB" w:eastAsia="fr-FR"/>
        </w:rPr>
      </w:pPr>
      <w:r w:rsidRPr="00A56727">
        <w:rPr>
          <w:rFonts w:asciiTheme="majorHAnsi" w:eastAsia="Times New Roman" w:hAnsiTheme="majorHAnsi"/>
          <w:i/>
          <w:iCs/>
          <w:sz w:val="22"/>
          <w:szCs w:val="22"/>
          <w:lang w:val="en-GB" w:eastAsia="fr-FR"/>
        </w:rPr>
        <w:t xml:space="preserve">S Suresh (1998), Fatigue of Materials 2nd edition, Cambridge University Press, Cambridge, England. </w:t>
      </w:r>
    </w:p>
    <w:p w:rsidR="003009B3" w:rsidRPr="00A56727" w:rsidRDefault="003009B3" w:rsidP="00C34EF2">
      <w:pPr>
        <w:pStyle w:val="Paragraphedeliste"/>
        <w:numPr>
          <w:ilvl w:val="0"/>
          <w:numId w:val="49"/>
        </w:numPr>
        <w:jc w:val="both"/>
        <w:rPr>
          <w:rFonts w:asciiTheme="majorHAnsi" w:hAnsiTheme="majorHAnsi" w:cs="CMR12"/>
          <w:i/>
          <w:iCs/>
          <w:sz w:val="18"/>
          <w:szCs w:val="18"/>
          <w:lang w:val="en-GB"/>
        </w:rPr>
      </w:pPr>
      <w:r w:rsidRPr="00A56727">
        <w:rPr>
          <w:rFonts w:asciiTheme="majorHAnsi" w:hAnsiTheme="majorHAnsi" w:cs="CMR12"/>
          <w:i/>
          <w:iCs/>
          <w:sz w:val="22"/>
          <w:szCs w:val="22"/>
          <w:lang w:val="en-GB"/>
        </w:rPr>
        <w:t>D. Roylance, "Introduction to Fracture Mechanics", 2001, Cambridge, MA 02139.</w:t>
      </w:r>
    </w:p>
    <w:p w:rsidR="003009B3" w:rsidRPr="00A56727" w:rsidRDefault="003009B3" w:rsidP="00C34EF2">
      <w:pPr>
        <w:pStyle w:val="Paragraphedeliste"/>
        <w:numPr>
          <w:ilvl w:val="0"/>
          <w:numId w:val="49"/>
        </w:numPr>
        <w:jc w:val="both"/>
        <w:rPr>
          <w:rFonts w:asciiTheme="majorHAnsi" w:hAnsiTheme="majorHAnsi" w:cs="CMR12"/>
          <w:i/>
          <w:iCs/>
          <w:sz w:val="18"/>
          <w:szCs w:val="18"/>
        </w:rPr>
      </w:pPr>
      <w:r w:rsidRPr="00A56727">
        <w:rPr>
          <w:rFonts w:asciiTheme="majorHAnsi" w:hAnsiTheme="majorHAnsi" w:cs="CMR12"/>
          <w:i/>
          <w:iCs/>
          <w:sz w:val="22"/>
          <w:szCs w:val="22"/>
        </w:rPr>
        <w:t>D. Roylance, "Fatigue", 2001, Cambridge, MA 02139.</w:t>
      </w:r>
    </w:p>
    <w:p w:rsidR="003009B3" w:rsidRPr="00A56727" w:rsidRDefault="003009B3" w:rsidP="00C34EF2">
      <w:pPr>
        <w:pStyle w:val="Paragraphedeliste"/>
        <w:numPr>
          <w:ilvl w:val="0"/>
          <w:numId w:val="49"/>
        </w:numPr>
        <w:jc w:val="both"/>
        <w:rPr>
          <w:rFonts w:asciiTheme="majorHAnsi" w:hAnsiTheme="majorHAnsi"/>
          <w:i/>
          <w:iCs/>
          <w:sz w:val="22"/>
          <w:szCs w:val="22"/>
          <w:lang w:val="en-GB"/>
        </w:rPr>
      </w:pPr>
      <w:r w:rsidRPr="00A56727">
        <w:rPr>
          <w:rFonts w:asciiTheme="majorHAnsi" w:hAnsiTheme="majorHAnsi"/>
          <w:i/>
          <w:iCs/>
          <w:sz w:val="22"/>
          <w:szCs w:val="22"/>
          <w:lang w:val="en-GB"/>
        </w:rPr>
        <w:t>ASTM, E 399, Standard test method for plane-strain fracture toughness of metallic materials.</w:t>
      </w:r>
    </w:p>
    <w:p w:rsidR="003009B3" w:rsidRPr="00A56727" w:rsidRDefault="003009B3" w:rsidP="00C34EF2">
      <w:pPr>
        <w:numPr>
          <w:ilvl w:val="0"/>
          <w:numId w:val="49"/>
        </w:numPr>
        <w:jc w:val="both"/>
        <w:rPr>
          <w:rFonts w:asciiTheme="majorHAnsi" w:eastAsia="Times New Roman" w:hAnsiTheme="majorHAnsi"/>
          <w:i/>
          <w:iCs/>
          <w:sz w:val="22"/>
          <w:szCs w:val="22"/>
          <w:lang w:val="en-GB" w:eastAsia="fr-FR"/>
        </w:rPr>
      </w:pPr>
      <w:r w:rsidRPr="00A56727">
        <w:rPr>
          <w:rFonts w:asciiTheme="majorHAnsi" w:eastAsia="Times New Roman" w:hAnsiTheme="majorHAnsi"/>
          <w:i/>
          <w:iCs/>
          <w:sz w:val="22"/>
          <w:szCs w:val="22"/>
          <w:lang w:val="en-GB" w:eastAsia="fr-FR"/>
        </w:rPr>
        <w:t>H. Sehitoglu, "Thermo-Mechanical Fatigue Life Prediction Methods," Advances in Fatigue Lifetime Predictive Techniques, ASTM STP 1122 (1992), pp. 47–76.</w:t>
      </w:r>
    </w:p>
    <w:p w:rsidR="003009B3" w:rsidRPr="00A56727" w:rsidRDefault="003009B3" w:rsidP="00C34EF2">
      <w:pPr>
        <w:pStyle w:val="Paragraphedeliste"/>
        <w:numPr>
          <w:ilvl w:val="0"/>
          <w:numId w:val="49"/>
        </w:numPr>
        <w:jc w:val="both"/>
        <w:rPr>
          <w:rFonts w:asciiTheme="majorHAnsi" w:eastAsia="Times New Roman" w:hAnsiTheme="majorHAnsi"/>
          <w:i/>
          <w:iCs/>
          <w:sz w:val="22"/>
          <w:szCs w:val="22"/>
          <w:lang w:val="en-GB" w:eastAsia="fr-FR"/>
        </w:rPr>
      </w:pPr>
      <w:r w:rsidRPr="00A56727">
        <w:rPr>
          <w:rFonts w:asciiTheme="majorHAnsi" w:eastAsia="Times New Roman" w:hAnsiTheme="majorHAnsi"/>
          <w:i/>
          <w:iCs/>
          <w:sz w:val="22"/>
          <w:szCs w:val="22"/>
          <w:lang w:val="en-GB" w:eastAsia="fr-FR"/>
        </w:rPr>
        <w:t xml:space="preserve">Larsson LH ed, Elastic-Plastic Fracture Mechanics, Kluwer Academic Press 1985 </w:t>
      </w:r>
    </w:p>
    <w:p w:rsidR="003009B3" w:rsidRPr="00A56727" w:rsidRDefault="003009B3" w:rsidP="00C34EF2">
      <w:pPr>
        <w:pStyle w:val="Paragraphedeliste"/>
        <w:numPr>
          <w:ilvl w:val="0"/>
          <w:numId w:val="49"/>
        </w:numPr>
        <w:jc w:val="both"/>
        <w:rPr>
          <w:rFonts w:asciiTheme="majorHAnsi" w:hAnsiTheme="majorHAnsi"/>
          <w:i/>
          <w:iCs/>
          <w:sz w:val="22"/>
          <w:szCs w:val="22"/>
          <w:lang w:val="en-GB"/>
        </w:rPr>
      </w:pPr>
      <w:r w:rsidRPr="00A56727">
        <w:rPr>
          <w:rFonts w:asciiTheme="majorHAnsi" w:hAnsiTheme="majorHAnsi"/>
          <w:i/>
          <w:iCs/>
          <w:sz w:val="22"/>
          <w:szCs w:val="22"/>
          <w:lang w:val="en-GB"/>
        </w:rPr>
        <w:t>C. P. Buckley, "Material Failure", Lecture Notes (2005), University of Oxford.</w:t>
      </w:r>
    </w:p>
    <w:p w:rsidR="003009B3" w:rsidRPr="00A56727" w:rsidRDefault="003009B3" w:rsidP="003009B3">
      <w:pPr>
        <w:pStyle w:val="Paragraphedeliste"/>
        <w:tabs>
          <w:tab w:val="left" w:pos="1200"/>
        </w:tabs>
        <w:rPr>
          <w:i/>
          <w:iCs/>
          <w:lang w:val="en-GB"/>
        </w:rPr>
      </w:pPr>
    </w:p>
    <w:p w:rsidR="003009B3" w:rsidRPr="00A56727" w:rsidRDefault="003009B3" w:rsidP="004701ED">
      <w:pPr>
        <w:autoSpaceDE w:val="0"/>
        <w:autoSpaceDN w:val="0"/>
        <w:adjustRightInd w:val="0"/>
        <w:ind w:left="66" w:right="282"/>
        <w:rPr>
          <w:rFonts w:asciiTheme="majorHAnsi" w:hAnsiTheme="majorHAnsi"/>
          <w:i/>
          <w:iCs/>
          <w:sz w:val="22"/>
          <w:szCs w:val="22"/>
          <w:lang w:val="en-GB"/>
        </w:rPr>
      </w:pPr>
    </w:p>
    <w:p w:rsidR="003009B3" w:rsidRP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D358AD" w:rsidRDefault="00D358AD" w:rsidP="004701ED">
      <w:pPr>
        <w:autoSpaceDE w:val="0"/>
        <w:autoSpaceDN w:val="0"/>
        <w:adjustRightInd w:val="0"/>
        <w:ind w:left="66" w:right="282"/>
        <w:rPr>
          <w:rFonts w:asciiTheme="majorHAnsi" w:hAnsiTheme="majorHAnsi"/>
          <w:sz w:val="22"/>
          <w:szCs w:val="22"/>
          <w:lang w:val="en-US"/>
        </w:rPr>
      </w:pPr>
    </w:p>
    <w:p w:rsidR="00D358AD" w:rsidRDefault="00D358AD" w:rsidP="004701ED">
      <w:pPr>
        <w:autoSpaceDE w:val="0"/>
        <w:autoSpaceDN w:val="0"/>
        <w:adjustRightInd w:val="0"/>
        <w:ind w:left="66" w:right="282"/>
        <w:rPr>
          <w:rFonts w:asciiTheme="majorHAnsi" w:hAnsiTheme="majorHAnsi"/>
          <w:sz w:val="22"/>
          <w:szCs w:val="22"/>
          <w:lang w:val="en-US"/>
        </w:rPr>
      </w:pPr>
    </w:p>
    <w:p w:rsidR="00D358AD" w:rsidRDefault="00D358AD"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3009B3" w:rsidRDefault="003009B3" w:rsidP="004701ED">
      <w:pPr>
        <w:autoSpaceDE w:val="0"/>
        <w:autoSpaceDN w:val="0"/>
        <w:adjustRightInd w:val="0"/>
        <w:ind w:left="66" w:right="282"/>
        <w:rPr>
          <w:rFonts w:asciiTheme="majorHAnsi" w:hAnsiTheme="majorHAnsi"/>
          <w:sz w:val="22"/>
          <w:szCs w:val="22"/>
          <w:lang w:val="en-US"/>
        </w:rPr>
      </w:pPr>
    </w:p>
    <w:p w:rsidR="00A56727" w:rsidRDefault="00A56727" w:rsidP="004701ED">
      <w:pPr>
        <w:autoSpaceDE w:val="0"/>
        <w:autoSpaceDN w:val="0"/>
        <w:adjustRightInd w:val="0"/>
        <w:ind w:left="66" w:right="282"/>
        <w:rPr>
          <w:rFonts w:asciiTheme="majorHAnsi" w:hAnsiTheme="majorHAnsi"/>
          <w:sz w:val="22"/>
          <w:szCs w:val="22"/>
          <w:lang w:val="en-US"/>
        </w:rPr>
      </w:pPr>
    </w:p>
    <w:p w:rsidR="00A56727" w:rsidRDefault="00A56727" w:rsidP="004701ED">
      <w:pPr>
        <w:autoSpaceDE w:val="0"/>
        <w:autoSpaceDN w:val="0"/>
        <w:adjustRightInd w:val="0"/>
        <w:ind w:left="66" w:right="282"/>
        <w:rPr>
          <w:rFonts w:asciiTheme="majorHAnsi" w:hAnsiTheme="majorHAnsi"/>
          <w:sz w:val="22"/>
          <w:szCs w:val="22"/>
          <w:lang w:val="en-US"/>
        </w:rPr>
      </w:pPr>
    </w:p>
    <w:p w:rsidR="00A56727" w:rsidRDefault="00A56727" w:rsidP="004701ED">
      <w:pPr>
        <w:autoSpaceDE w:val="0"/>
        <w:autoSpaceDN w:val="0"/>
        <w:adjustRightInd w:val="0"/>
        <w:ind w:left="66" w:right="282"/>
        <w:rPr>
          <w:rFonts w:asciiTheme="majorHAnsi" w:hAnsiTheme="majorHAnsi"/>
          <w:sz w:val="22"/>
          <w:szCs w:val="22"/>
          <w:lang w:val="en-US"/>
        </w:rPr>
      </w:pPr>
    </w:p>
    <w:p w:rsidR="00A56727" w:rsidRDefault="00A56727" w:rsidP="004701ED">
      <w:pPr>
        <w:autoSpaceDE w:val="0"/>
        <w:autoSpaceDN w:val="0"/>
        <w:adjustRightInd w:val="0"/>
        <w:ind w:left="66" w:right="282"/>
        <w:rPr>
          <w:rFonts w:asciiTheme="majorHAnsi" w:hAnsiTheme="majorHAnsi"/>
          <w:sz w:val="22"/>
          <w:szCs w:val="22"/>
          <w:lang w:val="en-US"/>
        </w:rPr>
      </w:pPr>
    </w:p>
    <w:p w:rsidR="00A56727" w:rsidRPr="003009B3" w:rsidRDefault="00A56727" w:rsidP="004701ED">
      <w:pPr>
        <w:autoSpaceDE w:val="0"/>
        <w:autoSpaceDN w:val="0"/>
        <w:adjustRightInd w:val="0"/>
        <w:ind w:left="66" w:right="282"/>
        <w:rPr>
          <w:rFonts w:asciiTheme="majorHAnsi" w:hAnsiTheme="majorHAnsi"/>
          <w:sz w:val="22"/>
          <w:szCs w:val="22"/>
          <w:lang w:val="en-US"/>
        </w:rPr>
      </w:pPr>
    </w:p>
    <w:p w:rsidR="004701ED" w:rsidRPr="003009B3" w:rsidRDefault="004701ED" w:rsidP="004701ED">
      <w:pPr>
        <w:autoSpaceDE w:val="0"/>
        <w:autoSpaceDN w:val="0"/>
        <w:adjustRightInd w:val="0"/>
        <w:ind w:left="66" w:right="282"/>
        <w:rPr>
          <w:rFonts w:asciiTheme="majorHAnsi" w:hAnsiTheme="majorHAnsi"/>
          <w:sz w:val="22"/>
          <w:szCs w:val="22"/>
          <w:lang w:val="en-US"/>
        </w:rPr>
      </w:pPr>
    </w:p>
    <w:p w:rsidR="004701ED" w:rsidRPr="003009B3" w:rsidRDefault="004701ED" w:rsidP="00AE5259">
      <w:pPr>
        <w:autoSpaceDE w:val="0"/>
        <w:autoSpaceDN w:val="0"/>
        <w:adjustRightInd w:val="0"/>
        <w:ind w:right="282"/>
        <w:rPr>
          <w:rFonts w:asciiTheme="majorHAnsi" w:hAnsiTheme="majorHAnsi"/>
          <w:sz w:val="22"/>
          <w:szCs w:val="22"/>
          <w:lang w:val="en-US"/>
        </w:rPr>
      </w:pPr>
    </w:p>
    <w:p w:rsidR="004701ED" w:rsidRDefault="003657E6"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Pr>
          <w:rFonts w:asciiTheme="majorHAnsi" w:hAnsiTheme="majorHAnsi" w:cs="Calibri"/>
          <w:b/>
        </w:rPr>
        <w:t>Semestre: 3</w:t>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 xml:space="preserve">Unité d’enseignement: UEF </w:t>
      </w:r>
      <w:r w:rsidR="003657E6">
        <w:rPr>
          <w:rFonts w:asciiTheme="majorHAnsi" w:hAnsiTheme="majorHAnsi" w:cs="Calibri"/>
          <w:b/>
        </w:rPr>
        <w:t>2</w:t>
      </w:r>
      <w:r w:rsidRPr="00770613">
        <w:rPr>
          <w:rFonts w:asciiTheme="majorHAnsi" w:hAnsiTheme="majorHAnsi" w:cs="Calibri"/>
          <w:b/>
        </w:rPr>
        <w:t>.</w:t>
      </w:r>
      <w:r w:rsidR="003657E6">
        <w:rPr>
          <w:rFonts w:asciiTheme="majorHAnsi" w:hAnsiTheme="majorHAnsi" w:cs="Calibri"/>
          <w:b/>
        </w:rPr>
        <w:t>1</w:t>
      </w:r>
      <w:r w:rsidRPr="00770613">
        <w:rPr>
          <w:rFonts w:asciiTheme="majorHAnsi" w:hAnsiTheme="majorHAnsi" w:cs="Calibri"/>
          <w:b/>
        </w:rPr>
        <w:t>.</w:t>
      </w:r>
      <w:r w:rsidR="003657E6">
        <w:rPr>
          <w:rFonts w:asciiTheme="majorHAnsi" w:hAnsiTheme="majorHAnsi" w:cs="Calibri"/>
          <w:b/>
        </w:rPr>
        <w:t>2</w:t>
      </w:r>
    </w:p>
    <w:p w:rsidR="004701ED" w:rsidRPr="008B7E24" w:rsidRDefault="004701ED" w:rsidP="003657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FF0000"/>
        </w:rPr>
      </w:pPr>
      <w:r w:rsidRPr="00770613">
        <w:rPr>
          <w:rFonts w:asciiTheme="majorHAnsi" w:hAnsiTheme="majorHAnsi" w:cs="Calibri"/>
          <w:b/>
        </w:rPr>
        <w:t xml:space="preserve">Matière </w:t>
      </w:r>
      <w:r w:rsidR="003657E6">
        <w:rPr>
          <w:rFonts w:asciiTheme="majorHAnsi" w:hAnsiTheme="majorHAnsi" w:cs="Calibri"/>
          <w:b/>
        </w:rPr>
        <w:t>1</w:t>
      </w:r>
      <w:r w:rsidRPr="00770613">
        <w:rPr>
          <w:rFonts w:asciiTheme="majorHAnsi" w:hAnsiTheme="majorHAnsi" w:cs="Calibri"/>
          <w:b/>
        </w:rPr>
        <w:t>:</w:t>
      </w:r>
      <w:r w:rsidR="003657E6" w:rsidRPr="001309E8">
        <w:rPr>
          <w:rFonts w:asciiTheme="majorHAnsi" w:hAnsiTheme="majorHAnsi" w:cs="Calibri"/>
          <w:b/>
        </w:rPr>
        <w:t>Acoustique appliquée</w:t>
      </w:r>
    </w:p>
    <w:p w:rsidR="003657E6" w:rsidRPr="00164D97" w:rsidRDefault="003657E6" w:rsidP="003657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64D97">
        <w:rPr>
          <w:rFonts w:asciiTheme="majorHAnsi" w:hAnsiTheme="majorHAnsi" w:cs="Calibri"/>
          <w:b/>
          <w:bCs/>
          <w:iCs/>
        </w:rPr>
        <w:t>VHS: 45h00  (Cours 1h30, T</w:t>
      </w:r>
      <w:r>
        <w:rPr>
          <w:rFonts w:asciiTheme="majorHAnsi" w:hAnsiTheme="majorHAnsi" w:cs="Calibri"/>
          <w:b/>
          <w:bCs/>
          <w:iCs/>
        </w:rPr>
        <w:t>D</w:t>
      </w:r>
      <w:r w:rsidRPr="00164D97">
        <w:rPr>
          <w:rFonts w:asciiTheme="majorHAnsi" w:hAnsiTheme="majorHAnsi" w:cs="Calibri"/>
          <w:b/>
          <w:bCs/>
          <w:iCs/>
        </w:rPr>
        <w:t xml:space="preserve"> 1h30)</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Crédits:</w:t>
      </w:r>
      <w:r w:rsidR="003657E6">
        <w:rPr>
          <w:rFonts w:asciiTheme="majorHAnsi" w:hAnsiTheme="majorHAnsi" w:cs="Calibri"/>
          <w:b/>
        </w:rPr>
        <w:t>4</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Coefficient:</w:t>
      </w:r>
      <w:r w:rsidR="003657E6">
        <w:rPr>
          <w:rFonts w:asciiTheme="majorHAnsi" w:hAnsiTheme="majorHAnsi" w:cs="Calibri"/>
          <w:b/>
        </w:rPr>
        <w:t>2</w:t>
      </w:r>
    </w:p>
    <w:p w:rsidR="004701ED" w:rsidRDefault="004701ED" w:rsidP="004701ED">
      <w:pPr>
        <w:autoSpaceDE w:val="0"/>
        <w:autoSpaceDN w:val="0"/>
        <w:adjustRightInd w:val="0"/>
        <w:rPr>
          <w:b/>
          <w:bCs/>
          <w:lang w:eastAsia="fr-FR"/>
        </w:rPr>
      </w:pPr>
    </w:p>
    <w:p w:rsidR="004701ED" w:rsidRPr="00CE0F18" w:rsidRDefault="004701ED" w:rsidP="004701ED">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Objectifs de l’enseignement :</w:t>
      </w:r>
    </w:p>
    <w:p w:rsidR="004701ED" w:rsidRPr="00277AAB" w:rsidRDefault="006D405C" w:rsidP="004701ED">
      <w:pPr>
        <w:autoSpaceDE w:val="0"/>
        <w:autoSpaceDN w:val="0"/>
        <w:adjustRightInd w:val="0"/>
        <w:rPr>
          <w:sz w:val="22"/>
          <w:szCs w:val="22"/>
          <w:lang w:eastAsia="fr-FR"/>
        </w:rPr>
      </w:pPr>
      <w:r w:rsidRPr="006D405C">
        <w:rPr>
          <w:sz w:val="22"/>
          <w:szCs w:val="22"/>
          <w:lang w:eastAsia="fr-FR"/>
        </w:rPr>
        <w:t xml:space="preserve">Ce cours vise à rendre l’étudiant apte à mesurer et réduire le bruit en s’appuyant sur les bases théoriques de l'acoustique </w:t>
      </w:r>
      <w:r>
        <w:rPr>
          <w:sz w:val="22"/>
          <w:szCs w:val="22"/>
          <w:lang w:eastAsia="fr-FR"/>
        </w:rPr>
        <w:t xml:space="preserve">appliquée </w:t>
      </w:r>
      <w:r w:rsidRPr="006D405C">
        <w:rPr>
          <w:sz w:val="22"/>
          <w:szCs w:val="22"/>
          <w:lang w:eastAsia="fr-FR"/>
        </w:rPr>
        <w:t>et les techniques expérimentales associées.</w:t>
      </w:r>
    </w:p>
    <w:p w:rsidR="004701ED" w:rsidRPr="004941F9" w:rsidRDefault="004701ED" w:rsidP="004701ED">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Connaissances préalables recommandées</w:t>
      </w:r>
      <w:r w:rsidRPr="004941F9">
        <w:rPr>
          <w:rFonts w:asciiTheme="majorHAnsi" w:hAnsiTheme="majorHAnsi" w:cs="Arial"/>
          <w:b/>
          <w:u w:val="thick" w:color="F79646"/>
        </w:rPr>
        <w:t xml:space="preserve"> : </w:t>
      </w:r>
    </w:p>
    <w:p w:rsidR="004701ED" w:rsidRPr="00277AAB" w:rsidRDefault="009A0D1F" w:rsidP="004701ED">
      <w:pPr>
        <w:autoSpaceDE w:val="0"/>
        <w:autoSpaceDN w:val="0"/>
        <w:adjustRightInd w:val="0"/>
        <w:rPr>
          <w:rFonts w:asciiTheme="majorHAnsi" w:hAnsiTheme="majorHAnsi"/>
          <w:sz w:val="22"/>
          <w:szCs w:val="22"/>
          <w:lang w:eastAsia="fr-FR"/>
        </w:rPr>
      </w:pPr>
      <w:r w:rsidRPr="009A0D1F">
        <w:rPr>
          <w:rFonts w:asciiTheme="majorHAnsi" w:hAnsiTheme="majorHAnsi"/>
          <w:sz w:val="22"/>
          <w:szCs w:val="22"/>
          <w:lang w:eastAsia="fr-FR"/>
        </w:rPr>
        <w:t>Physique des milieux continus</w:t>
      </w:r>
      <w:r w:rsidR="004701ED" w:rsidRPr="00277AAB">
        <w:rPr>
          <w:rFonts w:asciiTheme="majorHAnsi" w:hAnsiTheme="majorHAnsi"/>
          <w:sz w:val="22"/>
          <w:szCs w:val="22"/>
          <w:lang w:eastAsia="fr-FR"/>
        </w:rPr>
        <w:t xml:space="preserve">, </w:t>
      </w:r>
      <w:r>
        <w:t>Méthodes Numériques pour l'Acoustique</w:t>
      </w:r>
      <w:r>
        <w:rPr>
          <w:rFonts w:asciiTheme="majorHAnsi" w:hAnsiTheme="majorHAnsi"/>
          <w:sz w:val="22"/>
          <w:szCs w:val="22"/>
          <w:lang w:eastAsia="fr-FR"/>
        </w:rPr>
        <w:t>, t</w:t>
      </w:r>
      <w:r w:rsidRPr="009A0D1F">
        <w:rPr>
          <w:rFonts w:asciiTheme="majorHAnsi" w:hAnsiTheme="majorHAnsi"/>
          <w:sz w:val="22"/>
          <w:szCs w:val="22"/>
          <w:lang w:eastAsia="fr-FR"/>
        </w:rPr>
        <w:t>raitement du signal</w:t>
      </w:r>
      <w:r>
        <w:rPr>
          <w:rFonts w:asciiTheme="majorHAnsi" w:hAnsiTheme="majorHAnsi"/>
          <w:sz w:val="22"/>
          <w:szCs w:val="22"/>
          <w:lang w:eastAsia="fr-FR"/>
        </w:rPr>
        <w:t xml:space="preserve">,vibration et ondes, </w:t>
      </w:r>
      <w:r>
        <w:t>Mécanique des Solides - Eléments Finis</w:t>
      </w:r>
      <w:r>
        <w:rPr>
          <w:rFonts w:asciiTheme="majorHAnsi" w:hAnsiTheme="majorHAnsi"/>
          <w:sz w:val="22"/>
          <w:szCs w:val="22"/>
          <w:lang w:eastAsia="fr-FR"/>
        </w:rPr>
        <w:t>.</w:t>
      </w:r>
    </w:p>
    <w:p w:rsidR="004701ED" w:rsidRPr="00CE0F18" w:rsidRDefault="004701ED" w:rsidP="004701ED">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Contenu de la matière :</w:t>
      </w:r>
    </w:p>
    <w:p w:rsidR="006D405C" w:rsidRPr="00A56727" w:rsidRDefault="006D405C" w:rsidP="006D405C">
      <w:pPr>
        <w:autoSpaceDE w:val="0"/>
        <w:autoSpaceDN w:val="0"/>
        <w:adjustRightInd w:val="0"/>
        <w:rPr>
          <w:rFonts w:asciiTheme="majorHAnsi" w:hAnsiTheme="majorHAnsi"/>
          <w:b/>
          <w:bCs/>
          <w:sz w:val="22"/>
          <w:szCs w:val="22"/>
        </w:rPr>
      </w:pPr>
      <w:r w:rsidRPr="00A56727">
        <w:rPr>
          <w:rFonts w:asciiTheme="majorHAnsi" w:hAnsiTheme="majorHAnsi"/>
          <w:b/>
          <w:bCs/>
          <w:sz w:val="22"/>
          <w:szCs w:val="22"/>
        </w:rPr>
        <w:t>Chapitre 1 : Bases de l'acoustique</w:t>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t xml:space="preserve">   (3 semaines)</w:t>
      </w:r>
    </w:p>
    <w:p w:rsidR="006D405C" w:rsidRPr="00A56727" w:rsidRDefault="00C57B31" w:rsidP="00C57B31">
      <w:pPr>
        <w:autoSpaceDE w:val="0"/>
        <w:autoSpaceDN w:val="0"/>
        <w:adjustRightInd w:val="0"/>
        <w:ind w:left="360"/>
        <w:rPr>
          <w:rFonts w:asciiTheme="majorHAnsi" w:hAnsiTheme="majorHAnsi"/>
          <w:sz w:val="22"/>
          <w:szCs w:val="22"/>
        </w:rPr>
      </w:pPr>
      <w:r w:rsidRPr="00A56727">
        <w:rPr>
          <w:rFonts w:asciiTheme="majorHAnsi" w:hAnsiTheme="majorHAnsi"/>
          <w:sz w:val="22"/>
          <w:szCs w:val="22"/>
        </w:rPr>
        <w:t>1.1</w:t>
      </w:r>
      <w:r w:rsidR="006D405C" w:rsidRPr="00A56727">
        <w:rPr>
          <w:rFonts w:asciiTheme="majorHAnsi" w:hAnsiTheme="majorHAnsi"/>
          <w:sz w:val="22"/>
          <w:szCs w:val="22"/>
        </w:rPr>
        <w:t>Vitesse du son</w:t>
      </w:r>
    </w:p>
    <w:p w:rsidR="006D405C" w:rsidRPr="00A56727" w:rsidRDefault="006D405C" w:rsidP="00C34EF2">
      <w:pPr>
        <w:pStyle w:val="Paragraphedeliste"/>
        <w:numPr>
          <w:ilvl w:val="1"/>
          <w:numId w:val="42"/>
        </w:numPr>
        <w:autoSpaceDE w:val="0"/>
        <w:autoSpaceDN w:val="0"/>
        <w:adjustRightInd w:val="0"/>
        <w:rPr>
          <w:rFonts w:asciiTheme="majorHAnsi" w:hAnsiTheme="majorHAnsi"/>
          <w:sz w:val="22"/>
          <w:szCs w:val="22"/>
        </w:rPr>
      </w:pPr>
      <w:r w:rsidRPr="00A56727">
        <w:rPr>
          <w:rFonts w:asciiTheme="majorHAnsi" w:hAnsiTheme="majorHAnsi"/>
          <w:sz w:val="22"/>
          <w:szCs w:val="22"/>
        </w:rPr>
        <w:t>Pression acoustique et vitesse des particules</w:t>
      </w:r>
    </w:p>
    <w:p w:rsidR="006D405C" w:rsidRPr="00A56727" w:rsidRDefault="006D405C" w:rsidP="00C34EF2">
      <w:pPr>
        <w:pStyle w:val="Paragraphedeliste"/>
        <w:numPr>
          <w:ilvl w:val="1"/>
          <w:numId w:val="42"/>
        </w:numPr>
        <w:autoSpaceDE w:val="0"/>
        <w:autoSpaceDN w:val="0"/>
        <w:adjustRightInd w:val="0"/>
        <w:rPr>
          <w:rFonts w:asciiTheme="majorHAnsi" w:hAnsiTheme="majorHAnsi"/>
          <w:sz w:val="22"/>
          <w:szCs w:val="22"/>
        </w:rPr>
      </w:pPr>
      <w:r w:rsidRPr="00A56727">
        <w:rPr>
          <w:rFonts w:asciiTheme="majorHAnsi" w:hAnsiTheme="majorHAnsi"/>
          <w:sz w:val="22"/>
          <w:szCs w:val="22"/>
        </w:rPr>
        <w:t>Intensité acoustique et densité d'énergie acoustique</w:t>
      </w:r>
    </w:p>
    <w:p w:rsidR="006D405C" w:rsidRPr="00A56727" w:rsidRDefault="006D405C" w:rsidP="00C34EF2">
      <w:pPr>
        <w:pStyle w:val="Paragraphedeliste"/>
        <w:numPr>
          <w:ilvl w:val="1"/>
          <w:numId w:val="42"/>
        </w:numPr>
        <w:autoSpaceDE w:val="0"/>
        <w:autoSpaceDN w:val="0"/>
        <w:adjustRightInd w:val="0"/>
        <w:rPr>
          <w:rFonts w:asciiTheme="majorHAnsi" w:hAnsiTheme="majorHAnsi"/>
          <w:sz w:val="22"/>
          <w:szCs w:val="22"/>
        </w:rPr>
      </w:pPr>
      <w:r w:rsidRPr="00A56727">
        <w:rPr>
          <w:rFonts w:asciiTheme="majorHAnsi" w:hAnsiTheme="majorHAnsi"/>
          <w:sz w:val="22"/>
          <w:szCs w:val="22"/>
        </w:rPr>
        <w:t>Ondes sphériques</w:t>
      </w:r>
    </w:p>
    <w:p w:rsidR="006D405C" w:rsidRPr="00A56727" w:rsidRDefault="006D405C" w:rsidP="00C34EF2">
      <w:pPr>
        <w:pStyle w:val="Paragraphedeliste"/>
        <w:numPr>
          <w:ilvl w:val="1"/>
          <w:numId w:val="42"/>
        </w:numPr>
        <w:autoSpaceDE w:val="0"/>
        <w:autoSpaceDN w:val="0"/>
        <w:adjustRightInd w:val="0"/>
        <w:rPr>
          <w:rFonts w:asciiTheme="majorHAnsi" w:hAnsiTheme="majorHAnsi"/>
          <w:sz w:val="22"/>
          <w:szCs w:val="22"/>
        </w:rPr>
      </w:pPr>
      <w:r w:rsidRPr="00A56727">
        <w:rPr>
          <w:rFonts w:asciiTheme="majorHAnsi" w:hAnsiTheme="majorHAnsi"/>
          <w:sz w:val="22"/>
          <w:szCs w:val="22"/>
        </w:rPr>
        <w:t>Facteur de directivité et indice de directivité</w:t>
      </w:r>
    </w:p>
    <w:p w:rsidR="006D405C" w:rsidRPr="00A56727" w:rsidRDefault="006D405C" w:rsidP="00C34EF2">
      <w:pPr>
        <w:pStyle w:val="Paragraphedeliste"/>
        <w:numPr>
          <w:ilvl w:val="1"/>
          <w:numId w:val="42"/>
        </w:numPr>
        <w:autoSpaceDE w:val="0"/>
        <w:autoSpaceDN w:val="0"/>
        <w:adjustRightInd w:val="0"/>
        <w:rPr>
          <w:rFonts w:asciiTheme="majorHAnsi" w:hAnsiTheme="majorHAnsi"/>
          <w:sz w:val="22"/>
          <w:szCs w:val="22"/>
        </w:rPr>
      </w:pPr>
      <w:r w:rsidRPr="00A56727">
        <w:rPr>
          <w:rFonts w:asciiTheme="majorHAnsi" w:hAnsiTheme="majorHAnsi"/>
          <w:sz w:val="22"/>
          <w:szCs w:val="22"/>
        </w:rPr>
        <w:t>Niveaux et le Décibel</w:t>
      </w:r>
    </w:p>
    <w:p w:rsidR="006D405C" w:rsidRPr="00A56727" w:rsidRDefault="006D405C" w:rsidP="00C34EF2">
      <w:pPr>
        <w:pStyle w:val="Paragraphedeliste"/>
        <w:numPr>
          <w:ilvl w:val="1"/>
          <w:numId w:val="42"/>
        </w:numPr>
        <w:autoSpaceDE w:val="0"/>
        <w:autoSpaceDN w:val="0"/>
        <w:adjustRightInd w:val="0"/>
        <w:rPr>
          <w:rFonts w:asciiTheme="majorHAnsi" w:hAnsiTheme="majorHAnsi"/>
          <w:sz w:val="22"/>
          <w:szCs w:val="22"/>
        </w:rPr>
      </w:pPr>
      <w:r w:rsidRPr="00A56727">
        <w:rPr>
          <w:rFonts w:asciiTheme="majorHAnsi" w:hAnsiTheme="majorHAnsi"/>
          <w:sz w:val="22"/>
          <w:szCs w:val="22"/>
        </w:rPr>
        <w:t>Combinaison de sources sonores</w:t>
      </w:r>
    </w:p>
    <w:p w:rsidR="006D405C" w:rsidRPr="00A56727" w:rsidRDefault="006D405C" w:rsidP="006D405C">
      <w:pPr>
        <w:pStyle w:val="Paragraphedeliste"/>
        <w:autoSpaceDE w:val="0"/>
        <w:autoSpaceDN w:val="0"/>
        <w:adjustRightInd w:val="0"/>
        <w:rPr>
          <w:rFonts w:asciiTheme="majorHAnsi" w:hAnsiTheme="majorHAnsi"/>
          <w:sz w:val="22"/>
          <w:szCs w:val="22"/>
        </w:rPr>
      </w:pPr>
    </w:p>
    <w:p w:rsidR="006D405C" w:rsidRPr="00A56727" w:rsidRDefault="006D405C" w:rsidP="006D405C">
      <w:pPr>
        <w:autoSpaceDE w:val="0"/>
        <w:autoSpaceDN w:val="0"/>
        <w:adjustRightInd w:val="0"/>
        <w:rPr>
          <w:rFonts w:asciiTheme="majorHAnsi" w:hAnsiTheme="majorHAnsi"/>
          <w:b/>
          <w:bCs/>
          <w:sz w:val="22"/>
          <w:szCs w:val="22"/>
        </w:rPr>
      </w:pPr>
      <w:r w:rsidRPr="00A56727">
        <w:rPr>
          <w:rFonts w:asciiTheme="majorHAnsi" w:hAnsiTheme="majorHAnsi"/>
          <w:b/>
          <w:bCs/>
          <w:sz w:val="22"/>
          <w:szCs w:val="22"/>
        </w:rPr>
        <w:t>Chapitre 2 : Caractérisation mécanique</w:t>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t xml:space="preserve"> (3 semaines)</w:t>
      </w:r>
    </w:p>
    <w:p w:rsidR="006D405C" w:rsidRPr="00A56727" w:rsidRDefault="006D405C" w:rsidP="00C57B31">
      <w:pPr>
        <w:pStyle w:val="Paragraphedeliste"/>
        <w:numPr>
          <w:ilvl w:val="1"/>
          <w:numId w:val="16"/>
        </w:numPr>
        <w:autoSpaceDE w:val="0"/>
        <w:autoSpaceDN w:val="0"/>
        <w:adjustRightInd w:val="0"/>
        <w:rPr>
          <w:rFonts w:asciiTheme="majorHAnsi" w:hAnsiTheme="majorHAnsi"/>
          <w:sz w:val="22"/>
          <w:szCs w:val="22"/>
        </w:rPr>
      </w:pPr>
      <w:r w:rsidRPr="00A56727">
        <w:rPr>
          <w:rFonts w:asciiTheme="majorHAnsi" w:hAnsiTheme="majorHAnsi"/>
          <w:sz w:val="22"/>
          <w:szCs w:val="22"/>
        </w:rPr>
        <w:t>Onde de compression (longitudinale)</w:t>
      </w:r>
    </w:p>
    <w:p w:rsidR="006D405C" w:rsidRPr="00A56727" w:rsidRDefault="006D405C" w:rsidP="00C57B31">
      <w:pPr>
        <w:pStyle w:val="Paragraphedeliste"/>
        <w:numPr>
          <w:ilvl w:val="1"/>
          <w:numId w:val="16"/>
        </w:numPr>
        <w:autoSpaceDE w:val="0"/>
        <w:autoSpaceDN w:val="0"/>
        <w:adjustRightInd w:val="0"/>
        <w:rPr>
          <w:rFonts w:asciiTheme="majorHAnsi" w:hAnsiTheme="majorHAnsi"/>
          <w:sz w:val="22"/>
          <w:szCs w:val="22"/>
        </w:rPr>
      </w:pPr>
      <w:r w:rsidRPr="00A56727">
        <w:rPr>
          <w:rFonts w:asciiTheme="majorHAnsi" w:hAnsiTheme="majorHAnsi"/>
          <w:sz w:val="22"/>
          <w:szCs w:val="22"/>
        </w:rPr>
        <w:t>Onde de cisaillement (transversale)</w:t>
      </w:r>
    </w:p>
    <w:p w:rsidR="006D405C" w:rsidRPr="00A56727" w:rsidRDefault="00C57B31" w:rsidP="00C57B31">
      <w:pPr>
        <w:autoSpaceDE w:val="0"/>
        <w:autoSpaceDN w:val="0"/>
        <w:adjustRightInd w:val="0"/>
        <w:ind w:left="360"/>
        <w:rPr>
          <w:rFonts w:asciiTheme="majorHAnsi" w:hAnsiTheme="majorHAnsi"/>
          <w:sz w:val="22"/>
          <w:szCs w:val="22"/>
        </w:rPr>
      </w:pPr>
      <w:r w:rsidRPr="00A56727">
        <w:rPr>
          <w:rFonts w:asciiTheme="majorHAnsi" w:hAnsiTheme="majorHAnsi"/>
          <w:sz w:val="22"/>
          <w:szCs w:val="22"/>
        </w:rPr>
        <w:t xml:space="preserve">2.3 </w:t>
      </w:r>
      <w:r w:rsidR="006D405C" w:rsidRPr="00A56727">
        <w:rPr>
          <w:rFonts w:asciiTheme="majorHAnsi" w:hAnsiTheme="majorHAnsi"/>
          <w:sz w:val="22"/>
          <w:szCs w:val="22"/>
        </w:rPr>
        <w:t xml:space="preserve">Propagation </w:t>
      </w:r>
    </w:p>
    <w:p w:rsidR="006D405C" w:rsidRPr="00A56727" w:rsidRDefault="00C57B31" w:rsidP="00C57B31">
      <w:pPr>
        <w:autoSpaceDE w:val="0"/>
        <w:autoSpaceDN w:val="0"/>
        <w:adjustRightInd w:val="0"/>
        <w:ind w:left="360"/>
        <w:rPr>
          <w:rFonts w:asciiTheme="majorHAnsi" w:hAnsiTheme="majorHAnsi"/>
          <w:sz w:val="22"/>
          <w:szCs w:val="22"/>
        </w:rPr>
      </w:pPr>
      <w:r w:rsidRPr="00A56727">
        <w:rPr>
          <w:rFonts w:asciiTheme="majorHAnsi" w:hAnsiTheme="majorHAnsi"/>
          <w:sz w:val="22"/>
          <w:szCs w:val="22"/>
        </w:rPr>
        <w:t xml:space="preserve">2.4 </w:t>
      </w:r>
      <w:r w:rsidR="006D405C" w:rsidRPr="00A56727">
        <w:rPr>
          <w:rFonts w:asciiTheme="majorHAnsi" w:hAnsiTheme="majorHAnsi"/>
          <w:sz w:val="22"/>
          <w:szCs w:val="22"/>
        </w:rPr>
        <w:t xml:space="preserve">Réflexion </w:t>
      </w:r>
    </w:p>
    <w:p w:rsidR="006D405C" w:rsidRPr="00A56727" w:rsidRDefault="00C57B31" w:rsidP="00C57B31">
      <w:pPr>
        <w:autoSpaceDE w:val="0"/>
        <w:autoSpaceDN w:val="0"/>
        <w:adjustRightInd w:val="0"/>
        <w:ind w:left="360"/>
        <w:rPr>
          <w:rFonts w:asciiTheme="majorHAnsi" w:hAnsiTheme="majorHAnsi"/>
          <w:sz w:val="22"/>
          <w:szCs w:val="22"/>
        </w:rPr>
      </w:pPr>
      <w:r w:rsidRPr="00A56727">
        <w:rPr>
          <w:rFonts w:asciiTheme="majorHAnsi" w:hAnsiTheme="majorHAnsi"/>
          <w:sz w:val="22"/>
          <w:szCs w:val="22"/>
        </w:rPr>
        <w:t xml:space="preserve">2.5 </w:t>
      </w:r>
      <w:r w:rsidR="006D405C" w:rsidRPr="00A56727">
        <w:rPr>
          <w:rFonts w:asciiTheme="majorHAnsi" w:hAnsiTheme="majorHAnsi"/>
          <w:sz w:val="22"/>
          <w:szCs w:val="22"/>
        </w:rPr>
        <w:t>Caractérisation d’un acier</w:t>
      </w:r>
    </w:p>
    <w:p w:rsidR="006D405C" w:rsidRPr="00A56727" w:rsidRDefault="00C57B31" w:rsidP="00C57B31">
      <w:pPr>
        <w:autoSpaceDE w:val="0"/>
        <w:autoSpaceDN w:val="0"/>
        <w:adjustRightInd w:val="0"/>
        <w:ind w:left="360"/>
        <w:rPr>
          <w:rFonts w:asciiTheme="majorHAnsi" w:hAnsiTheme="majorHAnsi"/>
          <w:sz w:val="22"/>
          <w:szCs w:val="22"/>
        </w:rPr>
      </w:pPr>
      <w:r w:rsidRPr="00A56727">
        <w:rPr>
          <w:rFonts w:asciiTheme="majorHAnsi" w:hAnsiTheme="majorHAnsi"/>
          <w:sz w:val="22"/>
          <w:szCs w:val="22"/>
        </w:rPr>
        <w:t xml:space="preserve">2.6 </w:t>
      </w:r>
      <w:r w:rsidR="006D405C" w:rsidRPr="00A56727">
        <w:rPr>
          <w:rFonts w:asciiTheme="majorHAnsi" w:hAnsiTheme="majorHAnsi"/>
          <w:sz w:val="22"/>
          <w:szCs w:val="22"/>
        </w:rPr>
        <w:t xml:space="preserve">Caractérisation d’un aluminium </w:t>
      </w:r>
    </w:p>
    <w:p w:rsidR="006D405C" w:rsidRPr="00A56727" w:rsidRDefault="006D405C" w:rsidP="006D405C">
      <w:pPr>
        <w:autoSpaceDE w:val="0"/>
        <w:autoSpaceDN w:val="0"/>
        <w:adjustRightInd w:val="0"/>
        <w:rPr>
          <w:rFonts w:asciiTheme="majorHAnsi" w:hAnsiTheme="majorHAnsi"/>
          <w:sz w:val="22"/>
          <w:szCs w:val="22"/>
        </w:rPr>
      </w:pPr>
    </w:p>
    <w:p w:rsidR="006D405C" w:rsidRPr="00A56727" w:rsidRDefault="006D405C" w:rsidP="006D405C">
      <w:pPr>
        <w:rPr>
          <w:rFonts w:asciiTheme="majorHAnsi" w:hAnsiTheme="majorHAnsi"/>
          <w:b/>
          <w:bCs/>
          <w:sz w:val="22"/>
          <w:szCs w:val="22"/>
        </w:rPr>
      </w:pPr>
      <w:r w:rsidRPr="00A56727">
        <w:rPr>
          <w:rFonts w:asciiTheme="majorHAnsi" w:hAnsiTheme="majorHAnsi"/>
          <w:b/>
          <w:bCs/>
          <w:sz w:val="22"/>
          <w:szCs w:val="22"/>
        </w:rPr>
        <w:t>Chapitre 3 : Transmission du son</w:t>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t xml:space="preserve">   (3 semaines)</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Equation d’une onde</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Notation en nombres complexes</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Solution de l’équation d’une onde</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Solution pour les ondes sphériques</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Changements de milieu, incidence normale</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Changements de milieu, incidence oblique</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Transmission sonore à travers une paroi</w:t>
      </w:r>
    </w:p>
    <w:p w:rsidR="006D405C" w:rsidRPr="00A56727" w:rsidRDefault="006D405C" w:rsidP="009A0D1F">
      <w:pPr>
        <w:pStyle w:val="Paragraphedeliste"/>
        <w:numPr>
          <w:ilvl w:val="1"/>
          <w:numId w:val="23"/>
        </w:numPr>
        <w:spacing w:after="200" w:line="276" w:lineRule="auto"/>
        <w:rPr>
          <w:rFonts w:asciiTheme="majorHAnsi" w:hAnsiTheme="majorHAnsi"/>
          <w:sz w:val="22"/>
          <w:szCs w:val="22"/>
        </w:rPr>
      </w:pPr>
      <w:r w:rsidRPr="00A56727">
        <w:rPr>
          <w:rFonts w:asciiTheme="majorHAnsi" w:hAnsiTheme="majorHAnsi"/>
          <w:sz w:val="22"/>
          <w:szCs w:val="22"/>
        </w:rPr>
        <w:t>Perte de transmission</w:t>
      </w:r>
    </w:p>
    <w:p w:rsidR="006D405C" w:rsidRPr="00A56727" w:rsidRDefault="006D405C" w:rsidP="006D405C">
      <w:pPr>
        <w:rPr>
          <w:rFonts w:asciiTheme="majorHAnsi" w:hAnsiTheme="majorHAnsi"/>
          <w:b/>
          <w:bCs/>
          <w:sz w:val="22"/>
          <w:szCs w:val="22"/>
        </w:rPr>
      </w:pPr>
      <w:r w:rsidRPr="00A56727">
        <w:rPr>
          <w:rFonts w:asciiTheme="majorHAnsi" w:hAnsiTheme="majorHAnsi"/>
          <w:b/>
          <w:bCs/>
          <w:sz w:val="22"/>
          <w:szCs w:val="22"/>
        </w:rPr>
        <w:t xml:space="preserve">Chapitre 4 : Sources de bruit </w:t>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r>
      <w:r w:rsidR="00C57B31" w:rsidRPr="00A56727">
        <w:rPr>
          <w:rFonts w:asciiTheme="majorHAnsi" w:eastAsia="Times New Roman" w:hAnsiTheme="majorHAnsi"/>
          <w:b/>
          <w:color w:val="000000"/>
          <w:sz w:val="22"/>
          <w:szCs w:val="22"/>
        </w:rPr>
        <w:tab/>
        <w:t xml:space="preserve">   (3 semaines)</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Transmission sonore interne et externe</w:t>
      </w:r>
    </w:p>
    <w:p w:rsidR="009A0D1F" w:rsidRPr="00A56727" w:rsidRDefault="009A0D1F"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Diagnostic des sources de bruit : identification, hiérarchisation et caractérisation des sources de bruit; chemins de transmission.</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Bruit du ventilateur</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 xml:space="preserve">Bruit du moteur électrique </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 xml:space="preserve">Bruit d’une pompe </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 xml:space="preserve">Bruit d’un compresseur de gaz </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lastRenderedPageBreak/>
        <w:t xml:space="preserve">Bruit d’un transformateur </w:t>
      </w:r>
    </w:p>
    <w:p w:rsidR="006D405C" w:rsidRPr="00A56727" w:rsidRDefault="006D405C" w:rsidP="00C34EF2">
      <w:pPr>
        <w:pStyle w:val="Paragraphedeliste"/>
        <w:numPr>
          <w:ilvl w:val="1"/>
          <w:numId w:val="36"/>
        </w:numPr>
        <w:spacing w:after="200" w:line="276" w:lineRule="auto"/>
        <w:rPr>
          <w:rFonts w:asciiTheme="majorHAnsi" w:hAnsiTheme="majorHAnsi"/>
          <w:sz w:val="22"/>
          <w:szCs w:val="22"/>
        </w:rPr>
      </w:pPr>
      <w:r w:rsidRPr="00A56727">
        <w:rPr>
          <w:rFonts w:asciiTheme="majorHAnsi" w:hAnsiTheme="majorHAnsi"/>
          <w:sz w:val="22"/>
          <w:szCs w:val="22"/>
        </w:rPr>
        <w:t xml:space="preserve">Bruit de soupape </w:t>
      </w:r>
    </w:p>
    <w:p w:rsidR="00C57B31" w:rsidRPr="00A56727" w:rsidRDefault="00C57B31" w:rsidP="00C57B31">
      <w:pPr>
        <w:rPr>
          <w:rFonts w:asciiTheme="majorHAnsi" w:hAnsiTheme="majorHAnsi"/>
          <w:b/>
          <w:bCs/>
          <w:sz w:val="22"/>
          <w:szCs w:val="22"/>
        </w:rPr>
      </w:pPr>
      <w:r w:rsidRPr="00A56727">
        <w:rPr>
          <w:rFonts w:asciiTheme="majorHAnsi" w:hAnsiTheme="majorHAnsi"/>
          <w:b/>
          <w:bCs/>
          <w:sz w:val="22"/>
          <w:szCs w:val="22"/>
        </w:rPr>
        <w:t>Chapitre 5 : Vibro-acoustique</w:t>
      </w:r>
      <w:r w:rsidRPr="00A56727">
        <w:rPr>
          <w:rFonts w:asciiTheme="majorHAnsi" w:eastAsia="Times New Roman" w:hAnsiTheme="majorHAnsi"/>
          <w:b/>
          <w:color w:val="000000"/>
          <w:sz w:val="22"/>
          <w:szCs w:val="22"/>
        </w:rPr>
        <w:tab/>
      </w:r>
      <w:r w:rsidRPr="00A56727">
        <w:rPr>
          <w:rFonts w:asciiTheme="majorHAnsi" w:eastAsia="Times New Roman" w:hAnsiTheme="majorHAnsi"/>
          <w:b/>
          <w:color w:val="000000"/>
          <w:sz w:val="22"/>
          <w:szCs w:val="22"/>
        </w:rPr>
        <w:tab/>
      </w:r>
      <w:r w:rsidRPr="00A56727">
        <w:rPr>
          <w:rFonts w:asciiTheme="majorHAnsi" w:eastAsia="Times New Roman" w:hAnsiTheme="majorHAnsi"/>
          <w:b/>
          <w:color w:val="000000"/>
          <w:sz w:val="22"/>
          <w:szCs w:val="22"/>
        </w:rPr>
        <w:tab/>
      </w:r>
      <w:r w:rsidRPr="00A56727">
        <w:rPr>
          <w:rFonts w:asciiTheme="majorHAnsi" w:eastAsia="Times New Roman" w:hAnsiTheme="majorHAnsi"/>
          <w:b/>
          <w:color w:val="000000"/>
          <w:sz w:val="22"/>
          <w:szCs w:val="22"/>
        </w:rPr>
        <w:tab/>
        <w:t xml:space="preserve">   (3 semaines)</w:t>
      </w:r>
    </w:p>
    <w:p w:rsidR="00C57B31" w:rsidRPr="00A56727" w:rsidRDefault="00C57B31" w:rsidP="00C34EF2">
      <w:pPr>
        <w:pStyle w:val="Paragraphedeliste"/>
        <w:numPr>
          <w:ilvl w:val="1"/>
          <w:numId w:val="43"/>
        </w:numPr>
        <w:rPr>
          <w:rFonts w:asciiTheme="majorHAnsi" w:hAnsiTheme="majorHAnsi"/>
          <w:sz w:val="22"/>
          <w:szCs w:val="22"/>
        </w:rPr>
      </w:pPr>
      <w:r w:rsidRPr="00A56727">
        <w:rPr>
          <w:rFonts w:asciiTheme="majorHAnsi" w:hAnsiTheme="majorHAnsi"/>
          <w:sz w:val="22"/>
          <w:szCs w:val="22"/>
        </w:rPr>
        <w:t>Transmission par voie solide;</w:t>
      </w:r>
    </w:p>
    <w:p w:rsidR="00C57B31" w:rsidRPr="00A56727" w:rsidRDefault="00C57B31" w:rsidP="00C34EF2">
      <w:pPr>
        <w:pStyle w:val="Paragraphedeliste"/>
        <w:numPr>
          <w:ilvl w:val="1"/>
          <w:numId w:val="43"/>
        </w:numPr>
        <w:rPr>
          <w:rFonts w:asciiTheme="majorHAnsi" w:hAnsiTheme="majorHAnsi"/>
          <w:sz w:val="22"/>
          <w:szCs w:val="22"/>
        </w:rPr>
      </w:pPr>
      <w:r w:rsidRPr="00A56727">
        <w:rPr>
          <w:rFonts w:asciiTheme="majorHAnsi" w:hAnsiTheme="majorHAnsi"/>
          <w:sz w:val="22"/>
          <w:szCs w:val="22"/>
        </w:rPr>
        <w:t>Isolation antivibratoire;</w:t>
      </w:r>
    </w:p>
    <w:p w:rsidR="00C57B31" w:rsidRPr="00A56727" w:rsidRDefault="00C57B31" w:rsidP="00C34EF2">
      <w:pPr>
        <w:pStyle w:val="Paragraphedeliste"/>
        <w:numPr>
          <w:ilvl w:val="1"/>
          <w:numId w:val="43"/>
        </w:numPr>
        <w:rPr>
          <w:rFonts w:asciiTheme="majorHAnsi" w:hAnsiTheme="majorHAnsi"/>
          <w:sz w:val="22"/>
          <w:szCs w:val="22"/>
        </w:rPr>
      </w:pPr>
      <w:r w:rsidRPr="00A56727">
        <w:rPr>
          <w:rFonts w:asciiTheme="majorHAnsi" w:hAnsiTheme="majorHAnsi"/>
          <w:sz w:val="22"/>
          <w:szCs w:val="22"/>
        </w:rPr>
        <w:t>Rayonnement acoustique d'une surface vibrante;</w:t>
      </w:r>
    </w:p>
    <w:p w:rsidR="00C57B31" w:rsidRPr="00A56727" w:rsidRDefault="00C57B31" w:rsidP="00C34EF2">
      <w:pPr>
        <w:pStyle w:val="Paragraphedeliste"/>
        <w:numPr>
          <w:ilvl w:val="1"/>
          <w:numId w:val="43"/>
        </w:numPr>
        <w:rPr>
          <w:rFonts w:asciiTheme="majorHAnsi" w:hAnsiTheme="majorHAnsi"/>
          <w:sz w:val="22"/>
          <w:szCs w:val="22"/>
        </w:rPr>
      </w:pPr>
      <w:r w:rsidRPr="00A56727">
        <w:rPr>
          <w:rFonts w:asciiTheme="majorHAnsi" w:hAnsiTheme="majorHAnsi"/>
          <w:sz w:val="22"/>
          <w:szCs w:val="22"/>
        </w:rPr>
        <w:t xml:space="preserve">Bruit aérodynamique. </w:t>
      </w:r>
    </w:p>
    <w:p w:rsidR="004701ED" w:rsidRPr="00277AAB" w:rsidRDefault="004701ED" w:rsidP="004701ED">
      <w:pPr>
        <w:autoSpaceDE w:val="0"/>
        <w:autoSpaceDN w:val="0"/>
        <w:adjustRightInd w:val="0"/>
        <w:rPr>
          <w:rFonts w:asciiTheme="majorHAnsi" w:hAnsiTheme="majorHAnsi" w:cs="Arial"/>
          <w:b/>
          <w:sz w:val="22"/>
          <w:szCs w:val="22"/>
          <w:u w:val="thick" w:color="F79646"/>
        </w:rPr>
      </w:pPr>
    </w:p>
    <w:p w:rsidR="004701ED" w:rsidRDefault="004701ED" w:rsidP="004701ED">
      <w:pPr>
        <w:autoSpaceDE w:val="0"/>
        <w:autoSpaceDN w:val="0"/>
        <w:adjustRightInd w:val="0"/>
      </w:pPr>
      <w:r w:rsidRPr="00CE0F18">
        <w:rPr>
          <w:rFonts w:asciiTheme="majorHAnsi" w:hAnsiTheme="majorHAnsi" w:cs="Arial"/>
          <w:b/>
          <w:u w:val="thick" w:color="F79646"/>
        </w:rPr>
        <w:t>Mode d'évaluation</w:t>
      </w:r>
      <w:r w:rsidRPr="008E02A1">
        <w:t xml:space="preserve"> :</w:t>
      </w:r>
    </w:p>
    <w:p w:rsidR="004701ED" w:rsidRPr="00A164A4" w:rsidRDefault="004701ED" w:rsidP="004701ED">
      <w:pPr>
        <w:autoSpaceDE w:val="0"/>
        <w:autoSpaceDN w:val="0"/>
        <w:adjustRightInd w:val="0"/>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4701ED" w:rsidRPr="00CC321B" w:rsidRDefault="004701ED" w:rsidP="004701ED">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6D405C" w:rsidRPr="00DB63A7" w:rsidRDefault="006D405C" w:rsidP="00C34EF2">
      <w:pPr>
        <w:pStyle w:val="Paragraphedeliste"/>
        <w:numPr>
          <w:ilvl w:val="0"/>
          <w:numId w:val="41"/>
        </w:numPr>
        <w:autoSpaceDE w:val="0"/>
        <w:autoSpaceDN w:val="0"/>
        <w:adjustRightInd w:val="0"/>
        <w:ind w:right="282"/>
        <w:rPr>
          <w:rFonts w:asciiTheme="majorHAnsi" w:hAnsiTheme="majorHAnsi" w:cs="TimesNewRoman"/>
          <w:i/>
          <w:iCs/>
          <w:sz w:val="22"/>
          <w:szCs w:val="22"/>
          <w:lang w:val="en-US" w:eastAsia="fr-FR"/>
        </w:rPr>
      </w:pPr>
      <w:r w:rsidRPr="00A56727">
        <w:rPr>
          <w:rFonts w:asciiTheme="majorHAnsi" w:hAnsiTheme="majorHAnsi" w:cs="TimesNewRoman"/>
          <w:i/>
          <w:iCs/>
          <w:sz w:val="22"/>
          <w:szCs w:val="22"/>
          <w:lang w:val="en-US" w:eastAsia="fr-FR"/>
        </w:rPr>
        <w:t>Beranek, L. L. &amp; Ver, I. L« Noise and Vibration Control Engineering: Principles and Applications », Wiley. .</w:t>
      </w:r>
      <w:r w:rsidRPr="00DB63A7">
        <w:rPr>
          <w:rFonts w:asciiTheme="majorHAnsi" w:hAnsiTheme="majorHAnsi" w:cs="TimesNewRoman"/>
          <w:i/>
          <w:iCs/>
          <w:sz w:val="22"/>
          <w:szCs w:val="22"/>
          <w:lang w:val="en-US" w:eastAsia="fr-FR"/>
        </w:rPr>
        <w:t>(1992 ou 2005).</w:t>
      </w:r>
    </w:p>
    <w:p w:rsidR="004701ED" w:rsidRPr="00A56727" w:rsidRDefault="006D405C" w:rsidP="00C34EF2">
      <w:pPr>
        <w:pStyle w:val="Paragraphedeliste"/>
        <w:numPr>
          <w:ilvl w:val="0"/>
          <w:numId w:val="41"/>
        </w:numPr>
        <w:autoSpaceDE w:val="0"/>
        <w:autoSpaceDN w:val="0"/>
        <w:adjustRightInd w:val="0"/>
        <w:ind w:right="282"/>
        <w:rPr>
          <w:rFonts w:asciiTheme="majorHAnsi" w:hAnsiTheme="majorHAnsi" w:cs="TimesNewRoman"/>
          <w:i/>
          <w:iCs/>
          <w:sz w:val="22"/>
          <w:szCs w:val="22"/>
          <w:lang w:val="en-US" w:eastAsia="fr-FR"/>
        </w:rPr>
      </w:pPr>
      <w:r w:rsidRPr="00A56727">
        <w:rPr>
          <w:rFonts w:asciiTheme="majorHAnsi" w:hAnsiTheme="majorHAnsi" w:cs="TimesNewRoman"/>
          <w:i/>
          <w:iCs/>
          <w:sz w:val="22"/>
          <w:szCs w:val="22"/>
          <w:lang w:val="en-US" w:eastAsia="fr-FR"/>
        </w:rPr>
        <w:t>Kinsler, L., Frey, A., Coppens, A. B., Sanders, J. V.. « Fundamentals of acoustics », Wiley,  ( 2000)</w:t>
      </w:r>
    </w:p>
    <w:p w:rsidR="004701ED" w:rsidRPr="00A56727" w:rsidRDefault="004701ED" w:rsidP="004701ED">
      <w:pPr>
        <w:autoSpaceDE w:val="0"/>
        <w:autoSpaceDN w:val="0"/>
        <w:adjustRightInd w:val="0"/>
        <w:ind w:left="66" w:right="282"/>
        <w:rPr>
          <w:rFonts w:asciiTheme="majorHAnsi" w:hAnsiTheme="majorHAnsi"/>
          <w:i/>
          <w:iCs/>
          <w:sz w:val="20"/>
          <w:szCs w:val="20"/>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Default="004701ED" w:rsidP="004701ED">
      <w:pPr>
        <w:autoSpaceDE w:val="0"/>
        <w:autoSpaceDN w:val="0"/>
        <w:adjustRightInd w:val="0"/>
        <w:ind w:left="66" w:right="282"/>
        <w:rPr>
          <w:rFonts w:asciiTheme="majorHAnsi" w:hAnsiTheme="majorHAnsi"/>
          <w:sz w:val="22"/>
          <w:szCs w:val="22"/>
          <w:lang w:val="en-US"/>
        </w:rPr>
      </w:pPr>
    </w:p>
    <w:p w:rsidR="00A56727" w:rsidRDefault="00A56727" w:rsidP="004701ED">
      <w:pPr>
        <w:autoSpaceDE w:val="0"/>
        <w:autoSpaceDN w:val="0"/>
        <w:adjustRightInd w:val="0"/>
        <w:ind w:left="66" w:right="282"/>
        <w:rPr>
          <w:rFonts w:asciiTheme="majorHAnsi" w:hAnsiTheme="majorHAnsi"/>
          <w:sz w:val="22"/>
          <w:szCs w:val="22"/>
          <w:lang w:val="en-US"/>
        </w:rPr>
      </w:pPr>
    </w:p>
    <w:p w:rsidR="00A56727" w:rsidRDefault="00A56727" w:rsidP="004701ED">
      <w:pPr>
        <w:autoSpaceDE w:val="0"/>
        <w:autoSpaceDN w:val="0"/>
        <w:adjustRightInd w:val="0"/>
        <w:ind w:left="66" w:right="282"/>
        <w:rPr>
          <w:rFonts w:asciiTheme="majorHAnsi" w:hAnsiTheme="majorHAnsi"/>
          <w:sz w:val="22"/>
          <w:szCs w:val="22"/>
          <w:lang w:val="en-US"/>
        </w:rPr>
      </w:pPr>
    </w:p>
    <w:p w:rsidR="00A56727" w:rsidRPr="006D405C" w:rsidRDefault="00A56727" w:rsidP="004701ED">
      <w:pPr>
        <w:autoSpaceDE w:val="0"/>
        <w:autoSpaceDN w:val="0"/>
        <w:adjustRightInd w:val="0"/>
        <w:ind w:left="66" w:right="282"/>
        <w:rPr>
          <w:rFonts w:asciiTheme="majorHAnsi" w:hAnsiTheme="majorHAnsi"/>
          <w:sz w:val="22"/>
          <w:szCs w:val="22"/>
          <w:lang w:val="en-US"/>
        </w:rPr>
      </w:pPr>
    </w:p>
    <w:p w:rsidR="004701ED" w:rsidRPr="006D405C" w:rsidRDefault="004701ED" w:rsidP="004701ED">
      <w:pPr>
        <w:autoSpaceDE w:val="0"/>
        <w:autoSpaceDN w:val="0"/>
        <w:adjustRightInd w:val="0"/>
        <w:ind w:left="66" w:right="282"/>
        <w:rPr>
          <w:rFonts w:asciiTheme="majorHAnsi" w:hAnsiTheme="majorHAnsi"/>
          <w:sz w:val="22"/>
          <w:szCs w:val="22"/>
          <w:lang w:val="en-US"/>
        </w:rPr>
      </w:pPr>
    </w:p>
    <w:p w:rsidR="004701ED" w:rsidRDefault="003657E6"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Pr>
          <w:rFonts w:asciiTheme="majorHAnsi" w:hAnsiTheme="majorHAnsi" w:cs="Calibri"/>
          <w:b/>
        </w:rPr>
        <w:t>Semestre: 3</w:t>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r w:rsidR="004701ED">
        <w:rPr>
          <w:rFonts w:asciiTheme="majorHAnsi" w:hAnsiTheme="majorHAnsi" w:cs="Calibri"/>
          <w:b/>
        </w:rPr>
        <w:tab/>
      </w:r>
    </w:p>
    <w:p w:rsidR="004701ED" w:rsidRPr="001309E8"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t xml:space="preserve">Unité d’enseignement: UEF </w:t>
      </w:r>
      <w:r w:rsidR="003657E6" w:rsidRPr="001309E8">
        <w:rPr>
          <w:rFonts w:asciiTheme="majorHAnsi" w:hAnsiTheme="majorHAnsi" w:cs="Calibri"/>
          <w:b/>
        </w:rPr>
        <w:t>2</w:t>
      </w:r>
      <w:r w:rsidRPr="001309E8">
        <w:rPr>
          <w:rFonts w:asciiTheme="majorHAnsi" w:hAnsiTheme="majorHAnsi" w:cs="Calibri"/>
          <w:b/>
        </w:rPr>
        <w:t>.</w:t>
      </w:r>
      <w:r w:rsidR="003657E6" w:rsidRPr="001309E8">
        <w:rPr>
          <w:rFonts w:asciiTheme="majorHAnsi" w:hAnsiTheme="majorHAnsi" w:cs="Calibri"/>
          <w:b/>
        </w:rPr>
        <w:t>1</w:t>
      </w:r>
      <w:r w:rsidRPr="001309E8">
        <w:rPr>
          <w:rFonts w:asciiTheme="majorHAnsi" w:hAnsiTheme="majorHAnsi" w:cs="Calibri"/>
          <w:b/>
        </w:rPr>
        <w:t>.2</w:t>
      </w:r>
    </w:p>
    <w:p w:rsidR="004701ED" w:rsidRPr="001309E8" w:rsidRDefault="004701ED" w:rsidP="003657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t xml:space="preserve">Matière </w:t>
      </w:r>
      <w:r w:rsidR="003657E6" w:rsidRPr="001309E8">
        <w:rPr>
          <w:rFonts w:asciiTheme="majorHAnsi" w:hAnsiTheme="majorHAnsi" w:cs="Calibri"/>
          <w:b/>
        </w:rPr>
        <w:t>2</w:t>
      </w:r>
      <w:r w:rsidRPr="001309E8">
        <w:rPr>
          <w:rFonts w:asciiTheme="majorHAnsi" w:hAnsiTheme="majorHAnsi" w:cs="Calibri"/>
          <w:b/>
        </w:rPr>
        <w:t>:</w:t>
      </w:r>
      <w:r w:rsidR="003657E6" w:rsidRPr="001309E8">
        <w:rPr>
          <w:rFonts w:asciiTheme="majorHAnsi" w:hAnsiTheme="majorHAnsi" w:cs="Calibri"/>
          <w:b/>
        </w:rPr>
        <w:t>Techniques de détection des défaillances</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VHS:</w:t>
      </w:r>
      <w:r>
        <w:rPr>
          <w:rFonts w:asciiTheme="majorHAnsi" w:hAnsiTheme="majorHAnsi" w:cs="Calibri"/>
          <w:b/>
        </w:rPr>
        <w:t>45h0</w:t>
      </w:r>
      <w:r w:rsidRPr="00770613">
        <w:rPr>
          <w:rFonts w:asciiTheme="majorHAnsi" w:hAnsiTheme="majorHAnsi" w:cs="Calibri"/>
          <w:b/>
        </w:rPr>
        <w:t>0 (Cours: 1h30</w:t>
      </w:r>
      <w:r>
        <w:rPr>
          <w:rFonts w:asciiTheme="majorHAnsi" w:hAnsiTheme="majorHAnsi" w:cs="Calibri"/>
          <w:b/>
        </w:rPr>
        <w:t>, T.D : 1h30</w:t>
      </w:r>
      <w:r w:rsidRPr="00770613">
        <w:rPr>
          <w:rFonts w:asciiTheme="majorHAnsi" w:hAnsiTheme="majorHAnsi" w:cs="Calibri"/>
          <w:b/>
        </w:rPr>
        <w:t>)</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Crédits:</w:t>
      </w:r>
      <w:r>
        <w:rPr>
          <w:rFonts w:asciiTheme="majorHAnsi" w:hAnsiTheme="majorHAnsi" w:cs="Calibri"/>
          <w:b/>
        </w:rPr>
        <w:t>4</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Coefficient:</w:t>
      </w:r>
      <w:r>
        <w:rPr>
          <w:rFonts w:asciiTheme="majorHAnsi" w:hAnsiTheme="majorHAnsi" w:cs="Calibri"/>
          <w:b/>
        </w:rPr>
        <w:t>2</w:t>
      </w:r>
    </w:p>
    <w:p w:rsidR="004701ED" w:rsidRDefault="004701ED" w:rsidP="004701ED">
      <w:pPr>
        <w:autoSpaceDE w:val="0"/>
        <w:autoSpaceDN w:val="0"/>
        <w:adjustRightInd w:val="0"/>
        <w:ind w:left="66" w:right="282"/>
        <w:rPr>
          <w:rFonts w:asciiTheme="majorHAnsi" w:hAnsiTheme="majorHAnsi"/>
          <w:sz w:val="22"/>
          <w:szCs w:val="22"/>
        </w:rPr>
      </w:pPr>
    </w:p>
    <w:p w:rsidR="004701ED" w:rsidRPr="00A164A4" w:rsidRDefault="004701ED" w:rsidP="004701ED">
      <w:pPr>
        <w:spacing w:before="60" w:after="6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A76817" w:rsidRPr="00A76817" w:rsidRDefault="00A76817" w:rsidP="00A76817">
      <w:pPr>
        <w:rPr>
          <w:rFonts w:asciiTheme="majorHAnsi" w:hAnsiTheme="majorHAnsi"/>
          <w:sz w:val="22"/>
          <w:szCs w:val="22"/>
        </w:rPr>
      </w:pPr>
      <w:r w:rsidRPr="00A76817">
        <w:rPr>
          <w:rFonts w:asciiTheme="majorHAnsi" w:hAnsiTheme="majorHAnsi"/>
          <w:sz w:val="22"/>
          <w:szCs w:val="22"/>
        </w:rPr>
        <w:t xml:space="preserve">Dans ce module, l’étudiant connaîtra les différents types de diagnostic, saura classer les types </w:t>
      </w:r>
    </w:p>
    <w:p w:rsidR="00A76817" w:rsidRPr="004F1342" w:rsidRDefault="00A76817" w:rsidP="00A76817">
      <w:pPr>
        <w:rPr>
          <w:rFonts w:asciiTheme="majorHAnsi" w:hAnsiTheme="majorHAnsi"/>
        </w:rPr>
      </w:pPr>
      <w:r w:rsidRPr="00A76817">
        <w:rPr>
          <w:rFonts w:asciiTheme="majorHAnsi" w:hAnsiTheme="majorHAnsi"/>
          <w:sz w:val="22"/>
          <w:szCs w:val="22"/>
        </w:rPr>
        <w:t>de défaillances et choisir le (ou les) meilleur(s) outil(s) de détection</w:t>
      </w:r>
    </w:p>
    <w:p w:rsidR="004701ED" w:rsidRPr="00F70F0C" w:rsidRDefault="004701ED" w:rsidP="004701ED">
      <w:pPr>
        <w:rPr>
          <w:rFonts w:ascii="Cambria" w:eastAsia="Times New Roman" w:hAnsi="Cambria"/>
          <w:iCs/>
          <w:sz w:val="22"/>
          <w:szCs w:val="22"/>
          <w:lang w:eastAsia="fr-FR"/>
        </w:rPr>
      </w:pPr>
    </w:p>
    <w:p w:rsidR="004701ED" w:rsidRPr="004941F9" w:rsidRDefault="004701ED" w:rsidP="004701ED">
      <w:pPr>
        <w:autoSpaceDE w:val="0"/>
        <w:autoSpaceDN w:val="0"/>
        <w:adjustRightInd w:val="0"/>
        <w:spacing w:before="40" w:after="40" w:line="276" w:lineRule="auto"/>
        <w:rPr>
          <w:rFonts w:asciiTheme="majorHAnsi" w:hAnsiTheme="majorHAnsi" w:cs="Arial"/>
          <w:b/>
          <w:u w:val="thick" w:color="F79646"/>
        </w:rPr>
      </w:pPr>
      <w:r w:rsidRPr="00CE0F18">
        <w:rPr>
          <w:rFonts w:asciiTheme="majorHAnsi" w:hAnsiTheme="majorHAnsi" w:cs="Arial"/>
          <w:b/>
          <w:u w:val="thick" w:color="F79646"/>
        </w:rPr>
        <w:t>Connaissances préalables recommandées</w:t>
      </w:r>
      <w:r w:rsidRPr="004941F9">
        <w:rPr>
          <w:rFonts w:asciiTheme="majorHAnsi" w:hAnsiTheme="majorHAnsi" w:cs="Arial"/>
          <w:b/>
          <w:u w:val="thick" w:color="F79646"/>
        </w:rPr>
        <w:t xml:space="preserve"> : </w:t>
      </w:r>
    </w:p>
    <w:p w:rsidR="004701ED" w:rsidRPr="00277AAB" w:rsidRDefault="00A76817" w:rsidP="004701ED">
      <w:pPr>
        <w:rPr>
          <w:sz w:val="22"/>
          <w:szCs w:val="22"/>
          <w:lang w:eastAsia="fr-FR"/>
        </w:rPr>
      </w:pPr>
      <w:r>
        <w:rPr>
          <w:sz w:val="22"/>
          <w:szCs w:val="22"/>
          <w:lang w:eastAsia="fr-FR"/>
        </w:rPr>
        <w:t>Notions sur la construction mécanique</w:t>
      </w:r>
    </w:p>
    <w:p w:rsidR="004701ED" w:rsidRDefault="004701ED" w:rsidP="004701ED">
      <w:pPr>
        <w:rPr>
          <w:lang w:eastAsia="fr-FR"/>
        </w:rPr>
      </w:pPr>
    </w:p>
    <w:p w:rsidR="00C210DB" w:rsidRDefault="00C210DB" w:rsidP="00C210DB">
      <w:pPr>
        <w:jc w:val="both"/>
        <w:rPr>
          <w:rFonts w:ascii="Cambria" w:hAnsi="Cambria" w:cs="Calibri"/>
          <w:b/>
          <w:u w:val="thick" w:color="F79646"/>
        </w:rPr>
      </w:pPr>
      <w:r w:rsidRPr="00323B92">
        <w:rPr>
          <w:rFonts w:ascii="Cambria" w:hAnsi="Cambria" w:cs="Calibri"/>
          <w:b/>
          <w:u w:val="thick" w:color="F79646"/>
        </w:rPr>
        <w:t>Contenu de la matière: </w:t>
      </w:r>
    </w:p>
    <w:p w:rsidR="00C210DB" w:rsidRDefault="00C210DB" w:rsidP="00C210DB">
      <w:pPr>
        <w:tabs>
          <w:tab w:val="right" w:pos="9638"/>
        </w:tabs>
        <w:rPr>
          <w:rFonts w:ascii="Cambria" w:hAnsi="Cambria"/>
          <w:b/>
          <w:bCs/>
          <w:sz w:val="22"/>
          <w:szCs w:val="22"/>
        </w:rPr>
      </w:pPr>
    </w:p>
    <w:p w:rsidR="00340DC6" w:rsidRPr="00A56727" w:rsidRDefault="00340DC6" w:rsidP="00340DC6">
      <w:pPr>
        <w:rPr>
          <w:rFonts w:ascii="Cambria" w:hAnsi="Cambria"/>
          <w:b/>
          <w:sz w:val="22"/>
          <w:szCs w:val="22"/>
        </w:rPr>
      </w:pPr>
      <w:r w:rsidRPr="00A56727">
        <w:rPr>
          <w:rFonts w:asciiTheme="majorHAnsi" w:hAnsiTheme="majorHAnsi"/>
          <w:b/>
          <w:bCs/>
          <w:sz w:val="22"/>
          <w:szCs w:val="22"/>
        </w:rPr>
        <w:t>Chapitre 1 :</w:t>
      </w:r>
      <w:r w:rsidRPr="00A56727">
        <w:rPr>
          <w:rFonts w:asciiTheme="majorHAnsi" w:hAnsiTheme="majorHAnsi"/>
          <w:sz w:val="22"/>
          <w:szCs w:val="22"/>
        </w:rPr>
        <w:t xml:space="preserve"> Introduction</w:t>
      </w:r>
      <w:r w:rsidRPr="00A56727">
        <w:rPr>
          <w:rFonts w:asciiTheme="majorHAnsi" w:hAnsiTheme="majorHAnsi"/>
          <w:sz w:val="22"/>
          <w:szCs w:val="22"/>
        </w:rPr>
        <w:tab/>
      </w:r>
      <w:r w:rsidRPr="00A56727">
        <w:rPr>
          <w:rFonts w:asciiTheme="majorHAnsi" w:hAnsiTheme="majorHAnsi"/>
          <w:sz w:val="22"/>
          <w:szCs w:val="22"/>
        </w:rPr>
        <w:tab/>
      </w:r>
      <w:r w:rsidRPr="00A56727">
        <w:rPr>
          <w:rFonts w:asciiTheme="majorHAnsi" w:hAnsiTheme="majorHAnsi"/>
          <w:sz w:val="22"/>
          <w:szCs w:val="22"/>
        </w:rPr>
        <w:tab/>
      </w:r>
      <w:r w:rsidRPr="00A56727">
        <w:rPr>
          <w:rFonts w:asciiTheme="majorHAnsi" w:hAnsiTheme="majorHAnsi"/>
          <w:sz w:val="22"/>
          <w:szCs w:val="22"/>
        </w:rPr>
        <w:tab/>
      </w:r>
      <w:r w:rsidRPr="00A56727">
        <w:rPr>
          <w:rFonts w:asciiTheme="majorHAnsi" w:hAnsiTheme="majorHAnsi"/>
          <w:sz w:val="22"/>
          <w:szCs w:val="22"/>
        </w:rPr>
        <w:tab/>
      </w:r>
      <w:r w:rsidRPr="00A56727">
        <w:rPr>
          <w:rFonts w:asciiTheme="majorHAnsi" w:hAnsiTheme="majorHAnsi"/>
          <w:sz w:val="22"/>
          <w:szCs w:val="22"/>
        </w:rPr>
        <w:tab/>
      </w:r>
      <w:r w:rsidRPr="00A56727">
        <w:rPr>
          <w:rFonts w:asciiTheme="majorHAnsi" w:hAnsiTheme="majorHAnsi"/>
          <w:sz w:val="22"/>
          <w:szCs w:val="22"/>
        </w:rPr>
        <w:tab/>
      </w:r>
      <w:r w:rsidRPr="00A56727">
        <w:rPr>
          <w:rFonts w:asciiTheme="majorHAnsi" w:hAnsiTheme="majorHAnsi"/>
          <w:sz w:val="22"/>
          <w:szCs w:val="22"/>
        </w:rPr>
        <w:tab/>
      </w:r>
      <w:r w:rsidRPr="00A56727">
        <w:rPr>
          <w:rFonts w:ascii="Cambria" w:hAnsi="Cambria"/>
          <w:b/>
          <w:sz w:val="22"/>
          <w:szCs w:val="22"/>
        </w:rPr>
        <w:t>(1 semaine)</w:t>
      </w:r>
    </w:p>
    <w:p w:rsidR="00340DC6" w:rsidRPr="00A56727" w:rsidRDefault="00340DC6" w:rsidP="00340DC6">
      <w:pPr>
        <w:rPr>
          <w:rFonts w:asciiTheme="majorHAnsi" w:hAnsiTheme="majorHAnsi"/>
          <w:b/>
          <w:bCs/>
          <w:sz w:val="22"/>
          <w:szCs w:val="22"/>
        </w:rPr>
      </w:pPr>
    </w:p>
    <w:p w:rsidR="00340DC6" w:rsidRPr="00A56727" w:rsidRDefault="00340DC6" w:rsidP="00340DC6">
      <w:pPr>
        <w:jc w:val="both"/>
        <w:rPr>
          <w:rFonts w:asciiTheme="majorHAnsi" w:hAnsiTheme="majorHAnsi"/>
          <w:sz w:val="22"/>
          <w:szCs w:val="22"/>
        </w:rPr>
      </w:pPr>
      <w:r w:rsidRPr="00A56727">
        <w:rPr>
          <w:rFonts w:asciiTheme="majorHAnsi" w:hAnsiTheme="majorHAnsi"/>
          <w:b/>
          <w:bCs/>
          <w:sz w:val="22"/>
          <w:szCs w:val="22"/>
        </w:rPr>
        <w:t>Chapitre 2 :</w:t>
      </w:r>
      <w:r w:rsidRPr="00A56727">
        <w:rPr>
          <w:rFonts w:asciiTheme="majorHAnsi" w:hAnsiTheme="majorHAnsi"/>
          <w:sz w:val="22"/>
          <w:szCs w:val="22"/>
        </w:rPr>
        <w:t xml:space="preserve"> Analyse Vibratoire, Domaines d’application,  Principe de l’analyse vibratoire, Les principaux défauts.</w:t>
      </w:r>
    </w:p>
    <w:p w:rsidR="00340DC6" w:rsidRPr="00A56727" w:rsidRDefault="00340DC6" w:rsidP="00340DC6">
      <w:pPr>
        <w:jc w:val="right"/>
        <w:rPr>
          <w:rFonts w:asciiTheme="majorHAnsi" w:hAnsiTheme="majorHAnsi"/>
          <w:sz w:val="22"/>
          <w:szCs w:val="22"/>
        </w:rPr>
      </w:pPr>
      <w:r w:rsidRPr="00A56727">
        <w:rPr>
          <w:rFonts w:ascii="Cambria" w:hAnsi="Cambria"/>
          <w:b/>
          <w:sz w:val="22"/>
          <w:szCs w:val="22"/>
        </w:rPr>
        <w:t>(3 semaines)</w:t>
      </w:r>
    </w:p>
    <w:p w:rsidR="00340DC6" w:rsidRPr="00A56727" w:rsidRDefault="00340DC6" w:rsidP="00340DC6">
      <w:pPr>
        <w:jc w:val="both"/>
        <w:rPr>
          <w:rFonts w:asciiTheme="majorHAnsi" w:hAnsiTheme="majorHAnsi"/>
          <w:sz w:val="22"/>
          <w:szCs w:val="22"/>
        </w:rPr>
      </w:pPr>
      <w:r w:rsidRPr="00A56727">
        <w:rPr>
          <w:rFonts w:asciiTheme="majorHAnsi" w:hAnsiTheme="majorHAnsi"/>
          <w:b/>
          <w:bCs/>
          <w:sz w:val="22"/>
          <w:szCs w:val="22"/>
        </w:rPr>
        <w:t>Chapitre 3 :</w:t>
      </w:r>
      <w:r w:rsidRPr="00A56727">
        <w:rPr>
          <w:rFonts w:asciiTheme="majorHAnsi" w:hAnsiTheme="majorHAnsi"/>
          <w:sz w:val="22"/>
          <w:szCs w:val="22"/>
        </w:rPr>
        <w:t xml:space="preserve"> Analyse par thermographie infrarouge, Domaines d’application, Principe de l’analyse thermographique, Température et chaleur, Rayonnement infrarouge, Moyens de mesure, Structure d’un imageur, Méthodologie, Démarche, Création d’une signature.</w:t>
      </w:r>
    </w:p>
    <w:p w:rsidR="00340DC6" w:rsidRPr="00A56727" w:rsidRDefault="00340DC6" w:rsidP="00340DC6">
      <w:pPr>
        <w:jc w:val="right"/>
        <w:rPr>
          <w:rFonts w:asciiTheme="majorHAnsi" w:hAnsiTheme="majorHAnsi"/>
          <w:sz w:val="22"/>
          <w:szCs w:val="22"/>
        </w:rPr>
      </w:pPr>
      <w:r w:rsidRPr="00A56727">
        <w:rPr>
          <w:rFonts w:ascii="Cambria" w:hAnsi="Cambria"/>
          <w:b/>
          <w:sz w:val="22"/>
          <w:szCs w:val="22"/>
        </w:rPr>
        <w:t>(3 semaines)</w:t>
      </w:r>
    </w:p>
    <w:p w:rsidR="00340DC6" w:rsidRPr="00A56727" w:rsidRDefault="00340DC6" w:rsidP="00340DC6">
      <w:pPr>
        <w:jc w:val="both"/>
        <w:rPr>
          <w:rFonts w:asciiTheme="majorHAnsi" w:hAnsiTheme="majorHAnsi"/>
          <w:sz w:val="22"/>
          <w:szCs w:val="22"/>
        </w:rPr>
      </w:pPr>
      <w:r w:rsidRPr="00A56727">
        <w:rPr>
          <w:rFonts w:asciiTheme="majorHAnsi" w:hAnsiTheme="majorHAnsi"/>
          <w:b/>
          <w:bCs/>
          <w:sz w:val="22"/>
          <w:szCs w:val="22"/>
        </w:rPr>
        <w:t>Chapitre 4 :</w:t>
      </w:r>
      <w:r w:rsidRPr="00A56727">
        <w:rPr>
          <w:rFonts w:asciiTheme="majorHAnsi" w:hAnsiTheme="majorHAnsi"/>
          <w:sz w:val="22"/>
          <w:szCs w:val="22"/>
        </w:rPr>
        <w:t xml:space="preserve"> Contrôles non-destructifs, Les méthodes du CND, Le Ressuage, La Magnétoscopie,  La Radiographie, Courants de Foucault, Domaines d’application.</w:t>
      </w:r>
    </w:p>
    <w:p w:rsidR="00340DC6" w:rsidRPr="00A56727" w:rsidRDefault="00340DC6" w:rsidP="00340DC6">
      <w:pPr>
        <w:jc w:val="right"/>
        <w:rPr>
          <w:rFonts w:asciiTheme="majorHAnsi" w:hAnsiTheme="majorHAnsi"/>
          <w:sz w:val="22"/>
          <w:szCs w:val="22"/>
        </w:rPr>
      </w:pPr>
      <w:r w:rsidRPr="00A56727">
        <w:rPr>
          <w:rFonts w:ascii="Cambria" w:hAnsi="Cambria"/>
          <w:b/>
          <w:sz w:val="22"/>
          <w:szCs w:val="22"/>
        </w:rPr>
        <w:t>(2 semaines)</w:t>
      </w:r>
    </w:p>
    <w:p w:rsidR="00340DC6" w:rsidRPr="00A56727" w:rsidRDefault="00340DC6" w:rsidP="00340DC6">
      <w:pPr>
        <w:jc w:val="both"/>
        <w:rPr>
          <w:rFonts w:asciiTheme="majorHAnsi" w:hAnsiTheme="majorHAnsi"/>
          <w:sz w:val="22"/>
          <w:szCs w:val="22"/>
        </w:rPr>
      </w:pPr>
      <w:r w:rsidRPr="00A56727">
        <w:rPr>
          <w:rFonts w:asciiTheme="majorHAnsi" w:hAnsiTheme="majorHAnsi"/>
          <w:b/>
          <w:bCs/>
          <w:sz w:val="22"/>
          <w:szCs w:val="22"/>
        </w:rPr>
        <w:t>Chapitre 5 :</w:t>
      </w:r>
      <w:r w:rsidRPr="00A56727">
        <w:rPr>
          <w:rFonts w:asciiTheme="majorHAnsi" w:hAnsiTheme="majorHAnsi"/>
          <w:sz w:val="22"/>
          <w:szCs w:val="22"/>
        </w:rPr>
        <w:t xml:space="preserve"> Analyse acoustique ultrasonore, Théorie des sons et des ultrasons, Présentation de la détection des ultrasons, L'inspection ultrasonore intégrée dans un programme de maintenance conditionnelle.</w:t>
      </w:r>
    </w:p>
    <w:p w:rsidR="00340DC6" w:rsidRPr="00A56727" w:rsidRDefault="00340DC6" w:rsidP="00340DC6">
      <w:pPr>
        <w:jc w:val="right"/>
        <w:rPr>
          <w:rFonts w:asciiTheme="majorHAnsi" w:hAnsiTheme="majorHAnsi"/>
          <w:sz w:val="22"/>
          <w:szCs w:val="22"/>
        </w:rPr>
      </w:pPr>
      <w:r w:rsidRPr="00A56727">
        <w:rPr>
          <w:rFonts w:ascii="Cambria" w:hAnsi="Cambria"/>
          <w:b/>
          <w:sz w:val="22"/>
          <w:szCs w:val="22"/>
        </w:rPr>
        <w:t>(3 semaines)</w:t>
      </w:r>
    </w:p>
    <w:p w:rsidR="00340DC6" w:rsidRPr="00A56727" w:rsidRDefault="00340DC6" w:rsidP="00340DC6">
      <w:pPr>
        <w:jc w:val="both"/>
        <w:rPr>
          <w:rFonts w:asciiTheme="majorHAnsi" w:hAnsiTheme="majorHAnsi"/>
          <w:sz w:val="22"/>
          <w:szCs w:val="22"/>
        </w:rPr>
      </w:pPr>
      <w:r w:rsidRPr="00A56727">
        <w:rPr>
          <w:rFonts w:asciiTheme="majorHAnsi" w:hAnsiTheme="majorHAnsi"/>
          <w:b/>
          <w:bCs/>
          <w:sz w:val="22"/>
          <w:szCs w:val="22"/>
        </w:rPr>
        <w:t>Chapitre 6 :</w:t>
      </w:r>
      <w:r w:rsidRPr="00A56727">
        <w:rPr>
          <w:rFonts w:asciiTheme="majorHAnsi" w:hAnsiTheme="majorHAnsi"/>
          <w:sz w:val="22"/>
          <w:szCs w:val="22"/>
        </w:rPr>
        <w:t xml:space="preserve"> Analyse des huiles,   Types d’analyse d’huiles, Principaux moyens d’analyse d’huiles, Par Centrifugation, Par Filtrage, Par Ferrographie,  Par Spectrométrie,  Par Mesure du point éclair, Par Dosage d’eau, Par Comptage.</w:t>
      </w:r>
    </w:p>
    <w:p w:rsidR="00340DC6" w:rsidRPr="004F1342" w:rsidRDefault="00340DC6" w:rsidP="00340DC6">
      <w:pPr>
        <w:jc w:val="right"/>
        <w:rPr>
          <w:rFonts w:asciiTheme="majorHAnsi" w:hAnsiTheme="majorHAnsi"/>
        </w:rPr>
      </w:pPr>
      <w:r>
        <w:rPr>
          <w:rFonts w:ascii="Cambria" w:hAnsi="Cambria"/>
          <w:b/>
          <w:sz w:val="22"/>
          <w:szCs w:val="22"/>
        </w:rPr>
        <w:t>(3</w:t>
      </w:r>
      <w:r w:rsidRPr="00B86FFF">
        <w:rPr>
          <w:rFonts w:ascii="Cambria" w:hAnsi="Cambria"/>
          <w:b/>
          <w:sz w:val="22"/>
          <w:szCs w:val="22"/>
        </w:rPr>
        <w:t xml:space="preserve"> semaines)</w:t>
      </w:r>
    </w:p>
    <w:p w:rsidR="00340DC6" w:rsidRDefault="00340DC6" w:rsidP="00C210DB">
      <w:pPr>
        <w:tabs>
          <w:tab w:val="right" w:pos="9638"/>
        </w:tabs>
        <w:rPr>
          <w:rFonts w:ascii="Cambria" w:hAnsi="Cambria"/>
          <w:b/>
          <w:bCs/>
          <w:sz w:val="22"/>
          <w:szCs w:val="22"/>
        </w:rPr>
      </w:pPr>
    </w:p>
    <w:p w:rsidR="004701ED" w:rsidRDefault="004701ED" w:rsidP="004701ED">
      <w:pPr>
        <w:autoSpaceDE w:val="0"/>
        <w:autoSpaceDN w:val="0"/>
        <w:adjustRightInd w:val="0"/>
      </w:pPr>
      <w:r w:rsidRPr="00CE0F18">
        <w:rPr>
          <w:rFonts w:asciiTheme="majorHAnsi" w:hAnsiTheme="majorHAnsi" w:cs="Arial"/>
          <w:b/>
          <w:u w:val="thick" w:color="F79646"/>
        </w:rPr>
        <w:t>Mode d'évaluation</w:t>
      </w:r>
      <w:r w:rsidRPr="008E02A1">
        <w:t xml:space="preserve"> :</w:t>
      </w:r>
    </w:p>
    <w:p w:rsidR="004701ED" w:rsidRPr="002B6B47" w:rsidRDefault="004701ED" w:rsidP="004701ED">
      <w:pPr>
        <w:rPr>
          <w:rFonts w:asciiTheme="majorHAnsi" w:hAnsiTheme="majorHAnsi"/>
          <w:sz w:val="22"/>
          <w:szCs w:val="22"/>
        </w:rPr>
      </w:pPr>
      <w:r w:rsidRPr="00A164A4">
        <w:rPr>
          <w:rFonts w:asciiTheme="majorHAnsi" w:hAnsiTheme="majorHAnsi" w:cs="Arial"/>
          <w:sz w:val="22"/>
          <w:szCs w:val="22"/>
        </w:rPr>
        <w:t>Contrôle continu:    40% ;    Examen: 60 %.</w:t>
      </w:r>
    </w:p>
    <w:p w:rsidR="004701ED" w:rsidRPr="00CC321B" w:rsidRDefault="004701ED" w:rsidP="004701ED">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B851F2" w:rsidRPr="00A56727" w:rsidRDefault="00B851F2" w:rsidP="00C34EF2">
      <w:pPr>
        <w:pStyle w:val="Paragraphedeliste"/>
        <w:numPr>
          <w:ilvl w:val="0"/>
          <w:numId w:val="55"/>
        </w:numPr>
        <w:tabs>
          <w:tab w:val="left" w:pos="567"/>
        </w:tabs>
        <w:jc w:val="both"/>
        <w:rPr>
          <w:rStyle w:val="productdetails-items-content"/>
          <w:rFonts w:asciiTheme="majorHAnsi" w:hAnsiTheme="majorHAnsi"/>
          <w:i/>
          <w:iCs/>
          <w:sz w:val="22"/>
          <w:szCs w:val="22"/>
          <w:u w:val="single"/>
        </w:rPr>
      </w:pPr>
      <w:r w:rsidRPr="00A56727">
        <w:rPr>
          <w:rStyle w:val="productdetails-items-content"/>
          <w:rFonts w:asciiTheme="majorHAnsi" w:hAnsiTheme="majorHAnsi"/>
          <w:i/>
          <w:iCs/>
          <w:sz w:val="22"/>
          <w:szCs w:val="22"/>
        </w:rPr>
        <w:t>Gilles Zwingelstein ,</w:t>
      </w:r>
      <w:r w:rsidRPr="00A56727">
        <w:rPr>
          <w:rFonts w:asciiTheme="majorHAnsi" w:hAnsiTheme="majorHAnsi"/>
          <w:i/>
          <w:iCs/>
          <w:sz w:val="22"/>
          <w:szCs w:val="22"/>
        </w:rPr>
        <w:t xml:space="preserve">Diagnostic des défaillances , </w:t>
      </w:r>
      <w:r w:rsidRPr="00A56727">
        <w:rPr>
          <w:rStyle w:val="productdetails-items-content"/>
          <w:rFonts w:asciiTheme="majorHAnsi" w:hAnsiTheme="majorHAnsi"/>
          <w:i/>
          <w:iCs/>
          <w:sz w:val="22"/>
          <w:szCs w:val="22"/>
        </w:rPr>
        <w:t>Hermes Science Publications , 2002.</w:t>
      </w:r>
    </w:p>
    <w:p w:rsidR="00B851F2" w:rsidRPr="00A56727" w:rsidRDefault="00D20A4E" w:rsidP="00C34EF2">
      <w:pPr>
        <w:pStyle w:val="Paragraphedeliste"/>
        <w:numPr>
          <w:ilvl w:val="0"/>
          <w:numId w:val="55"/>
        </w:numPr>
        <w:tabs>
          <w:tab w:val="left" w:pos="567"/>
        </w:tabs>
        <w:jc w:val="both"/>
        <w:rPr>
          <w:rFonts w:asciiTheme="majorHAnsi" w:hAnsiTheme="majorHAnsi"/>
          <w:i/>
          <w:iCs/>
          <w:sz w:val="22"/>
          <w:szCs w:val="22"/>
          <w:u w:val="single"/>
        </w:rPr>
      </w:pPr>
      <w:hyperlink r:id="rId55" w:history="1">
        <w:r w:rsidR="00B851F2" w:rsidRPr="00A56727">
          <w:rPr>
            <w:rFonts w:asciiTheme="majorHAnsi" w:eastAsia="Times New Roman" w:hAnsiTheme="majorHAnsi"/>
            <w:i/>
            <w:iCs/>
            <w:sz w:val="22"/>
            <w:szCs w:val="22"/>
            <w:lang w:eastAsia="fr-FR"/>
          </w:rPr>
          <w:t>Philippe Arquès</w:t>
        </w:r>
      </w:hyperlink>
      <w:r w:rsidR="00B851F2" w:rsidRPr="00A56727">
        <w:rPr>
          <w:rFonts w:asciiTheme="majorHAnsi" w:eastAsia="Times New Roman" w:hAnsiTheme="majorHAnsi"/>
          <w:i/>
          <w:iCs/>
          <w:sz w:val="22"/>
          <w:szCs w:val="22"/>
          <w:lang w:eastAsia="fr-FR"/>
        </w:rPr>
        <w:t xml:space="preserve">, </w:t>
      </w:r>
      <w:r w:rsidR="00B851F2" w:rsidRPr="00A56727">
        <w:rPr>
          <w:rFonts w:asciiTheme="majorHAnsi" w:eastAsia="Times New Roman" w:hAnsiTheme="majorHAnsi"/>
          <w:bCs/>
          <w:i/>
          <w:iCs/>
          <w:kern w:val="36"/>
          <w:sz w:val="22"/>
          <w:szCs w:val="22"/>
          <w:lang w:eastAsia="fr-FR"/>
        </w:rPr>
        <w:t xml:space="preserve">Diagnostic prédictif et défaillances des machines : Théorie, traitement, analyse, reconnaissance, prédiction, </w:t>
      </w:r>
      <w:r w:rsidR="00465CA1" w:rsidRPr="00A56727">
        <w:rPr>
          <w:rFonts w:asciiTheme="majorHAnsi" w:eastAsia="Times New Roman" w:hAnsiTheme="majorHAnsi"/>
          <w:bCs/>
          <w:i/>
          <w:iCs/>
          <w:kern w:val="36"/>
          <w:sz w:val="22"/>
          <w:szCs w:val="22"/>
          <w:lang w:eastAsia="fr-FR"/>
        </w:rPr>
        <w:t>TECHNIP,</w:t>
      </w:r>
      <w:r w:rsidR="00B851F2" w:rsidRPr="00A56727">
        <w:rPr>
          <w:rFonts w:asciiTheme="majorHAnsi" w:eastAsia="Times New Roman" w:hAnsiTheme="majorHAnsi"/>
          <w:bCs/>
          <w:i/>
          <w:iCs/>
          <w:kern w:val="36"/>
          <w:sz w:val="22"/>
          <w:szCs w:val="22"/>
          <w:lang w:eastAsia="fr-FR"/>
        </w:rPr>
        <w:t xml:space="preserve"> 2009</w:t>
      </w:r>
      <w:r w:rsidR="00B851F2" w:rsidRPr="00A56727">
        <w:rPr>
          <w:rFonts w:asciiTheme="majorHAnsi" w:eastAsia="Times New Roman" w:hAnsiTheme="majorHAnsi"/>
          <w:i/>
          <w:iCs/>
          <w:sz w:val="22"/>
          <w:szCs w:val="22"/>
          <w:lang w:eastAsia="fr-FR"/>
        </w:rPr>
        <w:t>.</w:t>
      </w:r>
    </w:p>
    <w:p w:rsidR="00CC447B" w:rsidRPr="00A56727" w:rsidRDefault="00CC447B" w:rsidP="00C34EF2">
      <w:pPr>
        <w:pStyle w:val="Paragraphedeliste"/>
        <w:numPr>
          <w:ilvl w:val="0"/>
          <w:numId w:val="55"/>
        </w:numPr>
        <w:autoSpaceDE w:val="0"/>
        <w:autoSpaceDN w:val="0"/>
        <w:adjustRightInd w:val="0"/>
        <w:jc w:val="both"/>
        <w:rPr>
          <w:rFonts w:asciiTheme="majorHAnsi" w:hAnsiTheme="majorHAnsi"/>
          <w:i/>
          <w:iCs/>
          <w:sz w:val="22"/>
          <w:szCs w:val="22"/>
        </w:rPr>
      </w:pPr>
      <w:r w:rsidRPr="00A56727">
        <w:rPr>
          <w:rFonts w:asciiTheme="majorHAnsi" w:hAnsiTheme="majorHAnsi"/>
          <w:i/>
          <w:iCs/>
          <w:sz w:val="22"/>
          <w:szCs w:val="22"/>
        </w:rPr>
        <w:t xml:space="preserve">G. </w:t>
      </w:r>
      <w:r w:rsidR="00465CA1" w:rsidRPr="00A56727">
        <w:rPr>
          <w:rFonts w:asciiTheme="majorHAnsi" w:hAnsiTheme="majorHAnsi"/>
          <w:i/>
          <w:iCs/>
          <w:sz w:val="22"/>
          <w:szCs w:val="22"/>
        </w:rPr>
        <w:t>Zwingelstein</w:t>
      </w:r>
      <w:r w:rsidRPr="00A56727">
        <w:rPr>
          <w:rFonts w:asciiTheme="majorHAnsi" w:hAnsiTheme="majorHAnsi"/>
          <w:i/>
          <w:iCs/>
          <w:sz w:val="22"/>
          <w:szCs w:val="22"/>
        </w:rPr>
        <w:t>, "Diagnostic des défaillances : théorie et pratique pour les systèmes industriels", Traité des Nouvelles Technologies, Édition Hermès 1995.</w:t>
      </w:r>
    </w:p>
    <w:p w:rsidR="00340DC6" w:rsidRPr="00A56727" w:rsidRDefault="00340DC6" w:rsidP="00C34EF2">
      <w:pPr>
        <w:pStyle w:val="Paragraphedeliste"/>
        <w:numPr>
          <w:ilvl w:val="0"/>
          <w:numId w:val="55"/>
        </w:numPr>
        <w:jc w:val="both"/>
        <w:rPr>
          <w:rFonts w:asciiTheme="majorHAnsi" w:hAnsiTheme="majorHAnsi"/>
          <w:i/>
          <w:iCs/>
          <w:sz w:val="22"/>
          <w:szCs w:val="22"/>
        </w:rPr>
      </w:pPr>
      <w:r w:rsidRPr="00A56727">
        <w:rPr>
          <w:rFonts w:asciiTheme="majorHAnsi" w:hAnsiTheme="majorHAnsi"/>
          <w:i/>
          <w:iCs/>
          <w:sz w:val="22"/>
          <w:szCs w:val="22"/>
        </w:rPr>
        <w:t>Flandrin, « Analyse temps-fréquence », Editions Hermes, 1994.</w:t>
      </w:r>
    </w:p>
    <w:p w:rsidR="00340DC6" w:rsidRPr="00A56727" w:rsidRDefault="00340DC6" w:rsidP="00C34EF2">
      <w:pPr>
        <w:pStyle w:val="Paragraphedeliste"/>
        <w:numPr>
          <w:ilvl w:val="0"/>
          <w:numId w:val="55"/>
        </w:numPr>
        <w:jc w:val="both"/>
        <w:rPr>
          <w:rFonts w:asciiTheme="majorHAnsi" w:hAnsiTheme="majorHAnsi"/>
          <w:i/>
          <w:iCs/>
          <w:sz w:val="22"/>
          <w:szCs w:val="22"/>
        </w:rPr>
      </w:pPr>
      <w:r w:rsidRPr="00A56727">
        <w:rPr>
          <w:rFonts w:asciiTheme="majorHAnsi" w:hAnsiTheme="majorHAnsi"/>
          <w:i/>
          <w:iCs/>
          <w:sz w:val="22"/>
          <w:szCs w:val="22"/>
        </w:rPr>
        <w:t>Chiollaz M, Favre B, “ caractérisation fine de bruit moteur par analyse temps- fréquence”, Revue traitement du signal, vol 8(5), 1990.</w:t>
      </w:r>
    </w:p>
    <w:p w:rsidR="00A56727" w:rsidRDefault="00A56727" w:rsidP="00A56727">
      <w:pPr>
        <w:pStyle w:val="Paragraphedeliste"/>
        <w:rPr>
          <w:rFonts w:asciiTheme="majorHAnsi" w:hAnsiTheme="majorHAnsi"/>
          <w:sz w:val="22"/>
          <w:szCs w:val="22"/>
        </w:rPr>
      </w:pPr>
    </w:p>
    <w:p w:rsidR="00DA10C6" w:rsidRDefault="00DA10C6" w:rsidP="00A56727">
      <w:pPr>
        <w:pStyle w:val="Paragraphedeliste"/>
        <w:rPr>
          <w:rFonts w:asciiTheme="majorHAnsi" w:hAnsiTheme="majorHAnsi"/>
          <w:sz w:val="22"/>
          <w:szCs w:val="22"/>
        </w:rPr>
      </w:pPr>
    </w:p>
    <w:p w:rsidR="001309E8" w:rsidRDefault="001309E8" w:rsidP="00A56727">
      <w:pPr>
        <w:pStyle w:val="Paragraphedeliste"/>
        <w:rPr>
          <w:rFonts w:asciiTheme="majorHAnsi" w:hAnsiTheme="majorHAnsi"/>
          <w:sz w:val="22"/>
          <w:szCs w:val="22"/>
        </w:rPr>
        <w:sectPr w:rsidR="001309E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701ED" w:rsidRPr="001309E8" w:rsidRDefault="003657E6"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lastRenderedPageBreak/>
        <w:t>Semestre: 3</w:t>
      </w:r>
      <w:r w:rsidR="004701ED" w:rsidRPr="001309E8">
        <w:rPr>
          <w:rFonts w:asciiTheme="majorHAnsi" w:hAnsiTheme="majorHAnsi" w:cs="Calibri"/>
          <w:b/>
        </w:rPr>
        <w:tab/>
      </w:r>
      <w:r w:rsidR="004701ED" w:rsidRPr="001309E8">
        <w:rPr>
          <w:rFonts w:asciiTheme="majorHAnsi" w:hAnsiTheme="majorHAnsi" w:cs="Calibri"/>
          <w:b/>
        </w:rPr>
        <w:tab/>
      </w:r>
      <w:r w:rsidR="004701ED" w:rsidRPr="001309E8">
        <w:rPr>
          <w:rFonts w:asciiTheme="majorHAnsi" w:hAnsiTheme="majorHAnsi" w:cs="Calibri"/>
          <w:b/>
        </w:rPr>
        <w:tab/>
      </w:r>
      <w:r w:rsidR="004701ED" w:rsidRPr="001309E8">
        <w:rPr>
          <w:rFonts w:asciiTheme="majorHAnsi" w:hAnsiTheme="majorHAnsi" w:cs="Calibri"/>
          <w:b/>
        </w:rPr>
        <w:tab/>
      </w:r>
      <w:r w:rsidR="004701ED" w:rsidRPr="001309E8">
        <w:rPr>
          <w:rFonts w:asciiTheme="majorHAnsi" w:hAnsiTheme="majorHAnsi" w:cs="Calibri"/>
          <w:b/>
        </w:rPr>
        <w:tab/>
      </w:r>
      <w:r w:rsidR="004701ED" w:rsidRPr="001309E8">
        <w:rPr>
          <w:rFonts w:asciiTheme="majorHAnsi" w:hAnsiTheme="majorHAnsi" w:cs="Calibri"/>
          <w:b/>
        </w:rPr>
        <w:tab/>
      </w:r>
      <w:r w:rsidR="004701ED" w:rsidRPr="001309E8">
        <w:rPr>
          <w:rFonts w:asciiTheme="majorHAnsi" w:hAnsiTheme="majorHAnsi" w:cs="Calibri"/>
          <w:b/>
        </w:rPr>
        <w:tab/>
      </w:r>
      <w:r w:rsidR="004701ED" w:rsidRPr="001309E8">
        <w:rPr>
          <w:rFonts w:asciiTheme="majorHAnsi" w:hAnsiTheme="majorHAnsi" w:cs="Calibri"/>
          <w:b/>
        </w:rPr>
        <w:tab/>
      </w:r>
    </w:p>
    <w:p w:rsidR="004701ED" w:rsidRPr="001309E8" w:rsidRDefault="003657E6"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t>Unité d’enseignement: UEM</w:t>
      </w:r>
      <w:r w:rsidR="004701ED" w:rsidRPr="001309E8">
        <w:rPr>
          <w:rFonts w:asciiTheme="majorHAnsi" w:hAnsiTheme="majorHAnsi" w:cs="Calibri"/>
          <w:b/>
        </w:rPr>
        <w:t xml:space="preserve"> 2.</w:t>
      </w:r>
      <w:r w:rsidRPr="001309E8">
        <w:rPr>
          <w:rFonts w:asciiTheme="majorHAnsi" w:hAnsiTheme="majorHAnsi" w:cs="Calibri"/>
          <w:b/>
        </w:rPr>
        <w:t>1</w:t>
      </w:r>
    </w:p>
    <w:p w:rsidR="004701ED" w:rsidRPr="001309E8" w:rsidRDefault="004701ED" w:rsidP="003657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309E8">
        <w:rPr>
          <w:rFonts w:asciiTheme="majorHAnsi" w:hAnsiTheme="majorHAnsi" w:cs="Calibri"/>
          <w:b/>
        </w:rPr>
        <w:t xml:space="preserve">Matière </w:t>
      </w:r>
      <w:r w:rsidR="003657E6" w:rsidRPr="001309E8">
        <w:rPr>
          <w:rFonts w:asciiTheme="majorHAnsi" w:hAnsiTheme="majorHAnsi" w:cs="Calibri"/>
          <w:b/>
        </w:rPr>
        <w:t>1</w:t>
      </w:r>
      <w:r w:rsidRPr="001309E8">
        <w:rPr>
          <w:rFonts w:asciiTheme="majorHAnsi" w:hAnsiTheme="majorHAnsi" w:cs="Calibri"/>
          <w:b/>
        </w:rPr>
        <w:t>:</w:t>
      </w:r>
      <w:r w:rsidR="003657E6" w:rsidRPr="001309E8">
        <w:rPr>
          <w:rFonts w:asciiTheme="majorHAnsi" w:hAnsiTheme="majorHAnsi" w:cs="Calibri"/>
          <w:b/>
        </w:rPr>
        <w:t>Automatismes</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VHS:</w:t>
      </w:r>
      <w:r w:rsidR="003657E6">
        <w:rPr>
          <w:rFonts w:asciiTheme="majorHAnsi" w:hAnsiTheme="majorHAnsi" w:cs="Calibri"/>
          <w:b/>
        </w:rPr>
        <w:t>37h3</w:t>
      </w:r>
      <w:r w:rsidRPr="00770613">
        <w:rPr>
          <w:rFonts w:asciiTheme="majorHAnsi" w:hAnsiTheme="majorHAnsi" w:cs="Calibri"/>
          <w:b/>
        </w:rPr>
        <w:t xml:space="preserve">0 </w:t>
      </w:r>
      <w:bookmarkStart w:id="8" w:name="OLE_LINK17"/>
      <w:bookmarkStart w:id="9" w:name="OLE_LINK18"/>
      <w:r w:rsidRPr="00770613">
        <w:rPr>
          <w:rFonts w:asciiTheme="majorHAnsi" w:hAnsiTheme="majorHAnsi" w:cs="Calibri"/>
          <w:b/>
        </w:rPr>
        <w:t>(Cours: 1h30</w:t>
      </w:r>
      <w:r w:rsidR="00D63A52">
        <w:rPr>
          <w:rFonts w:asciiTheme="majorHAnsi" w:hAnsiTheme="majorHAnsi" w:cs="Calibri"/>
          <w:b/>
        </w:rPr>
        <w:t>, T.P</w:t>
      </w:r>
      <w:r w:rsidR="003657E6">
        <w:rPr>
          <w:rFonts w:asciiTheme="majorHAnsi" w:hAnsiTheme="majorHAnsi" w:cs="Calibri"/>
          <w:b/>
        </w:rPr>
        <w:t> : 1h0</w:t>
      </w:r>
      <w:r>
        <w:rPr>
          <w:rFonts w:asciiTheme="majorHAnsi" w:hAnsiTheme="majorHAnsi" w:cs="Calibri"/>
          <w:b/>
        </w:rPr>
        <w:t>0</w:t>
      </w:r>
      <w:r w:rsidRPr="00770613">
        <w:rPr>
          <w:rFonts w:asciiTheme="majorHAnsi" w:hAnsiTheme="majorHAnsi" w:cs="Calibri"/>
          <w:b/>
        </w:rPr>
        <w:t>)</w:t>
      </w:r>
      <w:bookmarkEnd w:id="8"/>
      <w:bookmarkEnd w:id="9"/>
    </w:p>
    <w:p w:rsidR="004701ED" w:rsidRPr="00770613" w:rsidRDefault="004701ED" w:rsidP="001F3B9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Crédits:</w:t>
      </w:r>
      <w:r w:rsidR="001F3B97">
        <w:rPr>
          <w:rFonts w:asciiTheme="majorHAnsi" w:hAnsiTheme="majorHAnsi" w:cs="Calibri"/>
          <w:b/>
        </w:rPr>
        <w:t>3</w:t>
      </w:r>
    </w:p>
    <w:p w:rsidR="004701ED" w:rsidRPr="00770613"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770613">
        <w:rPr>
          <w:rFonts w:asciiTheme="majorHAnsi" w:hAnsiTheme="majorHAnsi" w:cs="Calibri"/>
          <w:b/>
        </w:rPr>
        <w:t>Coefficient:</w:t>
      </w:r>
      <w:r>
        <w:rPr>
          <w:rFonts w:asciiTheme="majorHAnsi" w:hAnsiTheme="majorHAnsi" w:cs="Calibri"/>
          <w:b/>
        </w:rPr>
        <w:t>2</w:t>
      </w:r>
    </w:p>
    <w:p w:rsidR="004701ED" w:rsidRDefault="004701ED" w:rsidP="004701ED">
      <w:pPr>
        <w:ind w:firstLine="708"/>
        <w:rPr>
          <w:rFonts w:asciiTheme="majorHAnsi" w:hAnsiTheme="majorHAnsi"/>
          <w:sz w:val="22"/>
          <w:szCs w:val="22"/>
        </w:rPr>
      </w:pPr>
    </w:p>
    <w:p w:rsidR="004701ED" w:rsidRPr="00A164A4" w:rsidRDefault="004701ED" w:rsidP="004701ED">
      <w:pPr>
        <w:spacing w:before="60" w:after="60"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E43D73" w:rsidRPr="00B86FFF" w:rsidRDefault="00E43D73" w:rsidP="00E43D73">
      <w:pPr>
        <w:rPr>
          <w:rFonts w:ascii="Cambria" w:hAnsi="Cambria"/>
          <w:sz w:val="22"/>
          <w:szCs w:val="22"/>
        </w:rPr>
      </w:pPr>
      <w:r w:rsidRPr="00B86FFF">
        <w:rPr>
          <w:rFonts w:ascii="Cambria" w:hAnsi="Cambria"/>
          <w:sz w:val="22"/>
          <w:szCs w:val="22"/>
        </w:rPr>
        <w:t>Savoir étudier et réaliser un automatisme aussi bien combinatoire que séquentiel.</w:t>
      </w:r>
    </w:p>
    <w:p w:rsidR="004701ED" w:rsidRDefault="004701ED" w:rsidP="004701ED">
      <w:pPr>
        <w:autoSpaceDE w:val="0"/>
        <w:autoSpaceDN w:val="0"/>
        <w:adjustRightInd w:val="0"/>
        <w:rPr>
          <w:rFonts w:asciiTheme="majorHAnsi" w:hAnsiTheme="majorHAnsi"/>
          <w:b/>
          <w:bCs/>
          <w:lang w:eastAsia="fr-FR"/>
        </w:rPr>
      </w:pPr>
    </w:p>
    <w:p w:rsidR="00E43D73" w:rsidRPr="00075997" w:rsidRDefault="00E43D73" w:rsidP="00E43D73">
      <w:pPr>
        <w:spacing w:line="276" w:lineRule="auto"/>
        <w:jc w:val="both"/>
        <w:rPr>
          <w:rFonts w:ascii="Cambria" w:hAnsi="Cambria" w:cs="Calibri"/>
          <w:i/>
          <w:u w:val="thick" w:color="F79646"/>
        </w:rPr>
      </w:pPr>
      <w:r w:rsidRPr="00075997">
        <w:rPr>
          <w:rFonts w:ascii="Cambria" w:hAnsi="Cambria" w:cs="Calibri"/>
          <w:b/>
          <w:u w:val="thick" w:color="F79646"/>
        </w:rPr>
        <w:t>Connaissances préalables recommandées:</w:t>
      </w:r>
    </w:p>
    <w:p w:rsidR="00E43D73" w:rsidRPr="00B86FFF" w:rsidRDefault="00E43D73" w:rsidP="00E43D73">
      <w:pPr>
        <w:rPr>
          <w:rFonts w:ascii="Cambria" w:hAnsi="Cambria"/>
          <w:i/>
          <w:sz w:val="22"/>
          <w:szCs w:val="22"/>
        </w:rPr>
      </w:pPr>
      <w:r w:rsidRPr="00B86FFF">
        <w:rPr>
          <w:rFonts w:asciiTheme="majorHAnsi" w:hAnsiTheme="majorHAnsi"/>
          <w:sz w:val="22"/>
          <w:szCs w:val="22"/>
        </w:rPr>
        <w:t>Logique combinatoire et séquentielle, Langages de programmation</w:t>
      </w:r>
    </w:p>
    <w:p w:rsidR="00E43D73" w:rsidRDefault="00E43D73" w:rsidP="00E43D73">
      <w:pPr>
        <w:jc w:val="both"/>
        <w:rPr>
          <w:rFonts w:ascii="Cambria" w:hAnsi="Cambria" w:cs="Calibri"/>
          <w:b/>
          <w:u w:val="thick" w:color="F79646"/>
        </w:rPr>
      </w:pPr>
      <w:r w:rsidRPr="00075997">
        <w:rPr>
          <w:rFonts w:ascii="Cambria" w:hAnsi="Cambria" w:cs="Calibri"/>
          <w:b/>
          <w:u w:val="thick" w:color="F79646"/>
        </w:rPr>
        <w:t>Contenu de la matière: </w:t>
      </w:r>
    </w:p>
    <w:p w:rsidR="004F2F05" w:rsidRPr="00075997" w:rsidRDefault="004F2F05" w:rsidP="00E43D73">
      <w:pPr>
        <w:jc w:val="both"/>
        <w:rPr>
          <w:rFonts w:ascii="Cambria" w:hAnsi="Cambria" w:cs="Calibri"/>
          <w:b/>
          <w:u w:val="thick" w:color="F79646"/>
        </w:rPr>
      </w:pPr>
    </w:p>
    <w:p w:rsidR="00E43D73" w:rsidRPr="00B86FFF" w:rsidRDefault="00E43D73" w:rsidP="004F2F05">
      <w:pPr>
        <w:ind w:left="142" w:hanging="142"/>
        <w:rPr>
          <w:rFonts w:ascii="Cambria" w:hAnsi="Cambria"/>
          <w:bCs/>
          <w:sz w:val="22"/>
          <w:szCs w:val="22"/>
        </w:rPr>
      </w:pPr>
      <w:r w:rsidRPr="00B86FFF">
        <w:rPr>
          <w:rFonts w:asciiTheme="majorHAnsi" w:hAnsiTheme="majorHAnsi" w:cs="Arial"/>
          <w:b/>
          <w:bCs/>
          <w:sz w:val="22"/>
          <w:szCs w:val="22"/>
        </w:rPr>
        <w:t xml:space="preserve">Chapitre 1. </w:t>
      </w:r>
      <w:r w:rsidRPr="00B86FFF">
        <w:rPr>
          <w:rFonts w:ascii="Cambria" w:hAnsi="Cambria"/>
          <w:b/>
          <w:sz w:val="22"/>
          <w:szCs w:val="22"/>
        </w:rPr>
        <w:t>:</w:t>
      </w:r>
      <w:r w:rsidRPr="00B86FFF">
        <w:rPr>
          <w:rFonts w:asciiTheme="majorHAnsi" w:hAnsiTheme="majorHAnsi"/>
          <w:sz w:val="22"/>
          <w:szCs w:val="22"/>
        </w:rPr>
        <w:t xml:space="preserve"> Généralités sur les systèmes automatisés et l'informatique industrielle</w:t>
      </w:r>
      <w:r w:rsidRPr="00B86FFF">
        <w:rPr>
          <w:rFonts w:asciiTheme="majorHAnsi" w:hAnsiTheme="majorHAnsi"/>
          <w:sz w:val="22"/>
          <w:szCs w:val="22"/>
        </w:rPr>
        <w:tab/>
        <w:t xml:space="preserve">                                                                                                                       Automatisation et structure des systèmes automatisés, classification des systèmes automatisés, méthodes d'analyse de fonctionnement des systèmes automatisés, le rôle déterminant de l'informatique en industrie, spécification des niveaux du cahier des charges, performances et enjeux.</w:t>
      </w:r>
      <w:r w:rsidRPr="00B86FFF">
        <w:rPr>
          <w:rFonts w:asciiTheme="majorHAnsi" w:hAnsiTheme="majorHAnsi"/>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Pr>
          <w:rFonts w:asciiTheme="majorHAnsi" w:hAnsiTheme="majorHAnsi" w:cs="Arial"/>
          <w:b/>
          <w:iCs/>
          <w:sz w:val="22"/>
          <w:szCs w:val="22"/>
        </w:rPr>
        <w:tab/>
      </w:r>
      <w:r w:rsidR="004F2F05" w:rsidRPr="00B86FFF">
        <w:rPr>
          <w:rFonts w:asciiTheme="majorHAnsi" w:hAnsiTheme="majorHAnsi" w:cs="Arial"/>
          <w:b/>
          <w:iCs/>
          <w:sz w:val="22"/>
          <w:szCs w:val="22"/>
        </w:rPr>
        <w:t>(3 Semaines)</w:t>
      </w:r>
    </w:p>
    <w:p w:rsidR="00E43D73" w:rsidRPr="00B86FFF" w:rsidRDefault="00E43D73" w:rsidP="00465CA1">
      <w:pPr>
        <w:ind w:left="142" w:hanging="142"/>
        <w:rPr>
          <w:rFonts w:ascii="Cambria" w:hAnsi="Cambria"/>
          <w:sz w:val="22"/>
          <w:szCs w:val="22"/>
        </w:rPr>
      </w:pPr>
      <w:r w:rsidRPr="00B86FFF">
        <w:rPr>
          <w:rFonts w:asciiTheme="majorHAnsi" w:hAnsiTheme="majorHAnsi" w:cs="Arial"/>
          <w:b/>
          <w:bCs/>
          <w:sz w:val="22"/>
          <w:szCs w:val="22"/>
        </w:rPr>
        <w:t xml:space="preserve">Chapitre 2. : </w:t>
      </w:r>
      <w:r w:rsidRPr="00B86FFF">
        <w:rPr>
          <w:rFonts w:ascii="Cambria" w:hAnsi="Cambria"/>
          <w:bCs/>
          <w:sz w:val="22"/>
          <w:szCs w:val="22"/>
        </w:rPr>
        <w:t>Réalisation du schéma d’un circuit</w:t>
      </w:r>
      <w:r w:rsidRPr="00B86FFF">
        <w:rPr>
          <w:rFonts w:ascii="Cambria" w:hAnsi="Cambria"/>
          <w:sz w:val="22"/>
          <w:szCs w:val="22"/>
          <w:lang w:bidi="ar-DZ"/>
        </w:rPr>
        <w:t>.</w:t>
      </w:r>
      <w:r w:rsidRPr="00B86FFF">
        <w:rPr>
          <w:rFonts w:ascii="Cambria" w:hAnsi="Cambria"/>
          <w:sz w:val="22"/>
          <w:szCs w:val="22"/>
        </w:rPr>
        <w:t xml:space="preserve"> Organes électriques - Contacts : les différents états (électriques, technologiques, physiques) - Organes récepteurs : lampes, moteurs relais, bobines – </w:t>
      </w:r>
    </w:p>
    <w:p w:rsidR="00E43D73" w:rsidRDefault="00E43D73" w:rsidP="00465CA1">
      <w:pPr>
        <w:tabs>
          <w:tab w:val="left" w:pos="8364"/>
        </w:tabs>
        <w:rPr>
          <w:rFonts w:asciiTheme="majorHAnsi" w:hAnsiTheme="majorHAnsi" w:cs="Arial"/>
          <w:b/>
          <w:bCs/>
          <w:sz w:val="22"/>
          <w:szCs w:val="22"/>
        </w:rPr>
      </w:pPr>
      <w:r w:rsidRPr="00B86FFF">
        <w:rPr>
          <w:rFonts w:ascii="Cambria" w:hAnsi="Cambria"/>
          <w:sz w:val="22"/>
          <w:szCs w:val="22"/>
        </w:rPr>
        <w:t>Techniques  pneumatiques - vérins  - distributeurs</w:t>
      </w:r>
      <w:r w:rsidR="00465CA1">
        <w:rPr>
          <w:rFonts w:ascii="Cambria" w:hAnsi="Cambria"/>
          <w:sz w:val="22"/>
          <w:szCs w:val="22"/>
        </w:rPr>
        <w:t>.</w:t>
      </w:r>
      <w:r w:rsidRPr="00B86FFF">
        <w:rPr>
          <w:rFonts w:asciiTheme="majorHAnsi" w:hAnsiTheme="majorHAnsi" w:cs="Arial"/>
          <w:b/>
          <w:bCs/>
          <w:sz w:val="22"/>
          <w:szCs w:val="22"/>
        </w:rPr>
        <w:tab/>
      </w:r>
    </w:p>
    <w:p w:rsidR="00465CA1" w:rsidRPr="00B86FFF" w:rsidRDefault="00465CA1" w:rsidP="004F2F05">
      <w:pPr>
        <w:tabs>
          <w:tab w:val="left" w:pos="8364"/>
        </w:tabs>
        <w:jc w:val="right"/>
        <w:rPr>
          <w:rFonts w:ascii="Cambria" w:hAnsi="Cambria"/>
          <w:sz w:val="22"/>
          <w:szCs w:val="22"/>
          <w:lang w:bidi="ar-DZ"/>
        </w:rPr>
      </w:pPr>
      <w:r w:rsidRPr="00B86FFF">
        <w:rPr>
          <w:rFonts w:asciiTheme="majorHAnsi" w:hAnsiTheme="majorHAnsi" w:cs="Arial"/>
          <w:b/>
          <w:iCs/>
          <w:sz w:val="22"/>
          <w:szCs w:val="22"/>
        </w:rPr>
        <w:t>(3 Semaines)</w:t>
      </w:r>
    </w:p>
    <w:p w:rsidR="00E43D73" w:rsidRPr="00B86FFF" w:rsidRDefault="00E43D73" w:rsidP="00465CA1">
      <w:pPr>
        <w:rPr>
          <w:rFonts w:ascii="Cambria" w:hAnsi="Cambria"/>
          <w:sz w:val="22"/>
          <w:szCs w:val="22"/>
          <w:lang w:bidi="ar-DZ"/>
        </w:rPr>
      </w:pPr>
      <w:r w:rsidRPr="00B86FFF">
        <w:rPr>
          <w:rFonts w:asciiTheme="majorHAnsi" w:hAnsiTheme="majorHAnsi" w:cs="Arial"/>
          <w:b/>
          <w:bCs/>
          <w:sz w:val="22"/>
          <w:szCs w:val="22"/>
        </w:rPr>
        <w:t xml:space="preserve">Chapitre 3. : </w:t>
      </w:r>
      <w:r w:rsidRPr="00B86FFF">
        <w:rPr>
          <w:rFonts w:asciiTheme="majorHAnsi" w:hAnsiTheme="majorHAnsi" w:cs="Arial"/>
          <w:b/>
          <w:bCs/>
          <w:sz w:val="22"/>
          <w:szCs w:val="22"/>
        </w:rPr>
        <w:tab/>
      </w:r>
      <w:r w:rsidRPr="00B86FFF">
        <w:rPr>
          <w:rFonts w:ascii="Cambria" w:hAnsi="Cambria"/>
          <w:bCs/>
          <w:sz w:val="22"/>
          <w:szCs w:val="22"/>
        </w:rPr>
        <w:t>Logique séquentielle.</w:t>
      </w:r>
      <w:r w:rsidRPr="00B86FFF">
        <w:rPr>
          <w:rFonts w:ascii="Cambria" w:hAnsi="Cambria"/>
          <w:sz w:val="22"/>
          <w:szCs w:val="22"/>
        </w:rPr>
        <w:t xml:space="preserve"> Synthèse directe d’un automatisme - Processus d’étude d’un automatisme - Choix d’une technologie de commande : logique câblée – logique programmée</w:t>
      </w:r>
      <w:r w:rsidRPr="00B86FFF">
        <w:rPr>
          <w:rFonts w:ascii="Cambria" w:hAnsi="Cambria"/>
          <w:bCs/>
          <w:sz w:val="22"/>
          <w:szCs w:val="22"/>
        </w:rPr>
        <w:t xml:space="preserve">. </w:t>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r w:rsidRPr="00B86FFF">
        <w:rPr>
          <w:rFonts w:asciiTheme="majorHAnsi" w:hAnsiTheme="majorHAnsi" w:cs="Arial"/>
          <w:b/>
          <w:iCs/>
          <w:sz w:val="22"/>
          <w:szCs w:val="22"/>
        </w:rPr>
        <w:tab/>
      </w:r>
      <w:r w:rsidR="00465CA1">
        <w:rPr>
          <w:rFonts w:asciiTheme="majorHAnsi" w:hAnsiTheme="majorHAnsi" w:cs="Arial"/>
          <w:b/>
          <w:iCs/>
          <w:sz w:val="22"/>
          <w:szCs w:val="22"/>
        </w:rPr>
        <w:tab/>
      </w:r>
      <w:r w:rsidR="00465CA1">
        <w:rPr>
          <w:rFonts w:asciiTheme="majorHAnsi" w:hAnsiTheme="majorHAnsi" w:cs="Arial"/>
          <w:b/>
          <w:iCs/>
          <w:sz w:val="22"/>
          <w:szCs w:val="22"/>
        </w:rPr>
        <w:tab/>
      </w:r>
      <w:r w:rsidR="00465CA1">
        <w:rPr>
          <w:rFonts w:asciiTheme="majorHAnsi" w:hAnsiTheme="majorHAnsi" w:cs="Arial"/>
          <w:b/>
          <w:iCs/>
          <w:sz w:val="22"/>
          <w:szCs w:val="22"/>
        </w:rPr>
        <w:tab/>
      </w:r>
      <w:r w:rsidR="00465CA1">
        <w:rPr>
          <w:rFonts w:asciiTheme="majorHAnsi" w:hAnsiTheme="majorHAnsi" w:cs="Arial"/>
          <w:b/>
          <w:iCs/>
          <w:sz w:val="22"/>
          <w:szCs w:val="22"/>
        </w:rPr>
        <w:tab/>
      </w:r>
      <w:r w:rsidR="00465CA1">
        <w:rPr>
          <w:rFonts w:asciiTheme="majorHAnsi" w:hAnsiTheme="majorHAnsi" w:cs="Arial"/>
          <w:b/>
          <w:iCs/>
          <w:sz w:val="22"/>
          <w:szCs w:val="22"/>
        </w:rPr>
        <w:tab/>
      </w:r>
      <w:r w:rsidRPr="00B86FFF">
        <w:rPr>
          <w:rFonts w:asciiTheme="majorHAnsi" w:hAnsiTheme="majorHAnsi" w:cs="Arial"/>
          <w:b/>
          <w:iCs/>
          <w:sz w:val="22"/>
          <w:szCs w:val="22"/>
        </w:rPr>
        <w:t>(3 Semaines)</w:t>
      </w:r>
    </w:p>
    <w:p w:rsidR="00E43D73" w:rsidRDefault="00E43D73" w:rsidP="00465CA1">
      <w:pPr>
        <w:ind w:left="142"/>
        <w:jc w:val="both"/>
        <w:rPr>
          <w:rFonts w:asciiTheme="majorHAnsi" w:hAnsiTheme="majorHAnsi" w:cs="Arial"/>
          <w:b/>
          <w:iCs/>
          <w:sz w:val="22"/>
          <w:szCs w:val="22"/>
        </w:rPr>
      </w:pPr>
      <w:r w:rsidRPr="00B86FFF">
        <w:rPr>
          <w:rFonts w:asciiTheme="majorHAnsi" w:hAnsiTheme="majorHAnsi" w:cs="Arial"/>
          <w:b/>
          <w:iCs/>
          <w:sz w:val="22"/>
          <w:szCs w:val="22"/>
        </w:rPr>
        <w:t xml:space="preserve">Chapitre 4. : </w:t>
      </w:r>
      <w:r w:rsidRPr="00B86FFF">
        <w:rPr>
          <w:rFonts w:asciiTheme="majorHAnsi" w:hAnsiTheme="majorHAnsi"/>
          <w:sz w:val="22"/>
          <w:szCs w:val="22"/>
        </w:rPr>
        <w:t>Modes de marches arrêts .</w:t>
      </w:r>
      <w:r w:rsidRPr="00B86FFF">
        <w:rPr>
          <w:rFonts w:ascii="Cambria" w:hAnsi="Cambria"/>
          <w:sz w:val="22"/>
          <w:szCs w:val="22"/>
        </w:rPr>
        <w:t>Marches automatiques-Marche d’intervention  - Exemple : commande bi-manuelle-les arrêts –Applications diverses</w:t>
      </w:r>
      <w:r w:rsidRPr="00B86FFF">
        <w:rPr>
          <w:rFonts w:ascii="Cambria" w:hAnsi="Cambria"/>
          <w:sz w:val="22"/>
          <w:szCs w:val="22"/>
          <w:lang w:bidi="ar-DZ"/>
        </w:rPr>
        <w:t>.</w:t>
      </w:r>
      <w:r w:rsidRPr="00B86FFF">
        <w:rPr>
          <w:rFonts w:ascii="Cambria" w:hAnsi="Cambria"/>
          <w:sz w:val="22"/>
          <w:szCs w:val="22"/>
          <w:lang w:bidi="ar-DZ"/>
        </w:rPr>
        <w:tab/>
      </w:r>
      <w:r w:rsidRPr="00B86FFF">
        <w:rPr>
          <w:rFonts w:ascii="Cambria" w:hAnsi="Cambria"/>
          <w:sz w:val="22"/>
          <w:szCs w:val="22"/>
          <w:lang w:bidi="ar-DZ"/>
        </w:rPr>
        <w:tab/>
      </w:r>
      <w:r w:rsidRPr="00B86FFF">
        <w:rPr>
          <w:rFonts w:ascii="Cambria" w:hAnsi="Cambria"/>
          <w:sz w:val="22"/>
          <w:szCs w:val="22"/>
          <w:lang w:bidi="ar-DZ"/>
        </w:rPr>
        <w:tab/>
      </w:r>
      <w:r w:rsidRPr="00B86FFF">
        <w:rPr>
          <w:rFonts w:ascii="Cambria" w:hAnsi="Cambria"/>
          <w:sz w:val="22"/>
          <w:szCs w:val="22"/>
          <w:lang w:bidi="ar-DZ"/>
        </w:rPr>
        <w:tab/>
      </w:r>
      <w:r w:rsidRPr="00B86FFF">
        <w:rPr>
          <w:rFonts w:ascii="Cambria" w:hAnsi="Cambria"/>
          <w:sz w:val="22"/>
          <w:szCs w:val="22"/>
          <w:lang w:bidi="ar-DZ"/>
        </w:rPr>
        <w:tab/>
      </w:r>
      <w:r w:rsidRPr="00B86FFF">
        <w:rPr>
          <w:rFonts w:ascii="Cambria" w:hAnsi="Cambria"/>
          <w:sz w:val="22"/>
          <w:szCs w:val="22"/>
          <w:lang w:bidi="ar-DZ"/>
        </w:rPr>
        <w:tab/>
      </w:r>
    </w:p>
    <w:p w:rsidR="00465CA1" w:rsidRPr="00B86FFF" w:rsidRDefault="00465CA1" w:rsidP="00465CA1">
      <w:pPr>
        <w:ind w:left="142"/>
        <w:jc w:val="right"/>
        <w:rPr>
          <w:rFonts w:asciiTheme="majorHAnsi" w:hAnsiTheme="majorHAnsi" w:cs="Arial"/>
          <w:b/>
          <w:iCs/>
          <w:sz w:val="22"/>
          <w:szCs w:val="22"/>
        </w:rPr>
      </w:pPr>
      <w:r w:rsidRPr="00B86FFF">
        <w:rPr>
          <w:rFonts w:asciiTheme="majorHAnsi" w:hAnsiTheme="majorHAnsi" w:cs="Arial"/>
          <w:b/>
          <w:iCs/>
          <w:sz w:val="22"/>
          <w:szCs w:val="22"/>
        </w:rPr>
        <w:t>(3 Semaines)</w:t>
      </w:r>
    </w:p>
    <w:p w:rsidR="00E43D73" w:rsidRPr="001309E8" w:rsidRDefault="00E43D73" w:rsidP="00465CA1">
      <w:pPr>
        <w:ind w:left="142" w:hanging="142"/>
        <w:rPr>
          <w:rFonts w:ascii="Cambria" w:hAnsi="Cambria"/>
          <w:sz w:val="22"/>
          <w:szCs w:val="22"/>
          <w:lang w:bidi="ar-DZ"/>
        </w:rPr>
      </w:pPr>
      <w:r w:rsidRPr="00B86FFF">
        <w:rPr>
          <w:rFonts w:asciiTheme="majorHAnsi" w:hAnsiTheme="majorHAnsi" w:cs="Arial"/>
          <w:b/>
          <w:iCs/>
          <w:sz w:val="22"/>
          <w:szCs w:val="22"/>
        </w:rPr>
        <w:t xml:space="preserve">Chapitre 5. : </w:t>
      </w:r>
      <w:r w:rsidRPr="00B86FFF">
        <w:rPr>
          <w:rFonts w:asciiTheme="majorHAnsi" w:hAnsiTheme="majorHAnsi" w:cs="Arial"/>
          <w:bCs/>
          <w:iCs/>
          <w:sz w:val="22"/>
          <w:szCs w:val="22"/>
        </w:rPr>
        <w:t xml:space="preserve">Automates Programmables Industriels (API).Introduction à l'étude des calculateurs, étude architecturale des microprocesseurs, étude architecturale des microcontrôleurs, structure interne et description des éléments d'un A.P.I, choix d'un automate programmable industriel, les interfaces d'entrées-sorties, outils graphiques et textuels de programmation, mise en œuvre d'un automate programmable industriel, introduction aux Bus de communication et principes des réseaux </w:t>
      </w:r>
      <w:r w:rsidRPr="001309E8">
        <w:rPr>
          <w:rFonts w:asciiTheme="majorHAnsi" w:hAnsiTheme="majorHAnsi" w:cs="Arial"/>
          <w:bCs/>
          <w:iCs/>
          <w:sz w:val="22"/>
          <w:szCs w:val="22"/>
        </w:rPr>
        <w:t>d'automates, applications industrielles</w:t>
      </w:r>
      <w:r w:rsidRPr="001309E8">
        <w:rPr>
          <w:rFonts w:ascii="Cambria" w:hAnsi="Cambria"/>
          <w:sz w:val="22"/>
          <w:szCs w:val="22"/>
          <w:lang w:bidi="ar-DZ"/>
        </w:rPr>
        <w:t xml:space="preserve">. </w:t>
      </w:r>
      <w:r w:rsidRPr="001309E8">
        <w:rPr>
          <w:rFonts w:asciiTheme="majorHAnsi" w:hAnsiTheme="majorHAnsi" w:cs="Arial"/>
          <w:b/>
          <w:iCs/>
          <w:sz w:val="22"/>
          <w:szCs w:val="22"/>
        </w:rPr>
        <w:tab/>
      </w:r>
      <w:r w:rsidRPr="001309E8">
        <w:rPr>
          <w:rFonts w:asciiTheme="majorHAnsi" w:hAnsiTheme="majorHAnsi" w:cs="Arial"/>
          <w:b/>
          <w:iCs/>
          <w:sz w:val="22"/>
          <w:szCs w:val="22"/>
        </w:rPr>
        <w:tab/>
      </w:r>
      <w:r w:rsidRPr="001309E8">
        <w:rPr>
          <w:rFonts w:asciiTheme="majorHAnsi" w:hAnsiTheme="majorHAnsi" w:cs="Arial"/>
          <w:b/>
          <w:iCs/>
          <w:sz w:val="22"/>
          <w:szCs w:val="22"/>
        </w:rPr>
        <w:tab/>
      </w:r>
      <w:r w:rsidRPr="001309E8">
        <w:rPr>
          <w:rFonts w:asciiTheme="majorHAnsi" w:hAnsiTheme="majorHAnsi" w:cs="Arial"/>
          <w:b/>
          <w:iCs/>
          <w:sz w:val="22"/>
          <w:szCs w:val="22"/>
        </w:rPr>
        <w:tab/>
      </w:r>
      <w:r w:rsidRPr="001309E8">
        <w:rPr>
          <w:rFonts w:asciiTheme="majorHAnsi" w:hAnsiTheme="majorHAnsi" w:cs="Arial"/>
          <w:b/>
          <w:iCs/>
          <w:sz w:val="22"/>
          <w:szCs w:val="22"/>
        </w:rPr>
        <w:tab/>
      </w:r>
      <w:r w:rsidRPr="001309E8">
        <w:rPr>
          <w:rFonts w:asciiTheme="majorHAnsi" w:hAnsiTheme="majorHAnsi" w:cs="Arial"/>
          <w:b/>
          <w:iCs/>
          <w:sz w:val="22"/>
          <w:szCs w:val="22"/>
        </w:rPr>
        <w:tab/>
        <w:t>(3 Semaines)</w:t>
      </w:r>
    </w:p>
    <w:p w:rsidR="004701ED" w:rsidRPr="001309E8" w:rsidRDefault="004701ED" w:rsidP="004701ED">
      <w:pPr>
        <w:pStyle w:val="Paragraphedeliste"/>
        <w:ind w:left="8160"/>
        <w:jc w:val="center"/>
        <w:rPr>
          <w:rFonts w:asciiTheme="majorHAnsi" w:hAnsiTheme="majorHAnsi"/>
          <w:b/>
          <w:bCs/>
          <w:sz w:val="22"/>
          <w:szCs w:val="22"/>
        </w:rPr>
      </w:pPr>
    </w:p>
    <w:p w:rsidR="006A3CC0" w:rsidRPr="001309E8" w:rsidRDefault="00025E26" w:rsidP="006A3CC0">
      <w:pPr>
        <w:jc w:val="both"/>
        <w:rPr>
          <w:rFonts w:ascii="Cambria" w:hAnsi="Cambria" w:cs="Calibri"/>
          <w:b/>
          <w:sz w:val="22"/>
          <w:szCs w:val="22"/>
          <w:u w:val="thick" w:color="F79646"/>
        </w:rPr>
      </w:pPr>
      <w:r w:rsidRPr="001309E8">
        <w:rPr>
          <w:rFonts w:asciiTheme="majorHAnsi" w:hAnsiTheme="majorHAnsi" w:cs="Calibri"/>
          <w:b/>
        </w:rPr>
        <w:t>TP Automatismes :</w:t>
      </w:r>
    </w:p>
    <w:p w:rsidR="006A3CC0" w:rsidRPr="00B86FFF" w:rsidRDefault="006A3CC0" w:rsidP="006A3CC0">
      <w:pPr>
        <w:rPr>
          <w:rFonts w:asciiTheme="majorHAnsi" w:hAnsiTheme="majorHAnsi"/>
          <w:sz w:val="22"/>
          <w:szCs w:val="22"/>
        </w:rPr>
      </w:pPr>
      <w:r w:rsidRPr="00B86FFF">
        <w:rPr>
          <w:rFonts w:ascii="Cambria" w:eastAsia="Calibri" w:hAnsi="Cambria"/>
          <w:b/>
          <w:bCs/>
          <w:sz w:val="22"/>
          <w:szCs w:val="22"/>
        </w:rPr>
        <w:t>TP1 :</w:t>
      </w:r>
      <w:r>
        <w:rPr>
          <w:rFonts w:ascii="Cambria" w:eastAsia="Calibri" w:hAnsi="Cambria"/>
          <w:bCs/>
          <w:sz w:val="22"/>
          <w:szCs w:val="22"/>
        </w:rPr>
        <w:t>Simplification des fonctions logiques</w:t>
      </w:r>
    </w:p>
    <w:p w:rsidR="006A3CC0" w:rsidRPr="00B86FFF" w:rsidRDefault="006A3CC0" w:rsidP="006A3CC0">
      <w:pPr>
        <w:rPr>
          <w:rFonts w:ascii="Cambria" w:eastAsia="Calibri" w:hAnsi="Cambria"/>
          <w:sz w:val="22"/>
          <w:szCs w:val="22"/>
        </w:rPr>
      </w:pPr>
      <w:r w:rsidRPr="00B86FFF">
        <w:rPr>
          <w:rFonts w:ascii="Cambria" w:eastAsia="Calibri" w:hAnsi="Cambria"/>
          <w:b/>
          <w:bCs/>
          <w:sz w:val="22"/>
          <w:szCs w:val="22"/>
        </w:rPr>
        <w:t>TP2 :</w:t>
      </w:r>
      <w:r>
        <w:rPr>
          <w:rFonts w:ascii="Cambria" w:eastAsia="Calibri" w:hAnsi="Cambria"/>
          <w:bCs/>
          <w:sz w:val="22"/>
          <w:szCs w:val="22"/>
        </w:rPr>
        <w:t xml:space="preserve"> Simulation des systèmes combinatoires</w:t>
      </w:r>
    </w:p>
    <w:p w:rsidR="006A3CC0" w:rsidRPr="00B86FFF" w:rsidRDefault="006A3CC0" w:rsidP="006A3CC0">
      <w:pPr>
        <w:rPr>
          <w:rFonts w:ascii="Cambria" w:eastAsia="Calibri" w:hAnsi="Cambria"/>
          <w:sz w:val="22"/>
          <w:szCs w:val="22"/>
        </w:rPr>
      </w:pPr>
      <w:r w:rsidRPr="00B86FFF">
        <w:rPr>
          <w:rFonts w:ascii="Cambria" w:eastAsia="Calibri" w:hAnsi="Cambria"/>
          <w:b/>
          <w:bCs/>
          <w:sz w:val="22"/>
          <w:szCs w:val="22"/>
        </w:rPr>
        <w:t>TP3 :</w:t>
      </w:r>
      <w:r>
        <w:rPr>
          <w:rFonts w:ascii="Cambria" w:eastAsia="Calibri" w:hAnsi="Cambria"/>
          <w:bCs/>
          <w:sz w:val="22"/>
          <w:szCs w:val="22"/>
        </w:rPr>
        <w:t xml:space="preserve"> Automatisation d’un moteur à deux sens de rotation (système séquentiel)</w:t>
      </w:r>
    </w:p>
    <w:p w:rsidR="006A3CC0" w:rsidRPr="00B86FFF" w:rsidRDefault="006A3CC0" w:rsidP="006A3CC0">
      <w:pPr>
        <w:rPr>
          <w:rFonts w:ascii="Cambria" w:eastAsia="Calibri" w:hAnsi="Cambria"/>
          <w:sz w:val="22"/>
          <w:szCs w:val="22"/>
        </w:rPr>
      </w:pPr>
      <w:r w:rsidRPr="00B86FFF">
        <w:rPr>
          <w:rFonts w:ascii="Cambria" w:eastAsia="Calibri" w:hAnsi="Cambria"/>
          <w:b/>
          <w:bCs/>
          <w:sz w:val="22"/>
          <w:szCs w:val="22"/>
        </w:rPr>
        <w:t>TP4 :</w:t>
      </w:r>
      <w:r w:rsidRPr="00B86FFF">
        <w:rPr>
          <w:rFonts w:asciiTheme="majorHAnsi" w:hAnsiTheme="majorHAnsi"/>
          <w:sz w:val="22"/>
          <w:szCs w:val="22"/>
        </w:rPr>
        <w:t xml:space="preserve"> Techniques pneumatiques (applications)</w:t>
      </w:r>
    </w:p>
    <w:p w:rsidR="006A3CC0" w:rsidRPr="00B86FFF" w:rsidRDefault="006A3CC0" w:rsidP="006A3CC0">
      <w:pPr>
        <w:rPr>
          <w:rFonts w:asciiTheme="majorHAnsi" w:hAnsiTheme="majorHAnsi"/>
          <w:sz w:val="22"/>
          <w:szCs w:val="22"/>
        </w:rPr>
      </w:pPr>
      <w:r w:rsidRPr="00B86FFF">
        <w:rPr>
          <w:rFonts w:ascii="Cambria" w:eastAsia="Calibri" w:hAnsi="Cambria"/>
          <w:b/>
          <w:bCs/>
          <w:sz w:val="22"/>
          <w:szCs w:val="22"/>
        </w:rPr>
        <w:t>TP5 :</w:t>
      </w:r>
      <w:r w:rsidRPr="00B86FFF">
        <w:rPr>
          <w:rFonts w:asciiTheme="majorHAnsi" w:hAnsiTheme="majorHAnsi"/>
          <w:sz w:val="22"/>
          <w:szCs w:val="22"/>
        </w:rPr>
        <w:t xml:space="preserve"> Commande API (application : système de tri, ascenseur, chariot).</w:t>
      </w:r>
    </w:p>
    <w:p w:rsidR="004701ED" w:rsidRDefault="004701ED" w:rsidP="004701ED">
      <w:pPr>
        <w:autoSpaceDE w:val="0"/>
        <w:autoSpaceDN w:val="0"/>
        <w:adjustRightInd w:val="0"/>
        <w:rPr>
          <w:rFonts w:asciiTheme="majorHAnsi" w:hAnsiTheme="majorHAnsi"/>
          <w:b/>
          <w:bCs/>
        </w:rPr>
      </w:pPr>
    </w:p>
    <w:p w:rsidR="004701ED" w:rsidRPr="009879AB" w:rsidRDefault="004701ED" w:rsidP="004701ED">
      <w:pPr>
        <w:autoSpaceDE w:val="0"/>
        <w:autoSpaceDN w:val="0"/>
        <w:adjustRightInd w:val="0"/>
        <w:rPr>
          <w:rFonts w:asciiTheme="majorHAnsi" w:hAnsiTheme="majorHAnsi"/>
        </w:rPr>
      </w:pPr>
      <w:r w:rsidRPr="009879AB">
        <w:rPr>
          <w:rFonts w:asciiTheme="majorHAnsi" w:hAnsiTheme="majorHAnsi" w:cs="Arial"/>
          <w:b/>
          <w:u w:val="thick" w:color="F79646"/>
        </w:rPr>
        <w:t>Mode d'évaluation</w:t>
      </w:r>
      <w:r w:rsidRPr="009879AB">
        <w:rPr>
          <w:rFonts w:asciiTheme="majorHAnsi" w:hAnsiTheme="majorHAnsi"/>
        </w:rPr>
        <w:t xml:space="preserve"> :</w:t>
      </w:r>
    </w:p>
    <w:p w:rsidR="004701ED" w:rsidRPr="00A164A4" w:rsidRDefault="004701ED" w:rsidP="004701ED">
      <w:pPr>
        <w:autoSpaceDE w:val="0"/>
        <w:autoSpaceDN w:val="0"/>
        <w:adjustRightInd w:val="0"/>
        <w:rPr>
          <w:rFonts w:asciiTheme="majorHAnsi" w:hAnsiTheme="majorHAnsi" w:cs="Arial"/>
          <w:b/>
          <w:sz w:val="22"/>
          <w:szCs w:val="22"/>
          <w:u w:val="thick" w:color="F79646"/>
        </w:rPr>
      </w:pPr>
      <w:r w:rsidRPr="00277AAB">
        <w:rPr>
          <w:rFonts w:asciiTheme="majorHAnsi" w:hAnsiTheme="majorHAnsi" w:cs="Arial"/>
          <w:sz w:val="22"/>
          <w:szCs w:val="22"/>
        </w:rPr>
        <w:t>Contrôle continu:    40% ;    Examen: 60 %.</w:t>
      </w:r>
    </w:p>
    <w:p w:rsidR="004701ED" w:rsidRPr="009879AB" w:rsidRDefault="004701ED" w:rsidP="004701ED">
      <w:pPr>
        <w:rPr>
          <w:rFonts w:asciiTheme="majorHAnsi" w:hAnsiTheme="majorHAnsi"/>
          <w:b/>
        </w:rPr>
      </w:pPr>
    </w:p>
    <w:p w:rsidR="004701ED" w:rsidRPr="00CC321B" w:rsidRDefault="004701ED" w:rsidP="004701ED">
      <w:pPr>
        <w:spacing w:before="40" w:after="40" w:line="276" w:lineRule="auto"/>
        <w:jc w:val="both"/>
        <w:rPr>
          <w:rFonts w:ascii="Cambria" w:hAnsi="Cambria" w:cs="Calibri"/>
          <w:b/>
          <w:u w:val="thick" w:color="F79646"/>
        </w:rPr>
      </w:pPr>
      <w:r w:rsidRPr="00CC321B">
        <w:rPr>
          <w:rFonts w:ascii="Cambria" w:hAnsi="Cambria" w:cs="Calibri"/>
          <w:b/>
          <w:u w:val="thick" w:color="F79646"/>
        </w:rPr>
        <w:t>Références bibliographiques :</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lang w:val="en-US"/>
        </w:rPr>
      </w:pPr>
      <w:r w:rsidRPr="00A56727">
        <w:rPr>
          <w:rFonts w:ascii="Cambria" w:hAnsi="Cambria"/>
          <w:i/>
          <w:iCs/>
          <w:sz w:val="22"/>
          <w:szCs w:val="22"/>
        </w:rPr>
        <w:t xml:space="preserve">Ronald J. Tocci, ReynaldGoulet. Circuits Numériques: Théorie et Applications. </w:t>
      </w:r>
      <w:r w:rsidRPr="00A56727">
        <w:rPr>
          <w:rFonts w:ascii="Cambria" w:hAnsi="Cambria"/>
          <w:i/>
          <w:iCs/>
          <w:sz w:val="22"/>
          <w:szCs w:val="22"/>
          <w:lang w:val="en-US"/>
        </w:rPr>
        <w:t>Edition 1996.</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rPr>
        <w:t>Mouloud Sbai. Logique combinatoire et composants numériques, Cours et Exercices Corrigés, Edition Ellipses, 2013.</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rPr>
        <w:t>Jean-Yves Fabert. Automatismes et Automatique: Cours et Exercices Corrigés. Edition Ellipses, 2003.</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rPr>
        <w:lastRenderedPageBreak/>
        <w:t>René David, Hassan Alla. Du Grafcet aux Réseaux de Pétri. Edition Hermès, 1992.</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rPr>
        <w:t xml:space="preserve">Simon Moreno, Edmond Peulot. Le Grafcet: Conception-Implantation dans les automates programmables industriels. Edition Casteilla, 2009. </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rPr>
        <w:t>G. Michel. Les API: Architecture et applications des automates programmables industriels. Edition Dunod 1988.</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rPr>
        <w:t>William Bolton. Les Automates Programmables Industriels. Edition Dunod 2010.</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lang w:val="en-US"/>
        </w:rPr>
      </w:pPr>
      <w:r w:rsidRPr="00A56727">
        <w:rPr>
          <w:rFonts w:ascii="Cambria" w:hAnsi="Cambria"/>
          <w:i/>
          <w:iCs/>
          <w:sz w:val="22"/>
          <w:szCs w:val="22"/>
          <w:lang w:val="en-US"/>
        </w:rPr>
        <w:t>Frederic P.Miller, Agnes F.Vandome, John McBrewster.</w:t>
      </w:r>
      <w:r w:rsidRPr="00A56727">
        <w:rPr>
          <w:rFonts w:ascii="Cambria" w:hAnsi="Cambria"/>
          <w:i/>
          <w:iCs/>
          <w:sz w:val="22"/>
          <w:szCs w:val="22"/>
        </w:rPr>
        <w:t xml:space="preserve">Automates Programmables Industriels: Programmation informatique. </w:t>
      </w:r>
      <w:r w:rsidRPr="00A56727">
        <w:rPr>
          <w:rFonts w:ascii="Cambria" w:hAnsi="Cambria"/>
          <w:i/>
          <w:iCs/>
          <w:sz w:val="22"/>
          <w:szCs w:val="22"/>
          <w:lang w:val="en-US"/>
        </w:rPr>
        <w:t>Edition Alphascript Publishing 2010.</w:t>
      </w:r>
    </w:p>
    <w:p w:rsidR="00761469" w:rsidRPr="00A56727" w:rsidRDefault="00761469" w:rsidP="00C34EF2">
      <w:pPr>
        <w:numPr>
          <w:ilvl w:val="0"/>
          <w:numId w:val="54"/>
        </w:numPr>
        <w:tabs>
          <w:tab w:val="right" w:pos="426"/>
        </w:tabs>
        <w:autoSpaceDE w:val="0"/>
        <w:autoSpaceDN w:val="0"/>
        <w:adjustRightInd w:val="0"/>
        <w:jc w:val="both"/>
        <w:rPr>
          <w:rFonts w:ascii="Cambria" w:hAnsi="Cambria"/>
          <w:i/>
          <w:iCs/>
          <w:sz w:val="22"/>
          <w:szCs w:val="22"/>
        </w:rPr>
      </w:pPr>
      <w:r w:rsidRPr="00A56727">
        <w:rPr>
          <w:rFonts w:ascii="Cambria" w:hAnsi="Cambria"/>
          <w:i/>
          <w:iCs/>
          <w:sz w:val="22"/>
          <w:szCs w:val="22"/>
          <w:lang w:val="en-US"/>
        </w:rPr>
        <w:t xml:space="preserve">Khushdeep Goyal and Deepak Bhandari. Industrial Automation and Robotics. Katson Books. </w:t>
      </w:r>
      <w:r w:rsidRPr="00A56727">
        <w:rPr>
          <w:rFonts w:ascii="Cambria" w:hAnsi="Cambria"/>
          <w:i/>
          <w:iCs/>
          <w:sz w:val="22"/>
          <w:szCs w:val="22"/>
        </w:rPr>
        <w:t>2008.</w:t>
      </w:r>
    </w:p>
    <w:p w:rsidR="00CC447B" w:rsidRPr="00A56727" w:rsidRDefault="00CC447B" w:rsidP="00C34EF2">
      <w:pPr>
        <w:pStyle w:val="Paragraphedeliste"/>
        <w:numPr>
          <w:ilvl w:val="0"/>
          <w:numId w:val="54"/>
        </w:numPr>
        <w:jc w:val="both"/>
        <w:rPr>
          <w:rFonts w:ascii="Cambria" w:hAnsi="Cambria"/>
          <w:i/>
          <w:iCs/>
          <w:sz w:val="22"/>
          <w:szCs w:val="22"/>
        </w:rPr>
      </w:pPr>
      <w:r w:rsidRPr="00A56727">
        <w:rPr>
          <w:rFonts w:ascii="Cambria" w:hAnsi="Cambria"/>
          <w:i/>
          <w:iCs/>
          <w:sz w:val="22"/>
          <w:szCs w:val="22"/>
        </w:rPr>
        <w:t>Notes des cours: électronique, logique combinatoire et séquentielle, machines électriques, aperçus méthodique du laboratoire.</w:t>
      </w:r>
    </w:p>
    <w:p w:rsidR="00761469" w:rsidRPr="00465CA1" w:rsidRDefault="00761469" w:rsidP="00CC447B">
      <w:pPr>
        <w:ind w:left="1429"/>
        <w:jc w:val="both"/>
        <w:rPr>
          <w:rFonts w:asciiTheme="majorHAnsi" w:hAnsiTheme="majorHAnsi"/>
          <w:sz w:val="22"/>
          <w:szCs w:val="22"/>
        </w:rPr>
      </w:pPr>
    </w:p>
    <w:p w:rsidR="004701ED" w:rsidRPr="00465CA1" w:rsidRDefault="004701ED" w:rsidP="004701ED">
      <w:pPr>
        <w:autoSpaceDE w:val="0"/>
        <w:autoSpaceDN w:val="0"/>
        <w:adjustRightInd w:val="0"/>
        <w:rPr>
          <w:rFonts w:asciiTheme="majorHAnsi" w:hAnsiTheme="majorHAnsi"/>
          <w:b/>
          <w:bCs/>
          <w:lang w:eastAsia="fr-FR"/>
        </w:rPr>
      </w:pPr>
    </w:p>
    <w:p w:rsidR="004701ED" w:rsidRPr="009879AB" w:rsidRDefault="004701ED" w:rsidP="004701ED">
      <w:pPr>
        <w:rPr>
          <w:rFonts w:asciiTheme="majorHAnsi" w:hAnsiTheme="majorHAnsi"/>
        </w:rPr>
      </w:pPr>
    </w:p>
    <w:p w:rsidR="004701ED" w:rsidRPr="009879AB" w:rsidRDefault="004701ED" w:rsidP="004701ED">
      <w:pPr>
        <w:ind w:firstLine="708"/>
        <w:rPr>
          <w:rFonts w:asciiTheme="majorHAnsi" w:hAnsiTheme="majorHAnsi"/>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4701ED" w:rsidRDefault="004701ED"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025E26" w:rsidRDefault="00025E26" w:rsidP="004701ED">
      <w:pPr>
        <w:ind w:firstLine="708"/>
        <w:rPr>
          <w:rFonts w:asciiTheme="majorHAnsi" w:hAnsiTheme="majorHAnsi"/>
          <w:sz w:val="22"/>
          <w:szCs w:val="22"/>
        </w:rPr>
      </w:pPr>
    </w:p>
    <w:p w:rsidR="001309E8" w:rsidRDefault="001309E8" w:rsidP="004701ED">
      <w:pPr>
        <w:ind w:firstLine="708"/>
        <w:rPr>
          <w:rFonts w:asciiTheme="majorHAnsi" w:hAnsiTheme="majorHAnsi"/>
          <w:sz w:val="22"/>
          <w:szCs w:val="22"/>
        </w:rPr>
        <w:sectPr w:rsidR="001309E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701ED" w:rsidRDefault="00D63A52"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lastRenderedPageBreak/>
        <w:t>Semestre: 3</w:t>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p>
    <w:p w:rsidR="004701ED" w:rsidRPr="00A164A4"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w:t>
      </w:r>
      <w:r>
        <w:rPr>
          <w:rFonts w:asciiTheme="majorHAnsi" w:hAnsiTheme="majorHAnsi" w:cs="Calibri"/>
          <w:b/>
          <w:bCs/>
          <w:iCs/>
        </w:rPr>
        <w:t>M</w:t>
      </w:r>
      <w:r w:rsidR="00D63A52">
        <w:rPr>
          <w:rFonts w:asciiTheme="majorHAnsi" w:hAnsiTheme="majorHAnsi" w:cs="Calibri"/>
          <w:b/>
          <w:bCs/>
          <w:iCs/>
        </w:rPr>
        <w:t>2</w:t>
      </w:r>
      <w:r w:rsidRPr="00A164A4">
        <w:rPr>
          <w:rFonts w:asciiTheme="majorHAnsi" w:hAnsiTheme="majorHAnsi" w:cs="Calibri"/>
          <w:b/>
          <w:bCs/>
          <w:iCs/>
        </w:rPr>
        <w:t>.</w:t>
      </w:r>
      <w:r w:rsidR="00D63A52">
        <w:rPr>
          <w:rFonts w:asciiTheme="majorHAnsi" w:hAnsiTheme="majorHAnsi" w:cs="Calibri"/>
          <w:b/>
          <w:bCs/>
          <w:iCs/>
        </w:rPr>
        <w:t>1</w:t>
      </w:r>
    </w:p>
    <w:p w:rsidR="004701ED" w:rsidRPr="008B7E24" w:rsidRDefault="00D63A52" w:rsidP="00D63A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Pr>
          <w:rFonts w:asciiTheme="majorHAnsi" w:hAnsiTheme="majorHAnsi" w:cs="Calibri"/>
          <w:b/>
          <w:bCs/>
          <w:iCs/>
        </w:rPr>
        <w:t>Matière 2</w:t>
      </w:r>
      <w:r w:rsidR="004701ED" w:rsidRPr="001309E8">
        <w:rPr>
          <w:rFonts w:asciiTheme="majorHAnsi" w:hAnsiTheme="majorHAnsi" w:cs="Calibri"/>
          <w:b/>
          <w:bCs/>
          <w:iCs/>
        </w:rPr>
        <w:t>:</w:t>
      </w:r>
      <w:r w:rsidRPr="001309E8">
        <w:rPr>
          <w:rFonts w:asciiTheme="majorHAnsi" w:hAnsiTheme="majorHAnsi" w:cs="Calibri"/>
          <w:b/>
          <w:bCs/>
          <w:iCs/>
        </w:rPr>
        <w:t>Diagnostic vibratoire</w:t>
      </w:r>
    </w:p>
    <w:p w:rsidR="004701ED" w:rsidRPr="00A164A4" w:rsidRDefault="004701ED" w:rsidP="00D63A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sidR="00D63A52">
        <w:rPr>
          <w:rFonts w:asciiTheme="majorHAnsi" w:eastAsia="Calibri" w:hAnsiTheme="majorHAnsi" w:cs="Arial"/>
          <w:b/>
          <w:bCs/>
          <w:color w:val="000000"/>
          <w:lang w:eastAsia="en-US"/>
        </w:rPr>
        <w:t>4</w:t>
      </w:r>
      <w:r w:rsidRPr="00A164A4">
        <w:rPr>
          <w:rFonts w:asciiTheme="majorHAnsi" w:eastAsia="Calibri" w:hAnsiTheme="majorHAnsi" w:cs="Arial"/>
          <w:b/>
          <w:bCs/>
          <w:color w:val="000000"/>
          <w:lang w:eastAsia="en-US"/>
        </w:rPr>
        <w:t>5h00 (</w:t>
      </w:r>
      <w:r w:rsidR="00D63A52" w:rsidRPr="00770613">
        <w:rPr>
          <w:rFonts w:asciiTheme="majorHAnsi" w:hAnsiTheme="majorHAnsi" w:cs="Calibri"/>
          <w:b/>
        </w:rPr>
        <w:t>Cours: 1h30</w:t>
      </w:r>
      <w:r w:rsidR="00D63A52">
        <w:rPr>
          <w:rFonts w:asciiTheme="majorHAnsi" w:hAnsiTheme="majorHAnsi" w:cs="Calibri"/>
          <w:b/>
        </w:rPr>
        <w:t>, T.P : 1h30</w:t>
      </w:r>
      <w:r w:rsidR="00D63A52" w:rsidRPr="00770613">
        <w:rPr>
          <w:rFonts w:asciiTheme="majorHAnsi" w:hAnsiTheme="majorHAnsi" w:cs="Calibri"/>
          <w:b/>
        </w:rPr>
        <w:t>)</w:t>
      </w:r>
    </w:p>
    <w:p w:rsidR="004701ED" w:rsidRPr="00A164A4"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w:t>
      </w:r>
      <w:r w:rsidR="00D63A52">
        <w:rPr>
          <w:rFonts w:asciiTheme="majorHAnsi" w:hAnsiTheme="majorHAnsi" w:cs="Calibri"/>
          <w:b/>
          <w:bCs/>
          <w:iCs/>
        </w:rPr>
        <w:t>4</w:t>
      </w:r>
    </w:p>
    <w:p w:rsidR="004701ED" w:rsidRPr="00A164A4"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w:t>
      </w:r>
      <w:r w:rsidR="00D63A52">
        <w:rPr>
          <w:rFonts w:asciiTheme="majorHAnsi" w:hAnsiTheme="majorHAnsi" w:cs="Calibri"/>
          <w:b/>
          <w:bCs/>
          <w:iCs/>
        </w:rPr>
        <w:t>2</w:t>
      </w:r>
    </w:p>
    <w:p w:rsidR="004701ED" w:rsidRPr="00A164A4" w:rsidRDefault="004701ED" w:rsidP="004701ED">
      <w:pPr>
        <w:spacing w:before="120" w:line="276" w:lineRule="auto"/>
        <w:jc w:val="both"/>
        <w:rPr>
          <w:rFonts w:asciiTheme="majorHAnsi" w:hAnsiTheme="majorHAnsi" w:cs="Calibri"/>
          <w:b/>
        </w:rPr>
      </w:pPr>
    </w:p>
    <w:p w:rsidR="004701ED" w:rsidRPr="00A164A4" w:rsidRDefault="004701ED" w:rsidP="004701ED">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4F2F05" w:rsidRPr="004F2F05" w:rsidRDefault="004F2F05" w:rsidP="004F2F05">
      <w:pPr>
        <w:autoSpaceDE w:val="0"/>
        <w:autoSpaceDN w:val="0"/>
        <w:adjustRightInd w:val="0"/>
        <w:rPr>
          <w:rFonts w:ascii="Cambria" w:hAnsi="Cambria" w:cs="Arial"/>
          <w:sz w:val="22"/>
          <w:szCs w:val="22"/>
        </w:rPr>
      </w:pPr>
      <w:r w:rsidRPr="004F2F05">
        <w:rPr>
          <w:rFonts w:ascii="Cambria" w:hAnsi="Cambria" w:cs="Arial"/>
          <w:sz w:val="22"/>
          <w:szCs w:val="22"/>
        </w:rPr>
        <w:t>Ce cours vise à développer des aptitudes chez l'étudiant en techniques de mesure des vibrations de machines et en analyse modale.  A la fin du cours, l'étudiant devrait pouvoir maîtriser les techniques d'acquisition de données, les techniques de diagnostic des défauts de machines par surveillance vibratoire.</w:t>
      </w:r>
    </w:p>
    <w:p w:rsidR="004701ED" w:rsidRDefault="004701ED" w:rsidP="004701ED">
      <w:pPr>
        <w:autoSpaceDE w:val="0"/>
        <w:autoSpaceDN w:val="0"/>
        <w:adjustRightInd w:val="0"/>
        <w:rPr>
          <w:rFonts w:ascii="Cambria" w:hAnsi="Cambria" w:cs="Arial"/>
        </w:rPr>
      </w:pPr>
    </w:p>
    <w:p w:rsidR="004701ED" w:rsidRPr="00A164A4" w:rsidRDefault="004701ED" w:rsidP="004701ED">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4701ED" w:rsidRPr="00277AAB" w:rsidRDefault="00025E26" w:rsidP="004701ED">
      <w:pPr>
        <w:spacing w:line="276" w:lineRule="auto"/>
        <w:jc w:val="both"/>
        <w:rPr>
          <w:rFonts w:ascii="Cambria" w:hAnsi="Cambria" w:cs="Calibri"/>
          <w:b/>
          <w:iCs/>
          <w:sz w:val="22"/>
          <w:szCs w:val="22"/>
          <w:u w:val="thick" w:color="F79646"/>
        </w:rPr>
      </w:pPr>
      <w:r>
        <w:rPr>
          <w:rFonts w:ascii="Cambria" w:hAnsi="Cambria" w:cs="Arial"/>
          <w:iCs/>
          <w:sz w:val="22"/>
          <w:szCs w:val="22"/>
        </w:rPr>
        <w:t>Maintenance, vibration et dynamique de structure</w:t>
      </w:r>
      <w:r w:rsidR="004701ED" w:rsidRPr="00277AAB">
        <w:rPr>
          <w:rFonts w:ascii="Cambria" w:hAnsi="Cambria" w:cs="Arial"/>
          <w:iCs/>
          <w:sz w:val="22"/>
          <w:szCs w:val="22"/>
        </w:rPr>
        <w:t xml:space="preserve">, </w:t>
      </w:r>
      <w:r>
        <w:rPr>
          <w:rFonts w:ascii="Cambria" w:hAnsi="Cambria" w:cs="Arial"/>
          <w:iCs/>
          <w:sz w:val="22"/>
          <w:szCs w:val="22"/>
        </w:rPr>
        <w:t>machines tournantes</w:t>
      </w:r>
      <w:r w:rsidR="004701ED" w:rsidRPr="00277AAB">
        <w:rPr>
          <w:rFonts w:ascii="Cambria" w:hAnsi="Cambria" w:cs="Arial"/>
          <w:iCs/>
          <w:sz w:val="22"/>
          <w:szCs w:val="22"/>
        </w:rPr>
        <w:t>.</w:t>
      </w:r>
    </w:p>
    <w:p w:rsidR="004701ED" w:rsidRDefault="004701ED" w:rsidP="004701ED">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152277" w:rsidRDefault="00152277" w:rsidP="00152277">
      <w:pPr>
        <w:rPr>
          <w:rFonts w:asciiTheme="majorHAnsi" w:hAnsiTheme="majorHAnsi" w:cs="Arial"/>
          <w:b/>
          <w:iCs/>
        </w:rPr>
      </w:pPr>
    </w:p>
    <w:p w:rsidR="008B22AF" w:rsidRPr="00DE2A44" w:rsidRDefault="008B22AF" w:rsidP="00DE2A44">
      <w:pPr>
        <w:rPr>
          <w:rFonts w:asciiTheme="majorHAnsi" w:eastAsia="Times New Roman" w:hAnsiTheme="majorHAnsi"/>
          <w:sz w:val="22"/>
          <w:szCs w:val="22"/>
          <w:lang w:eastAsia="fr-FR"/>
        </w:rPr>
      </w:pPr>
      <w:r w:rsidRPr="00DE2A44">
        <w:rPr>
          <w:rFonts w:asciiTheme="majorHAnsi" w:hAnsiTheme="majorHAnsi" w:cs="Arial"/>
          <w:b/>
          <w:iCs/>
          <w:sz w:val="22"/>
          <w:szCs w:val="22"/>
        </w:rPr>
        <w:t xml:space="preserve">Chapitre 1 : </w:t>
      </w:r>
      <w:r w:rsidRPr="00DE2A44">
        <w:rPr>
          <w:rFonts w:asciiTheme="majorHAnsi" w:eastAsia="Times New Roman" w:hAnsiTheme="majorHAnsi"/>
          <w:sz w:val="22"/>
          <w:szCs w:val="22"/>
          <w:lang w:eastAsia="fr-FR"/>
        </w:rPr>
        <w:t>Intérêt du diagnostic par l'analyse vibratoire.</w:t>
      </w:r>
      <w:r w:rsidR="00152277" w:rsidRPr="00DE2A44">
        <w:rPr>
          <w:rFonts w:asciiTheme="majorHAnsi" w:hAnsiTheme="majorHAnsi" w:cs="Arial"/>
          <w:b/>
          <w:bCs/>
          <w:sz w:val="22"/>
          <w:szCs w:val="22"/>
        </w:rPr>
        <w:t xml:space="preserve"> (3 Semaines)</w:t>
      </w:r>
    </w:p>
    <w:p w:rsidR="008B22AF" w:rsidRPr="00DE2A44" w:rsidRDefault="008B22AF" w:rsidP="004F2F05">
      <w:pPr>
        <w:rPr>
          <w:rFonts w:asciiTheme="majorHAnsi" w:eastAsia="Times New Roman" w:hAnsiTheme="majorHAnsi"/>
          <w:sz w:val="22"/>
          <w:szCs w:val="22"/>
          <w:lang w:eastAsia="fr-FR"/>
        </w:rPr>
      </w:pPr>
      <w:r w:rsidRPr="00DE2A44">
        <w:rPr>
          <w:rFonts w:asciiTheme="majorHAnsi" w:hAnsiTheme="majorHAnsi" w:cs="Arial"/>
          <w:b/>
          <w:iCs/>
          <w:sz w:val="22"/>
          <w:szCs w:val="22"/>
        </w:rPr>
        <w:t xml:space="preserve">Chapitre 2 : </w:t>
      </w:r>
      <w:r w:rsidRPr="00DE2A44">
        <w:rPr>
          <w:rFonts w:asciiTheme="majorHAnsi" w:eastAsia="Times New Roman" w:hAnsiTheme="majorHAnsi"/>
          <w:sz w:val="22"/>
          <w:szCs w:val="22"/>
          <w:lang w:eastAsia="fr-FR"/>
        </w:rPr>
        <w:t xml:space="preserve">Rappel des </w:t>
      </w:r>
      <w:r w:rsidR="00152277" w:rsidRPr="00DE2A44">
        <w:rPr>
          <w:rFonts w:asciiTheme="majorHAnsi" w:eastAsia="Times New Roman" w:hAnsiTheme="majorHAnsi"/>
          <w:sz w:val="22"/>
          <w:szCs w:val="22"/>
          <w:lang w:eastAsia="fr-FR"/>
        </w:rPr>
        <w:t xml:space="preserve">notions de base en </w:t>
      </w:r>
      <w:r w:rsidR="004F2F05" w:rsidRPr="00DE2A44">
        <w:rPr>
          <w:rFonts w:asciiTheme="majorHAnsi" w:eastAsia="Times New Roman" w:hAnsiTheme="majorHAnsi"/>
          <w:sz w:val="22"/>
          <w:szCs w:val="22"/>
          <w:lang w:eastAsia="fr-FR"/>
        </w:rPr>
        <w:t xml:space="preserve">vibrations, </w:t>
      </w:r>
      <w:r w:rsidRPr="00DE2A44">
        <w:rPr>
          <w:rFonts w:asciiTheme="majorHAnsi" w:eastAsia="Times New Roman" w:hAnsiTheme="majorHAnsi"/>
          <w:sz w:val="22"/>
          <w:szCs w:val="22"/>
          <w:lang w:eastAsia="fr-FR"/>
        </w:rPr>
        <w:t>vocabulaire et grandeurs physiques ;</w:t>
      </w:r>
    </w:p>
    <w:p w:rsidR="008B22AF" w:rsidRPr="00DE2A44" w:rsidRDefault="008B22AF" w:rsidP="004F2F05">
      <w:pPr>
        <w:ind w:left="142" w:hanging="142"/>
        <w:rPr>
          <w:rFonts w:asciiTheme="majorHAnsi" w:eastAsia="Times New Roman" w:hAnsiTheme="majorHAnsi"/>
          <w:sz w:val="22"/>
          <w:szCs w:val="22"/>
          <w:lang w:eastAsia="fr-FR"/>
        </w:rPr>
      </w:pPr>
      <w:r w:rsidRPr="00DE2A44">
        <w:rPr>
          <w:rFonts w:asciiTheme="majorHAnsi" w:eastAsia="Times New Roman" w:hAnsiTheme="majorHAnsi"/>
          <w:sz w:val="22"/>
          <w:szCs w:val="22"/>
          <w:lang w:eastAsia="fr-FR"/>
        </w:rPr>
        <w:t>le système à un et plusieurs degrés de liberté (masse, raideur, amortissement, résonance, etc.).</w:t>
      </w:r>
    </w:p>
    <w:p w:rsidR="004F2F05" w:rsidRPr="00DE2A44" w:rsidRDefault="004F2F05" w:rsidP="004F2F05">
      <w:pPr>
        <w:jc w:val="right"/>
        <w:rPr>
          <w:rFonts w:asciiTheme="majorHAnsi" w:eastAsia="Times New Roman" w:hAnsiTheme="majorHAnsi"/>
          <w:sz w:val="22"/>
          <w:szCs w:val="22"/>
          <w:lang w:eastAsia="fr-FR"/>
        </w:rPr>
      </w:pPr>
      <w:r w:rsidRPr="00DE2A44">
        <w:rPr>
          <w:rFonts w:asciiTheme="majorHAnsi" w:eastAsia="Times New Roman" w:hAnsiTheme="majorHAnsi"/>
          <w:sz w:val="22"/>
          <w:szCs w:val="22"/>
          <w:lang w:eastAsia="fr-FR"/>
        </w:rPr>
        <w:t xml:space="preserve">,   </w:t>
      </w:r>
      <w:r w:rsidRPr="00DE2A44">
        <w:rPr>
          <w:rFonts w:asciiTheme="majorHAnsi" w:hAnsiTheme="majorHAnsi" w:cs="Arial"/>
          <w:b/>
          <w:bCs/>
          <w:sz w:val="22"/>
          <w:szCs w:val="22"/>
        </w:rPr>
        <w:t>(3 Semaines)</w:t>
      </w:r>
    </w:p>
    <w:p w:rsidR="004F2F05" w:rsidRPr="00DE2A44" w:rsidRDefault="008B22AF" w:rsidP="004F2F05">
      <w:pPr>
        <w:rPr>
          <w:rFonts w:asciiTheme="majorHAnsi" w:hAnsiTheme="majorHAnsi" w:cs="Arial"/>
          <w:b/>
          <w:bCs/>
          <w:sz w:val="22"/>
          <w:szCs w:val="22"/>
        </w:rPr>
      </w:pPr>
      <w:r w:rsidRPr="00DE2A44">
        <w:rPr>
          <w:rFonts w:asciiTheme="majorHAnsi" w:hAnsiTheme="majorHAnsi" w:cs="Arial"/>
          <w:b/>
          <w:iCs/>
          <w:sz w:val="22"/>
          <w:szCs w:val="22"/>
        </w:rPr>
        <w:t xml:space="preserve">Chapitre 3 : </w:t>
      </w:r>
      <w:r w:rsidRPr="00DE2A44">
        <w:rPr>
          <w:rFonts w:asciiTheme="majorHAnsi" w:eastAsia="Times New Roman" w:hAnsiTheme="majorHAnsi"/>
          <w:sz w:val="22"/>
          <w:szCs w:val="22"/>
          <w:lang w:eastAsia="fr-FR"/>
        </w:rPr>
        <w:t>Capteurs et chaînes de mesure :</w:t>
      </w:r>
      <w:r w:rsidR="004F2F05" w:rsidRPr="00DE2A44">
        <w:rPr>
          <w:rFonts w:asciiTheme="majorHAnsi" w:eastAsia="Times New Roman" w:hAnsiTheme="majorHAnsi"/>
          <w:sz w:val="22"/>
          <w:szCs w:val="22"/>
          <w:lang w:eastAsia="fr-FR"/>
        </w:rPr>
        <w:t>technologies de mesures,choix des points de mesure, fixation des capteurs, précautions d'instrumentation</w:t>
      </w:r>
      <w:r w:rsidR="004F2F05" w:rsidRPr="00DE2A44">
        <w:rPr>
          <w:rFonts w:asciiTheme="majorHAnsi" w:hAnsiTheme="majorHAnsi" w:cs="Arial"/>
          <w:b/>
          <w:bCs/>
          <w:sz w:val="22"/>
          <w:szCs w:val="22"/>
        </w:rPr>
        <w:t>.</w:t>
      </w:r>
    </w:p>
    <w:p w:rsidR="008B22AF" w:rsidRPr="00DE2A44" w:rsidRDefault="008B22AF" w:rsidP="00C34EF2">
      <w:pPr>
        <w:pStyle w:val="Paragraphedeliste"/>
        <w:numPr>
          <w:ilvl w:val="0"/>
          <w:numId w:val="50"/>
        </w:numPr>
        <w:contextualSpacing w:val="0"/>
        <w:rPr>
          <w:rFonts w:asciiTheme="majorHAnsi" w:eastAsia="Times New Roman" w:hAnsiTheme="majorHAnsi"/>
          <w:vanish/>
          <w:sz w:val="22"/>
          <w:szCs w:val="22"/>
          <w:lang w:eastAsia="fr-FR"/>
        </w:rPr>
      </w:pPr>
    </w:p>
    <w:p w:rsidR="00CC447B" w:rsidRPr="00DE2A44" w:rsidRDefault="004F2F05" w:rsidP="004F2F05">
      <w:pPr>
        <w:jc w:val="right"/>
        <w:rPr>
          <w:rFonts w:asciiTheme="majorHAnsi" w:eastAsia="Times New Roman" w:hAnsiTheme="majorHAnsi"/>
          <w:sz w:val="22"/>
          <w:szCs w:val="22"/>
          <w:lang w:eastAsia="fr-FR"/>
        </w:rPr>
      </w:pPr>
      <w:r w:rsidRPr="00DE2A44">
        <w:rPr>
          <w:rFonts w:asciiTheme="majorHAnsi" w:hAnsiTheme="majorHAnsi" w:cs="Arial"/>
          <w:b/>
          <w:bCs/>
          <w:sz w:val="22"/>
          <w:szCs w:val="22"/>
        </w:rPr>
        <w:t>(3 Semaines)</w:t>
      </w:r>
    </w:p>
    <w:p w:rsidR="008B22AF" w:rsidRPr="00DE2A44" w:rsidRDefault="008B22AF" w:rsidP="004F2F05">
      <w:pPr>
        <w:rPr>
          <w:rFonts w:asciiTheme="majorHAnsi" w:eastAsia="Times New Roman" w:hAnsiTheme="majorHAnsi"/>
          <w:vanish/>
          <w:sz w:val="22"/>
          <w:szCs w:val="22"/>
          <w:lang w:eastAsia="fr-FR"/>
        </w:rPr>
      </w:pPr>
      <w:r w:rsidRPr="00DE2A44">
        <w:rPr>
          <w:rFonts w:asciiTheme="majorHAnsi" w:hAnsiTheme="majorHAnsi" w:cs="Arial"/>
          <w:b/>
          <w:iCs/>
          <w:sz w:val="22"/>
          <w:szCs w:val="22"/>
        </w:rPr>
        <w:t xml:space="preserve">Chapitre 4 : </w:t>
      </w:r>
      <w:r w:rsidR="00152277" w:rsidRPr="00DE2A44">
        <w:rPr>
          <w:rFonts w:asciiTheme="majorHAnsi" w:eastAsia="Times New Roman" w:hAnsiTheme="majorHAnsi"/>
          <w:sz w:val="22"/>
          <w:szCs w:val="22"/>
          <w:lang w:eastAsia="fr-FR"/>
        </w:rPr>
        <w:t>Diagnostic des machi</w:t>
      </w:r>
      <w:r w:rsidR="004F2F05" w:rsidRPr="00DE2A44">
        <w:rPr>
          <w:rFonts w:asciiTheme="majorHAnsi" w:eastAsia="Times New Roman" w:hAnsiTheme="majorHAnsi"/>
          <w:sz w:val="22"/>
          <w:szCs w:val="22"/>
          <w:lang w:eastAsia="fr-FR"/>
        </w:rPr>
        <w:t xml:space="preserve">nes, </w:t>
      </w:r>
    </w:p>
    <w:p w:rsidR="008B22AF" w:rsidRPr="00DE2A44" w:rsidRDefault="008B22AF" w:rsidP="0026428C">
      <w:pPr>
        <w:rPr>
          <w:rFonts w:asciiTheme="majorHAnsi" w:eastAsia="Times New Roman" w:hAnsiTheme="majorHAnsi"/>
          <w:sz w:val="22"/>
          <w:szCs w:val="22"/>
          <w:lang w:eastAsia="fr-FR"/>
        </w:rPr>
      </w:pPr>
      <w:r w:rsidRPr="00DE2A44">
        <w:rPr>
          <w:rFonts w:asciiTheme="majorHAnsi" w:eastAsia="Times New Roman" w:hAnsiTheme="majorHAnsi"/>
          <w:sz w:val="22"/>
          <w:szCs w:val="22"/>
          <w:lang w:eastAsia="fr-FR"/>
        </w:rPr>
        <w:t>les défauts : étude des principales sources de vibrations, des instabilités et de leurs effets ;l'analyse spectrale et l'analyseur de spectre ;les techniques complémentaires de traitement du signal (analyse d'enveloppe, cepstre, a</w:t>
      </w:r>
      <w:r w:rsidR="004F2F05" w:rsidRPr="00DE2A44">
        <w:rPr>
          <w:rFonts w:asciiTheme="majorHAnsi" w:eastAsia="Times New Roman" w:hAnsiTheme="majorHAnsi"/>
          <w:sz w:val="22"/>
          <w:szCs w:val="22"/>
          <w:lang w:eastAsia="fr-FR"/>
        </w:rPr>
        <w:t>nalyses temps-fréquences, etc. Analyse des défaillances de base et actions correctives correspondantes</w:t>
      </w:r>
      <w:r w:rsidR="0026428C" w:rsidRPr="00DE2A44">
        <w:rPr>
          <w:rFonts w:asciiTheme="majorHAnsi" w:eastAsia="Times New Roman" w:hAnsiTheme="majorHAnsi"/>
          <w:sz w:val="22"/>
          <w:szCs w:val="22"/>
          <w:lang w:eastAsia="fr-FR"/>
        </w:rPr>
        <w:t>, Méthodologie de suivi vibratoire : procédures, essais, seuils, normes.</w:t>
      </w:r>
    </w:p>
    <w:p w:rsidR="0026428C" w:rsidRPr="00DE2A44" w:rsidRDefault="0026428C" w:rsidP="0026428C">
      <w:pPr>
        <w:jc w:val="right"/>
        <w:rPr>
          <w:rFonts w:asciiTheme="majorHAnsi" w:eastAsia="Times New Roman" w:hAnsiTheme="majorHAnsi"/>
          <w:sz w:val="22"/>
          <w:szCs w:val="22"/>
          <w:lang w:eastAsia="fr-FR"/>
        </w:rPr>
      </w:pPr>
      <w:r w:rsidRPr="00DE2A44">
        <w:rPr>
          <w:rFonts w:asciiTheme="majorHAnsi" w:hAnsiTheme="majorHAnsi" w:cs="Arial"/>
          <w:b/>
          <w:bCs/>
          <w:sz w:val="22"/>
          <w:szCs w:val="22"/>
        </w:rPr>
        <w:t>(3 Semaines)</w:t>
      </w:r>
    </w:p>
    <w:p w:rsidR="008B22AF" w:rsidRPr="00DE2A44" w:rsidRDefault="008B22AF" w:rsidP="0026428C">
      <w:pPr>
        <w:rPr>
          <w:rFonts w:asciiTheme="majorHAnsi" w:eastAsia="Times New Roman" w:hAnsiTheme="majorHAnsi"/>
          <w:vanish/>
          <w:sz w:val="22"/>
          <w:szCs w:val="22"/>
          <w:lang w:eastAsia="fr-FR"/>
        </w:rPr>
      </w:pPr>
      <w:r w:rsidRPr="00DE2A44">
        <w:rPr>
          <w:rFonts w:asciiTheme="majorHAnsi" w:hAnsiTheme="majorHAnsi" w:cs="Arial"/>
          <w:b/>
          <w:iCs/>
          <w:sz w:val="22"/>
          <w:szCs w:val="22"/>
        </w:rPr>
        <w:t xml:space="preserve">Chapitre 5 : </w:t>
      </w:r>
      <w:r w:rsidRPr="00DE2A44">
        <w:rPr>
          <w:rFonts w:asciiTheme="majorHAnsi" w:eastAsia="Times New Roman" w:hAnsiTheme="majorHAnsi"/>
          <w:sz w:val="22"/>
          <w:szCs w:val="22"/>
          <w:lang w:eastAsia="fr-FR"/>
        </w:rPr>
        <w:t>Caractérisa</w:t>
      </w:r>
      <w:r w:rsidR="00152277" w:rsidRPr="00DE2A44">
        <w:rPr>
          <w:rFonts w:asciiTheme="majorHAnsi" w:eastAsia="Times New Roman" w:hAnsiTheme="majorHAnsi"/>
          <w:sz w:val="22"/>
          <w:szCs w:val="22"/>
          <w:lang w:eastAsia="fr-FR"/>
        </w:rPr>
        <w:t>tion dynamique des structures</w:t>
      </w:r>
      <w:r w:rsidR="0026428C" w:rsidRPr="00DE2A44">
        <w:rPr>
          <w:rFonts w:asciiTheme="majorHAnsi" w:eastAsia="Times New Roman" w:hAnsiTheme="majorHAnsi"/>
          <w:sz w:val="22"/>
          <w:szCs w:val="22"/>
          <w:lang w:eastAsia="fr-FR"/>
        </w:rPr>
        <w:t xml:space="preserve">, </w:t>
      </w:r>
    </w:p>
    <w:p w:rsidR="008B22AF" w:rsidRPr="00DE2A44" w:rsidRDefault="008B22AF" w:rsidP="0026428C">
      <w:pPr>
        <w:rPr>
          <w:rFonts w:asciiTheme="majorHAnsi" w:eastAsia="Times New Roman" w:hAnsiTheme="majorHAnsi"/>
          <w:sz w:val="22"/>
          <w:szCs w:val="22"/>
          <w:lang w:eastAsia="fr-FR"/>
        </w:rPr>
      </w:pPr>
      <w:r w:rsidRPr="00DE2A44">
        <w:rPr>
          <w:rFonts w:asciiTheme="majorHAnsi" w:eastAsia="Times New Roman" w:hAnsiTheme="majorHAnsi"/>
          <w:sz w:val="22"/>
          <w:szCs w:val="22"/>
          <w:lang w:eastAsia="fr-FR"/>
        </w:rPr>
        <w:t>phénomènes de résonance ;mesures de fonctions de transfert ;analyse modale expérimentale.</w:t>
      </w:r>
    </w:p>
    <w:p w:rsidR="00152277" w:rsidRDefault="0026428C" w:rsidP="0026428C">
      <w:pPr>
        <w:jc w:val="right"/>
        <w:rPr>
          <w:rFonts w:asciiTheme="majorHAnsi" w:hAnsiTheme="majorHAnsi" w:cs="Calibri"/>
          <w:b/>
          <w:color w:val="FF0000"/>
        </w:rPr>
      </w:pPr>
      <w:r w:rsidRPr="00B86FFF">
        <w:rPr>
          <w:rFonts w:asciiTheme="majorHAnsi" w:hAnsiTheme="majorHAnsi" w:cs="Arial"/>
          <w:b/>
          <w:bCs/>
          <w:sz w:val="22"/>
          <w:szCs w:val="22"/>
        </w:rPr>
        <w:t>(3Semaines)</w:t>
      </w:r>
    </w:p>
    <w:p w:rsidR="00DE2A44" w:rsidRPr="001309E8" w:rsidRDefault="00DE2A44" w:rsidP="008B22AF">
      <w:pPr>
        <w:jc w:val="both"/>
        <w:rPr>
          <w:rFonts w:asciiTheme="majorHAnsi" w:hAnsiTheme="majorHAnsi" w:cs="Calibri"/>
          <w:b/>
        </w:rPr>
      </w:pPr>
    </w:p>
    <w:p w:rsidR="008B22AF" w:rsidRPr="001309E8" w:rsidRDefault="008B22AF" w:rsidP="008B22AF">
      <w:pPr>
        <w:jc w:val="both"/>
        <w:rPr>
          <w:rFonts w:ascii="Cambria" w:hAnsi="Cambria" w:cs="Calibri"/>
          <w:b/>
          <w:u w:val="thick" w:color="F79646"/>
        </w:rPr>
      </w:pPr>
      <w:r w:rsidRPr="001309E8">
        <w:rPr>
          <w:rFonts w:asciiTheme="majorHAnsi" w:hAnsiTheme="majorHAnsi" w:cs="Calibri"/>
          <w:b/>
        </w:rPr>
        <w:t>TP Diagnostic vibratoire:</w:t>
      </w:r>
    </w:p>
    <w:p w:rsidR="00CC447B" w:rsidRDefault="00CC447B" w:rsidP="008B22AF">
      <w:pPr>
        <w:rPr>
          <w:rFonts w:ascii="Cambria" w:eastAsia="Calibri" w:hAnsi="Cambria"/>
          <w:b/>
          <w:bCs/>
        </w:rPr>
      </w:pPr>
    </w:p>
    <w:p w:rsidR="008B22AF" w:rsidRPr="00DE2A44" w:rsidRDefault="008B22AF" w:rsidP="008B22AF">
      <w:pPr>
        <w:rPr>
          <w:rFonts w:asciiTheme="majorHAnsi" w:eastAsia="Calibri" w:hAnsiTheme="majorHAnsi" w:cstheme="minorBidi"/>
          <w:sz w:val="20"/>
          <w:szCs w:val="20"/>
          <w:lang w:eastAsia="en-US"/>
        </w:rPr>
      </w:pPr>
      <w:r w:rsidRPr="00DE2A44">
        <w:rPr>
          <w:rFonts w:asciiTheme="majorHAnsi" w:eastAsia="Calibri" w:hAnsiTheme="majorHAnsi"/>
          <w:b/>
          <w:bCs/>
          <w:sz w:val="22"/>
          <w:szCs w:val="22"/>
        </w:rPr>
        <w:t>TP1 :</w:t>
      </w:r>
      <w:r w:rsidRPr="00DE2A44">
        <w:rPr>
          <w:rFonts w:asciiTheme="majorHAnsi" w:eastAsia="Times New Roman" w:hAnsiTheme="majorHAnsi"/>
          <w:sz w:val="22"/>
          <w:szCs w:val="22"/>
          <w:lang w:eastAsia="fr-FR"/>
        </w:rPr>
        <w:t xml:space="preserve">analyse vibratoire d'une machine tournante </w:t>
      </w:r>
    </w:p>
    <w:p w:rsidR="008B22AF" w:rsidRPr="00DE2A44" w:rsidRDefault="008B22AF" w:rsidP="008B22AF">
      <w:pPr>
        <w:rPr>
          <w:rFonts w:asciiTheme="majorHAnsi" w:eastAsia="Calibri" w:hAnsiTheme="majorHAnsi"/>
          <w:b/>
          <w:bCs/>
          <w:sz w:val="22"/>
          <w:szCs w:val="22"/>
        </w:rPr>
      </w:pPr>
      <w:r w:rsidRPr="00DE2A44">
        <w:rPr>
          <w:rFonts w:asciiTheme="majorHAnsi" w:eastAsia="Calibri" w:hAnsiTheme="majorHAnsi"/>
          <w:b/>
          <w:bCs/>
          <w:sz w:val="22"/>
          <w:szCs w:val="22"/>
        </w:rPr>
        <w:t>TP2 :</w:t>
      </w:r>
      <w:r w:rsidRPr="00DE2A44">
        <w:rPr>
          <w:rFonts w:asciiTheme="majorHAnsi" w:eastAsia="Times New Roman" w:hAnsiTheme="majorHAnsi"/>
          <w:sz w:val="22"/>
          <w:szCs w:val="22"/>
          <w:lang w:eastAsia="fr-FR"/>
        </w:rPr>
        <w:t>Équilibrage : principe et démonstration en salle</w:t>
      </w:r>
    </w:p>
    <w:p w:rsidR="008B22AF" w:rsidRPr="00DE2A44" w:rsidRDefault="008B22AF" w:rsidP="008B22AF">
      <w:pPr>
        <w:rPr>
          <w:rFonts w:asciiTheme="majorHAnsi" w:eastAsia="Times New Roman" w:hAnsiTheme="majorHAnsi"/>
          <w:sz w:val="22"/>
          <w:szCs w:val="22"/>
          <w:lang w:eastAsia="fr-FR"/>
        </w:rPr>
      </w:pPr>
      <w:r w:rsidRPr="00DE2A44">
        <w:rPr>
          <w:rFonts w:asciiTheme="majorHAnsi" w:eastAsia="Calibri" w:hAnsiTheme="majorHAnsi"/>
          <w:b/>
          <w:bCs/>
          <w:sz w:val="22"/>
          <w:szCs w:val="22"/>
        </w:rPr>
        <w:t>TP3 :</w:t>
      </w:r>
      <w:r w:rsidRPr="00DE2A44">
        <w:rPr>
          <w:rFonts w:asciiTheme="majorHAnsi" w:eastAsia="Times New Roman" w:hAnsiTheme="majorHAnsi"/>
          <w:sz w:val="22"/>
          <w:szCs w:val="22"/>
          <w:lang w:eastAsia="fr-FR"/>
        </w:rPr>
        <w:t>recherche de résonance ;</w:t>
      </w:r>
    </w:p>
    <w:p w:rsidR="008B22AF" w:rsidRPr="00DE2A44" w:rsidRDefault="008B22AF" w:rsidP="008B22AF">
      <w:pPr>
        <w:rPr>
          <w:rFonts w:asciiTheme="majorHAnsi" w:eastAsia="Calibri" w:hAnsiTheme="majorHAnsi"/>
          <w:sz w:val="22"/>
          <w:szCs w:val="22"/>
        </w:rPr>
      </w:pPr>
      <w:r w:rsidRPr="00DE2A44">
        <w:rPr>
          <w:rFonts w:asciiTheme="majorHAnsi" w:eastAsia="Calibri" w:hAnsiTheme="majorHAnsi"/>
          <w:b/>
          <w:bCs/>
          <w:sz w:val="22"/>
          <w:szCs w:val="22"/>
        </w:rPr>
        <w:t>TP4 :</w:t>
      </w:r>
      <w:r w:rsidRPr="00DE2A44">
        <w:rPr>
          <w:rFonts w:asciiTheme="majorHAnsi" w:eastAsia="Calibri" w:hAnsiTheme="majorHAnsi"/>
          <w:bCs/>
          <w:sz w:val="22"/>
          <w:szCs w:val="22"/>
        </w:rPr>
        <w:t>détermination des fréquences propres d’une machine tournante</w:t>
      </w:r>
    </w:p>
    <w:p w:rsidR="008B22AF" w:rsidRPr="00DE2A44" w:rsidRDefault="008B22AF" w:rsidP="008B22AF">
      <w:pPr>
        <w:rPr>
          <w:rFonts w:asciiTheme="majorHAnsi" w:hAnsiTheme="majorHAnsi"/>
          <w:sz w:val="22"/>
          <w:szCs w:val="22"/>
        </w:rPr>
      </w:pPr>
      <w:r w:rsidRPr="00DE2A44">
        <w:rPr>
          <w:rFonts w:asciiTheme="majorHAnsi" w:eastAsia="Calibri" w:hAnsiTheme="majorHAnsi"/>
          <w:b/>
          <w:bCs/>
          <w:sz w:val="22"/>
          <w:szCs w:val="22"/>
        </w:rPr>
        <w:t>TP5 :</w:t>
      </w:r>
      <w:r w:rsidRPr="00DE2A44">
        <w:rPr>
          <w:rFonts w:asciiTheme="majorHAnsi" w:eastAsia="Times New Roman" w:hAnsiTheme="majorHAnsi"/>
          <w:sz w:val="22"/>
          <w:szCs w:val="22"/>
          <w:lang w:eastAsia="fr-FR"/>
        </w:rPr>
        <w:t>analyse modale expérimentale par excitation au choc</w:t>
      </w:r>
    </w:p>
    <w:p w:rsidR="004701ED" w:rsidRDefault="004701ED" w:rsidP="004701ED">
      <w:pPr>
        <w:spacing w:line="276" w:lineRule="auto"/>
        <w:jc w:val="both"/>
        <w:rPr>
          <w:rFonts w:asciiTheme="majorHAnsi" w:hAnsiTheme="majorHAnsi" w:cs="Arial"/>
          <w:b/>
          <w:u w:val="thick" w:color="F79646"/>
        </w:rPr>
      </w:pPr>
    </w:p>
    <w:p w:rsidR="004701ED" w:rsidRPr="00A164A4" w:rsidRDefault="004701ED" w:rsidP="004701ED">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CC447B" w:rsidRPr="00CC447B" w:rsidRDefault="00183AC0" w:rsidP="004701ED">
      <w:pPr>
        <w:spacing w:line="276" w:lineRule="auto"/>
        <w:jc w:val="both"/>
        <w:rPr>
          <w:rFonts w:asciiTheme="majorHAnsi" w:hAnsiTheme="majorHAnsi" w:cs="Arial"/>
          <w:b/>
          <w:sz w:val="22"/>
          <w:szCs w:val="22"/>
        </w:rPr>
      </w:pPr>
      <w:r w:rsidRPr="00277AAB">
        <w:rPr>
          <w:rFonts w:asciiTheme="majorHAnsi" w:hAnsiTheme="majorHAnsi" w:cs="Arial"/>
          <w:sz w:val="22"/>
          <w:szCs w:val="22"/>
        </w:rPr>
        <w:t>Contrôle continu:    40% ;    Examen: 60 %.</w:t>
      </w:r>
    </w:p>
    <w:p w:rsidR="004701ED" w:rsidRPr="00A164A4" w:rsidRDefault="004701ED" w:rsidP="004701ED">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p>
    <w:p w:rsidR="00327663" w:rsidRPr="00DE2A44" w:rsidRDefault="00327663" w:rsidP="00C34EF2">
      <w:pPr>
        <w:pStyle w:val="Paragraphedeliste"/>
        <w:numPr>
          <w:ilvl w:val="0"/>
          <w:numId w:val="51"/>
        </w:numPr>
        <w:autoSpaceDE w:val="0"/>
        <w:autoSpaceDN w:val="0"/>
        <w:adjustRightInd w:val="0"/>
        <w:rPr>
          <w:rFonts w:asciiTheme="majorHAnsi" w:hAnsiTheme="majorHAnsi"/>
          <w:bCs/>
          <w:i/>
          <w:iCs/>
          <w:sz w:val="22"/>
          <w:szCs w:val="22"/>
        </w:rPr>
      </w:pPr>
      <w:r w:rsidRPr="00DE2A44">
        <w:rPr>
          <w:rFonts w:asciiTheme="majorHAnsi" w:hAnsiTheme="majorHAnsi"/>
          <w:bCs/>
          <w:i/>
          <w:iCs/>
          <w:sz w:val="22"/>
          <w:szCs w:val="22"/>
        </w:rPr>
        <w:t>Alain Boulenger, Christian Pachaud, Analyse vibratoire en maintenance Surveillance et diagnostic des machines, 3ème édition Collection, Technique et Ingénierie, Dunod, 2013.</w:t>
      </w:r>
    </w:p>
    <w:p w:rsidR="00327663" w:rsidRPr="00DE2A44" w:rsidRDefault="00327663" w:rsidP="00C34EF2">
      <w:pPr>
        <w:pStyle w:val="Paragraphedeliste"/>
        <w:numPr>
          <w:ilvl w:val="0"/>
          <w:numId w:val="51"/>
        </w:numPr>
        <w:autoSpaceDE w:val="0"/>
        <w:autoSpaceDN w:val="0"/>
        <w:adjustRightInd w:val="0"/>
        <w:rPr>
          <w:rFonts w:asciiTheme="majorHAnsi" w:hAnsiTheme="majorHAnsi"/>
          <w:bCs/>
          <w:i/>
          <w:iCs/>
          <w:sz w:val="22"/>
          <w:szCs w:val="22"/>
        </w:rPr>
      </w:pPr>
      <w:r w:rsidRPr="00DE2A44">
        <w:rPr>
          <w:rFonts w:asciiTheme="majorHAnsi" w:hAnsiTheme="majorHAnsi"/>
          <w:bCs/>
          <w:i/>
          <w:iCs/>
          <w:sz w:val="22"/>
          <w:szCs w:val="22"/>
        </w:rPr>
        <w:t>Alain Boulenger,  Diagnostic vibratoire en maintenance préventive,  Dunod, 1999.</w:t>
      </w:r>
    </w:p>
    <w:p w:rsidR="004701ED" w:rsidRPr="00DE2A44" w:rsidRDefault="00327663" w:rsidP="00C34EF2">
      <w:pPr>
        <w:pStyle w:val="Paragraphedeliste"/>
        <w:numPr>
          <w:ilvl w:val="0"/>
          <w:numId w:val="51"/>
        </w:numPr>
        <w:autoSpaceDE w:val="0"/>
        <w:autoSpaceDN w:val="0"/>
        <w:adjustRightInd w:val="0"/>
        <w:rPr>
          <w:rFonts w:asciiTheme="majorHAnsi" w:hAnsiTheme="majorHAnsi"/>
          <w:bCs/>
          <w:i/>
          <w:iCs/>
          <w:sz w:val="22"/>
          <w:szCs w:val="22"/>
        </w:rPr>
      </w:pPr>
      <w:r w:rsidRPr="00DE2A44">
        <w:rPr>
          <w:rFonts w:asciiTheme="majorHAnsi" w:hAnsiTheme="majorHAnsi"/>
          <w:bCs/>
          <w:i/>
          <w:iCs/>
          <w:sz w:val="22"/>
          <w:szCs w:val="22"/>
        </w:rPr>
        <w:t>Philippe Arquès</w:t>
      </w:r>
      <w:r w:rsidRPr="00DE2A44">
        <w:rPr>
          <w:rFonts w:asciiTheme="majorHAnsi" w:hAnsiTheme="majorHAnsi"/>
          <w:bCs/>
          <w:i/>
          <w:iCs/>
          <w:sz w:val="22"/>
          <w:szCs w:val="22"/>
          <w:u w:val="single"/>
        </w:rPr>
        <w:t xml:space="preserve">, </w:t>
      </w:r>
      <w:r w:rsidRPr="00DE2A44">
        <w:rPr>
          <w:rFonts w:asciiTheme="majorHAnsi" w:hAnsiTheme="majorHAnsi"/>
          <w:bCs/>
          <w:i/>
          <w:iCs/>
          <w:sz w:val="22"/>
          <w:szCs w:val="22"/>
        </w:rPr>
        <w:t>Diagnostic prédictif et défaillances des machines, éditions TECHNIP, 2009.</w:t>
      </w:r>
    </w:p>
    <w:p w:rsidR="00CC447B" w:rsidRPr="00DE2A44" w:rsidRDefault="00CC447B" w:rsidP="00C34EF2">
      <w:pPr>
        <w:numPr>
          <w:ilvl w:val="0"/>
          <w:numId w:val="51"/>
        </w:numPr>
        <w:jc w:val="both"/>
        <w:rPr>
          <w:rFonts w:asciiTheme="majorHAnsi" w:hAnsiTheme="majorHAnsi"/>
          <w:i/>
          <w:iCs/>
          <w:sz w:val="22"/>
          <w:szCs w:val="22"/>
        </w:rPr>
      </w:pPr>
      <w:r w:rsidRPr="00DE2A44">
        <w:rPr>
          <w:rFonts w:asciiTheme="majorHAnsi" w:hAnsiTheme="majorHAnsi"/>
          <w:i/>
          <w:iCs/>
          <w:sz w:val="22"/>
          <w:szCs w:val="22"/>
        </w:rPr>
        <w:t>Jean Lois Feron, Maintenance conditionnelle, mesures et analyses des vibrations -  Edition de l’IUT de Saint Nazaire, 1993.</w:t>
      </w:r>
    </w:p>
    <w:p w:rsidR="00CC447B" w:rsidRPr="00DE2A44" w:rsidRDefault="00CC447B" w:rsidP="00CC447B">
      <w:pPr>
        <w:pStyle w:val="Paragraphedeliste"/>
        <w:autoSpaceDE w:val="0"/>
        <w:autoSpaceDN w:val="0"/>
        <w:adjustRightInd w:val="0"/>
        <w:rPr>
          <w:rFonts w:asciiTheme="majorHAnsi" w:hAnsiTheme="majorHAnsi"/>
          <w:bCs/>
          <w:i/>
          <w:iCs/>
          <w:sz w:val="22"/>
          <w:szCs w:val="22"/>
        </w:rPr>
      </w:pPr>
    </w:p>
    <w:p w:rsidR="004701ED" w:rsidRPr="00DE2A44" w:rsidRDefault="004701ED" w:rsidP="004701ED">
      <w:pPr>
        <w:rPr>
          <w:rFonts w:asciiTheme="majorHAnsi" w:hAnsiTheme="majorHAnsi"/>
          <w:i/>
          <w:iCs/>
          <w:sz w:val="22"/>
          <w:szCs w:val="22"/>
        </w:rPr>
      </w:pPr>
    </w:p>
    <w:p w:rsidR="004701ED" w:rsidRDefault="00D63A52"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Semestre: 3</w:t>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r w:rsidR="004701ED">
        <w:rPr>
          <w:rFonts w:asciiTheme="majorHAnsi" w:hAnsiTheme="majorHAnsi" w:cs="Calibri"/>
          <w:b/>
          <w:bCs/>
          <w:iCs/>
        </w:rPr>
        <w:tab/>
      </w:r>
    </w:p>
    <w:p w:rsidR="004701ED" w:rsidRPr="001309E8"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 xml:space="preserve">Unité d’enseignement: UEM </w:t>
      </w:r>
      <w:r w:rsidR="00D63A52" w:rsidRPr="001309E8">
        <w:rPr>
          <w:rFonts w:asciiTheme="majorHAnsi" w:hAnsiTheme="majorHAnsi" w:cs="Calibri"/>
          <w:b/>
          <w:bCs/>
          <w:iCs/>
        </w:rPr>
        <w:t>2</w:t>
      </w:r>
      <w:r w:rsidRPr="001309E8">
        <w:rPr>
          <w:rFonts w:asciiTheme="majorHAnsi" w:hAnsiTheme="majorHAnsi" w:cs="Calibri"/>
          <w:b/>
          <w:bCs/>
          <w:iCs/>
        </w:rPr>
        <w:t>.</w:t>
      </w:r>
      <w:r w:rsidR="00D63A52" w:rsidRPr="001309E8">
        <w:rPr>
          <w:rFonts w:asciiTheme="majorHAnsi" w:hAnsiTheme="majorHAnsi" w:cs="Calibri"/>
          <w:b/>
          <w:bCs/>
          <w:iCs/>
        </w:rPr>
        <w:t>1</w:t>
      </w:r>
    </w:p>
    <w:p w:rsidR="00D63A52" w:rsidRPr="001309E8" w:rsidRDefault="004701ED" w:rsidP="00D63A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309E8">
        <w:rPr>
          <w:rFonts w:asciiTheme="majorHAnsi" w:hAnsiTheme="majorHAnsi" w:cs="Calibri"/>
          <w:b/>
          <w:bCs/>
          <w:iCs/>
        </w:rPr>
        <w:t xml:space="preserve">Matière </w:t>
      </w:r>
      <w:r w:rsidR="00D63A52" w:rsidRPr="001309E8">
        <w:rPr>
          <w:rFonts w:asciiTheme="majorHAnsi" w:hAnsiTheme="majorHAnsi" w:cs="Calibri"/>
          <w:b/>
          <w:bCs/>
          <w:iCs/>
        </w:rPr>
        <w:t>3</w:t>
      </w:r>
      <w:r w:rsidRPr="001309E8">
        <w:rPr>
          <w:rFonts w:asciiTheme="majorHAnsi" w:hAnsiTheme="majorHAnsi" w:cs="Calibri"/>
          <w:b/>
          <w:bCs/>
          <w:iCs/>
        </w:rPr>
        <w:t>:</w:t>
      </w:r>
      <w:r w:rsidR="00D63A52" w:rsidRPr="001309E8">
        <w:rPr>
          <w:rFonts w:asciiTheme="majorHAnsi" w:hAnsiTheme="majorHAnsi" w:cs="Calibri"/>
          <w:b/>
          <w:bCs/>
          <w:iCs/>
        </w:rPr>
        <w:t xml:space="preserve">TP Techniques de détection des défaillances </w:t>
      </w:r>
    </w:p>
    <w:p w:rsidR="004701ED" w:rsidRPr="00A164A4" w:rsidRDefault="004701ED" w:rsidP="00D63A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w:t>
      </w:r>
      <w:r w:rsidR="00D63A52">
        <w:rPr>
          <w:rFonts w:asciiTheme="majorHAnsi" w:eastAsia="Calibri" w:hAnsiTheme="majorHAnsi" w:cs="Arial"/>
          <w:b/>
          <w:bCs/>
          <w:color w:val="000000"/>
          <w:lang w:eastAsia="en-US"/>
        </w:rPr>
        <w:t>22</w:t>
      </w:r>
      <w:r w:rsidRPr="00A164A4">
        <w:rPr>
          <w:rFonts w:asciiTheme="majorHAnsi" w:eastAsia="Calibri" w:hAnsiTheme="majorHAnsi" w:cs="Arial"/>
          <w:b/>
          <w:bCs/>
          <w:color w:val="000000"/>
          <w:lang w:eastAsia="en-US"/>
        </w:rPr>
        <w:t>h</w:t>
      </w:r>
      <w:r w:rsidR="00D63A52">
        <w:rPr>
          <w:rFonts w:asciiTheme="majorHAnsi" w:eastAsia="Calibri" w:hAnsiTheme="majorHAnsi" w:cs="Arial"/>
          <w:b/>
          <w:bCs/>
          <w:color w:val="000000"/>
          <w:lang w:eastAsia="en-US"/>
        </w:rPr>
        <w:t>3</w:t>
      </w:r>
      <w:r w:rsidRPr="00A164A4">
        <w:rPr>
          <w:rFonts w:asciiTheme="majorHAnsi" w:eastAsia="Calibri" w:hAnsiTheme="majorHAnsi" w:cs="Arial"/>
          <w:b/>
          <w:bCs/>
          <w:color w:val="000000"/>
          <w:lang w:eastAsia="en-US"/>
        </w:rPr>
        <w:t>0 (</w:t>
      </w:r>
      <w:r>
        <w:rPr>
          <w:rFonts w:asciiTheme="majorHAnsi" w:eastAsia="Calibri" w:hAnsiTheme="majorHAnsi" w:cs="Arial"/>
          <w:b/>
          <w:bCs/>
          <w:color w:val="000000"/>
          <w:lang w:eastAsia="en-US"/>
        </w:rPr>
        <w:t>TP :</w:t>
      </w:r>
      <w:r w:rsidRPr="00A164A4">
        <w:rPr>
          <w:rFonts w:asciiTheme="majorHAnsi" w:eastAsia="Calibri" w:hAnsiTheme="majorHAnsi" w:cs="Arial"/>
          <w:b/>
          <w:bCs/>
          <w:color w:val="000000"/>
          <w:lang w:eastAsia="en-US"/>
        </w:rPr>
        <w:t xml:space="preserve"> 1h30)</w:t>
      </w:r>
    </w:p>
    <w:p w:rsidR="004701ED" w:rsidRPr="00A164A4" w:rsidRDefault="004701ED" w:rsidP="001F3B9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w:t>
      </w:r>
      <w:r w:rsidR="001F3B97">
        <w:rPr>
          <w:rFonts w:asciiTheme="majorHAnsi" w:hAnsiTheme="majorHAnsi" w:cs="Calibri"/>
          <w:b/>
          <w:bCs/>
          <w:iCs/>
        </w:rPr>
        <w:t>2</w:t>
      </w:r>
    </w:p>
    <w:p w:rsidR="004701ED" w:rsidRPr="00A164A4" w:rsidRDefault="004701ED" w:rsidP="004701E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w:t>
      </w:r>
      <w:r w:rsidR="00D63A52">
        <w:rPr>
          <w:rFonts w:asciiTheme="majorHAnsi" w:hAnsiTheme="majorHAnsi" w:cs="Calibri"/>
          <w:b/>
          <w:bCs/>
          <w:iCs/>
        </w:rPr>
        <w:t>1</w:t>
      </w:r>
    </w:p>
    <w:p w:rsidR="00CC447B" w:rsidRDefault="00CC447B" w:rsidP="00CC447B">
      <w:pPr>
        <w:jc w:val="both"/>
        <w:rPr>
          <w:rFonts w:ascii="Cambria" w:hAnsi="Cambria" w:cs="Calibri"/>
          <w:b/>
          <w:u w:val="thick" w:color="F79646"/>
        </w:rPr>
      </w:pPr>
    </w:p>
    <w:p w:rsidR="0026428C" w:rsidRPr="00A164A4" w:rsidRDefault="0026428C" w:rsidP="0026428C">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26428C" w:rsidRPr="00DE2A44" w:rsidRDefault="0026428C" w:rsidP="0026428C">
      <w:pPr>
        <w:jc w:val="both"/>
        <w:rPr>
          <w:rFonts w:asciiTheme="majorHAnsi" w:hAnsiTheme="majorHAnsi"/>
          <w:sz w:val="22"/>
          <w:szCs w:val="22"/>
        </w:rPr>
      </w:pPr>
      <w:r w:rsidRPr="00DE2A44">
        <w:rPr>
          <w:rFonts w:asciiTheme="majorHAnsi" w:hAnsiTheme="majorHAnsi"/>
          <w:sz w:val="22"/>
          <w:szCs w:val="22"/>
        </w:rPr>
        <w:t>CE TP permettra à l’étudiant d’appliquer les différents types de diagnostic, saura choisir le (ou les) meilleur(s) outil(s) de détection en fonction de la défaillance du système.</w:t>
      </w:r>
    </w:p>
    <w:p w:rsidR="0026428C" w:rsidRDefault="0026428C" w:rsidP="0026428C">
      <w:pPr>
        <w:autoSpaceDE w:val="0"/>
        <w:autoSpaceDN w:val="0"/>
        <w:adjustRightInd w:val="0"/>
        <w:rPr>
          <w:rFonts w:ascii="Cambria" w:hAnsi="Cambria" w:cs="Arial"/>
        </w:rPr>
      </w:pPr>
    </w:p>
    <w:p w:rsidR="0026428C" w:rsidRPr="00A164A4" w:rsidRDefault="0026428C" w:rsidP="0026428C">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26428C" w:rsidRPr="00277AAB" w:rsidRDefault="0026428C" w:rsidP="0026428C">
      <w:pPr>
        <w:spacing w:line="276" w:lineRule="auto"/>
        <w:jc w:val="both"/>
        <w:rPr>
          <w:rFonts w:ascii="Cambria" w:hAnsi="Cambria" w:cs="Calibri"/>
          <w:b/>
          <w:iCs/>
          <w:sz w:val="22"/>
          <w:szCs w:val="22"/>
          <w:u w:val="thick" w:color="F79646"/>
        </w:rPr>
      </w:pPr>
      <w:r>
        <w:rPr>
          <w:rFonts w:ascii="Cambria" w:hAnsi="Cambria" w:cs="Arial"/>
          <w:iCs/>
          <w:sz w:val="22"/>
          <w:szCs w:val="22"/>
        </w:rPr>
        <w:t>Maintenance, vibration et dynamique de structure</w:t>
      </w:r>
      <w:r w:rsidRPr="00277AAB">
        <w:rPr>
          <w:rFonts w:ascii="Cambria" w:hAnsi="Cambria" w:cs="Arial"/>
          <w:iCs/>
          <w:sz w:val="22"/>
          <w:szCs w:val="22"/>
        </w:rPr>
        <w:t xml:space="preserve">, </w:t>
      </w:r>
      <w:r>
        <w:rPr>
          <w:rFonts w:ascii="Cambria" w:hAnsi="Cambria" w:cs="Arial"/>
          <w:iCs/>
          <w:sz w:val="22"/>
          <w:szCs w:val="22"/>
        </w:rPr>
        <w:t>machines tournantes</w:t>
      </w:r>
      <w:r w:rsidRPr="00277AAB">
        <w:rPr>
          <w:rFonts w:ascii="Cambria" w:hAnsi="Cambria" w:cs="Arial"/>
          <w:iCs/>
          <w:sz w:val="22"/>
          <w:szCs w:val="22"/>
        </w:rPr>
        <w:t>.</w:t>
      </w:r>
    </w:p>
    <w:p w:rsidR="00CC447B" w:rsidRDefault="00CC447B" w:rsidP="00CC447B">
      <w:pPr>
        <w:jc w:val="both"/>
        <w:rPr>
          <w:rFonts w:ascii="Cambria" w:hAnsi="Cambria" w:cs="Calibri"/>
          <w:b/>
          <w:u w:val="thick" w:color="F79646"/>
        </w:rPr>
      </w:pPr>
    </w:p>
    <w:p w:rsidR="00CC447B" w:rsidRPr="00075997" w:rsidRDefault="00CC447B" w:rsidP="00CC447B">
      <w:pPr>
        <w:jc w:val="both"/>
        <w:rPr>
          <w:rFonts w:ascii="Cambria" w:hAnsi="Cambria" w:cs="Calibri"/>
          <w:b/>
          <w:u w:val="thick" w:color="F79646"/>
        </w:rPr>
      </w:pPr>
      <w:r w:rsidRPr="00075997">
        <w:rPr>
          <w:rFonts w:ascii="Cambria" w:hAnsi="Cambria" w:cs="Calibri"/>
          <w:b/>
          <w:u w:val="thick" w:color="F79646"/>
        </w:rPr>
        <w:t>Contenu de la matière: </w:t>
      </w:r>
    </w:p>
    <w:p w:rsidR="00CC447B" w:rsidRPr="00075997" w:rsidRDefault="00CC447B" w:rsidP="00CC447B">
      <w:pPr>
        <w:jc w:val="both"/>
        <w:rPr>
          <w:rFonts w:ascii="Cambria" w:hAnsi="Cambria" w:cs="Calibri"/>
          <w:b/>
          <w:sz w:val="22"/>
          <w:szCs w:val="22"/>
          <w:u w:val="thick" w:color="F79646"/>
        </w:rPr>
      </w:pPr>
    </w:p>
    <w:p w:rsidR="00CC447B" w:rsidRPr="00B86FFF" w:rsidRDefault="00CC447B" w:rsidP="00CC447B">
      <w:pPr>
        <w:rPr>
          <w:rFonts w:ascii="Cambria" w:hAnsi="Cambria"/>
          <w:bCs/>
          <w:iCs/>
          <w:sz w:val="22"/>
          <w:szCs w:val="22"/>
        </w:rPr>
      </w:pPr>
      <w:r w:rsidRPr="00B86FFF">
        <w:rPr>
          <w:rFonts w:ascii="Cambria" w:hAnsi="Cambria"/>
          <w:b/>
          <w:iCs/>
          <w:sz w:val="22"/>
          <w:szCs w:val="22"/>
        </w:rPr>
        <w:t>TP 1 :</w:t>
      </w:r>
      <w:r w:rsidR="003B5D7D">
        <w:rPr>
          <w:rFonts w:ascii="Cambria" w:hAnsi="Cambria"/>
          <w:bCs/>
          <w:iCs/>
          <w:sz w:val="22"/>
          <w:szCs w:val="22"/>
        </w:rPr>
        <w:t>Analyse des défaillances par la méthode ABC</w:t>
      </w:r>
    </w:p>
    <w:p w:rsidR="00CC447B" w:rsidRPr="00B86FFF" w:rsidRDefault="00CC447B" w:rsidP="00CC447B">
      <w:pPr>
        <w:rPr>
          <w:rFonts w:ascii="Cambria" w:hAnsi="Cambria"/>
          <w:bCs/>
          <w:iCs/>
          <w:sz w:val="22"/>
          <w:szCs w:val="22"/>
        </w:rPr>
      </w:pPr>
      <w:r w:rsidRPr="00B86FFF">
        <w:rPr>
          <w:rFonts w:ascii="Cambria" w:hAnsi="Cambria"/>
          <w:b/>
          <w:iCs/>
          <w:sz w:val="22"/>
          <w:szCs w:val="22"/>
        </w:rPr>
        <w:t>TP 2 :</w:t>
      </w:r>
      <w:r w:rsidR="003B5D7D">
        <w:rPr>
          <w:rFonts w:ascii="Cambria" w:hAnsi="Cambria"/>
          <w:bCs/>
          <w:iCs/>
          <w:sz w:val="22"/>
          <w:szCs w:val="22"/>
        </w:rPr>
        <w:t>Etude des</w:t>
      </w:r>
      <w:r w:rsidR="003B5D7D" w:rsidRPr="003B5D7D">
        <w:rPr>
          <w:rFonts w:ascii="Cambria" w:hAnsi="Cambria"/>
          <w:bCs/>
          <w:iCs/>
          <w:sz w:val="22"/>
          <w:szCs w:val="22"/>
        </w:rPr>
        <w:t xml:space="preserve"> défaillances des m</w:t>
      </w:r>
      <w:r w:rsidR="003B5D7D">
        <w:rPr>
          <w:rFonts w:ascii="Cambria" w:hAnsi="Cambria"/>
          <w:bCs/>
          <w:iCs/>
          <w:sz w:val="22"/>
          <w:szCs w:val="22"/>
        </w:rPr>
        <w:t>oteurs électriques</w:t>
      </w:r>
    </w:p>
    <w:p w:rsidR="00CC447B" w:rsidRPr="00B86FFF" w:rsidRDefault="00CC447B" w:rsidP="00CC447B">
      <w:pPr>
        <w:rPr>
          <w:rFonts w:ascii="Cambria" w:hAnsi="Cambria"/>
          <w:bCs/>
          <w:iCs/>
          <w:sz w:val="22"/>
          <w:szCs w:val="22"/>
        </w:rPr>
      </w:pPr>
      <w:r w:rsidRPr="00B86FFF">
        <w:rPr>
          <w:rFonts w:ascii="Cambria" w:hAnsi="Cambria"/>
          <w:b/>
          <w:iCs/>
          <w:sz w:val="22"/>
          <w:szCs w:val="22"/>
        </w:rPr>
        <w:t>TP 3 :</w:t>
      </w:r>
      <w:r w:rsidR="003B5D7D">
        <w:rPr>
          <w:rFonts w:ascii="Cambria" w:hAnsi="Cambria"/>
          <w:bCs/>
          <w:iCs/>
          <w:sz w:val="22"/>
          <w:szCs w:val="22"/>
        </w:rPr>
        <w:t>détection des défaillances des systèmes automatisés</w:t>
      </w:r>
    </w:p>
    <w:p w:rsidR="00CC447B" w:rsidRPr="00B86FFF" w:rsidRDefault="00CC447B" w:rsidP="00CC447B">
      <w:pPr>
        <w:rPr>
          <w:rFonts w:ascii="Cambria" w:hAnsi="Cambria"/>
          <w:bCs/>
          <w:iCs/>
          <w:sz w:val="22"/>
          <w:szCs w:val="22"/>
        </w:rPr>
      </w:pPr>
      <w:r w:rsidRPr="00B86FFF">
        <w:rPr>
          <w:rFonts w:ascii="Cambria" w:hAnsi="Cambria"/>
          <w:b/>
          <w:iCs/>
          <w:sz w:val="22"/>
          <w:szCs w:val="22"/>
        </w:rPr>
        <w:t>TP 4 :</w:t>
      </w:r>
      <w:r w:rsidR="003B5D7D">
        <w:rPr>
          <w:rFonts w:ascii="Cambria" w:hAnsi="Cambria"/>
          <w:bCs/>
          <w:iCs/>
          <w:sz w:val="22"/>
          <w:szCs w:val="22"/>
        </w:rPr>
        <w:t>défaillance dans les systèmes électroniques</w:t>
      </w:r>
    </w:p>
    <w:p w:rsidR="00CC447B" w:rsidRPr="00B86FFF" w:rsidRDefault="00CC447B" w:rsidP="00CC447B">
      <w:pPr>
        <w:rPr>
          <w:rFonts w:ascii="Cambria" w:hAnsi="Cambria"/>
          <w:bCs/>
          <w:iCs/>
          <w:sz w:val="22"/>
          <w:szCs w:val="22"/>
        </w:rPr>
      </w:pPr>
      <w:r w:rsidRPr="00B86FFF">
        <w:rPr>
          <w:rFonts w:ascii="Cambria" w:hAnsi="Cambria"/>
          <w:b/>
          <w:iCs/>
          <w:sz w:val="22"/>
          <w:szCs w:val="22"/>
        </w:rPr>
        <w:t>TP 5 :</w:t>
      </w:r>
      <w:r w:rsidR="003B5D7D">
        <w:rPr>
          <w:rFonts w:ascii="Cambria" w:hAnsi="Cambria"/>
          <w:bCs/>
          <w:iCs/>
          <w:sz w:val="22"/>
          <w:szCs w:val="22"/>
        </w:rPr>
        <w:t xml:space="preserve">Méthode </w:t>
      </w:r>
      <w:r w:rsidR="003B5D7D" w:rsidRPr="003B5D7D">
        <w:rPr>
          <w:rFonts w:ascii="Cambria" w:hAnsi="Cambria"/>
          <w:bCs/>
          <w:iCs/>
          <w:sz w:val="22"/>
          <w:szCs w:val="22"/>
        </w:rPr>
        <w:t>AMDEC et analyses dysfonctionnelles</w:t>
      </w:r>
    </w:p>
    <w:p w:rsidR="00CC447B" w:rsidRPr="00075997" w:rsidRDefault="00CC447B" w:rsidP="00CC447B">
      <w:pPr>
        <w:rPr>
          <w:rFonts w:asciiTheme="majorHAnsi" w:hAnsiTheme="majorHAnsi" w:cs="Arial"/>
          <w:b/>
          <w:iCs/>
          <w:sz w:val="22"/>
          <w:szCs w:val="22"/>
        </w:rPr>
      </w:pPr>
    </w:p>
    <w:p w:rsidR="00CC447B" w:rsidRPr="00075997" w:rsidRDefault="00CC447B" w:rsidP="00CC447B">
      <w:pPr>
        <w:rPr>
          <w:rFonts w:ascii="Cambria" w:hAnsi="Cambria"/>
          <w:lang w:bidi="ar-DZ"/>
        </w:rPr>
      </w:pPr>
    </w:p>
    <w:p w:rsidR="00CC447B" w:rsidRPr="00075997" w:rsidRDefault="00CC447B" w:rsidP="00CC447B">
      <w:pPr>
        <w:spacing w:line="276" w:lineRule="auto"/>
        <w:jc w:val="both"/>
        <w:rPr>
          <w:rFonts w:ascii="Cambria" w:hAnsi="Cambria" w:cs="Arial"/>
          <w:b/>
        </w:rPr>
      </w:pPr>
      <w:r w:rsidRPr="00075997">
        <w:rPr>
          <w:rFonts w:ascii="Cambria" w:hAnsi="Cambria" w:cs="Arial"/>
          <w:b/>
          <w:u w:val="thick" w:color="F79646"/>
        </w:rPr>
        <w:t>Mode d’évaluation:</w:t>
      </w:r>
    </w:p>
    <w:p w:rsidR="00CC447B" w:rsidRPr="00075997" w:rsidRDefault="00CC447B" w:rsidP="00CC447B">
      <w:pPr>
        <w:spacing w:line="276" w:lineRule="auto"/>
        <w:jc w:val="both"/>
        <w:rPr>
          <w:rFonts w:ascii="Cambria" w:hAnsi="Cambria" w:cs="Arial"/>
          <w:b/>
          <w:sz w:val="22"/>
          <w:szCs w:val="22"/>
          <w:u w:val="thick" w:color="F79646"/>
        </w:rPr>
      </w:pPr>
      <w:r w:rsidRPr="00075997">
        <w:rPr>
          <w:rFonts w:ascii="Cambria" w:hAnsi="Cambria" w:cs="Arial"/>
          <w:sz w:val="22"/>
          <w:szCs w:val="22"/>
        </w:rPr>
        <w:t>Contrôle continu:   100 %.</w:t>
      </w:r>
    </w:p>
    <w:p w:rsidR="00CC447B" w:rsidRPr="00075997" w:rsidRDefault="00CC447B" w:rsidP="00CC447B">
      <w:pPr>
        <w:spacing w:line="276" w:lineRule="auto"/>
        <w:jc w:val="both"/>
        <w:rPr>
          <w:rFonts w:ascii="Cambria" w:hAnsi="Cambria" w:cs="Arial"/>
          <w:b/>
          <w:sz w:val="22"/>
          <w:szCs w:val="22"/>
        </w:rPr>
      </w:pPr>
    </w:p>
    <w:p w:rsidR="00CC447B" w:rsidRPr="00075997" w:rsidRDefault="00CC447B" w:rsidP="00CC447B">
      <w:pPr>
        <w:spacing w:line="276" w:lineRule="auto"/>
        <w:jc w:val="both"/>
        <w:rPr>
          <w:rFonts w:ascii="Cambria" w:hAnsi="Cambria"/>
        </w:rPr>
      </w:pPr>
      <w:r w:rsidRPr="00075997">
        <w:rPr>
          <w:rFonts w:ascii="Cambria" w:hAnsi="Cambria" w:cs="Arial"/>
          <w:b/>
          <w:u w:val="thick" w:color="F79646"/>
        </w:rPr>
        <w:t>Références bibliographiques</w:t>
      </w:r>
      <w:r w:rsidRPr="00075997">
        <w:rPr>
          <w:rFonts w:ascii="Cambria" w:hAnsi="Cambria" w:cs="Arial"/>
          <w:b/>
          <w:iCs/>
          <w:u w:val="thick" w:color="F79646"/>
        </w:rPr>
        <w:t>:</w:t>
      </w:r>
    </w:p>
    <w:p w:rsidR="00CC447B" w:rsidRPr="00B86FFF" w:rsidRDefault="00CC447B" w:rsidP="00CC447B">
      <w:pPr>
        <w:rPr>
          <w:rFonts w:ascii="Cambria" w:hAnsi="Cambria"/>
          <w:sz w:val="22"/>
          <w:szCs w:val="22"/>
          <w:lang w:eastAsia="fr-FR"/>
        </w:rPr>
      </w:pPr>
      <w:r w:rsidRPr="00B86FFF">
        <w:rPr>
          <w:rFonts w:ascii="Cambria" w:hAnsi="Cambria"/>
          <w:sz w:val="22"/>
          <w:szCs w:val="22"/>
          <w:lang w:eastAsia="fr-FR"/>
        </w:rPr>
        <w:t>Notes du cours  et aperçus méthodiques du laboratoire.</w:t>
      </w:r>
    </w:p>
    <w:p w:rsidR="004701ED" w:rsidRPr="00277AAB" w:rsidRDefault="004701ED" w:rsidP="004701ED">
      <w:pPr>
        <w:pStyle w:val="Titre1"/>
        <w:keepNext w:val="0"/>
        <w:spacing w:line="276" w:lineRule="auto"/>
        <w:ind w:left="284"/>
        <w:jc w:val="both"/>
        <w:rPr>
          <w:rFonts w:asciiTheme="majorHAnsi" w:hAnsiTheme="majorHAnsi"/>
          <w:b w:val="0"/>
          <w:bCs w:val="0"/>
          <w:i/>
          <w:iCs/>
          <w:sz w:val="22"/>
          <w:szCs w:val="22"/>
        </w:rPr>
      </w:pPr>
    </w:p>
    <w:p w:rsidR="004701ED" w:rsidRDefault="004701ED" w:rsidP="004701ED">
      <w:pPr>
        <w:pStyle w:val="Paragraphedeliste"/>
        <w:autoSpaceDE w:val="0"/>
        <w:autoSpaceDN w:val="0"/>
        <w:adjustRightInd w:val="0"/>
        <w:ind w:left="284" w:right="282"/>
        <w:rPr>
          <w:rFonts w:asciiTheme="majorHAnsi" w:hAnsiTheme="majorHAnsi"/>
          <w:sz w:val="22"/>
          <w:szCs w:val="22"/>
        </w:rPr>
      </w:pPr>
    </w:p>
    <w:p w:rsidR="004701ED" w:rsidRDefault="004701ED" w:rsidP="004701ED">
      <w:pPr>
        <w:pStyle w:val="Paragraphedeliste"/>
        <w:autoSpaceDE w:val="0"/>
        <w:autoSpaceDN w:val="0"/>
        <w:adjustRightInd w:val="0"/>
        <w:ind w:left="284" w:right="282"/>
        <w:rPr>
          <w:rFonts w:asciiTheme="majorHAnsi" w:hAnsiTheme="majorHAnsi"/>
          <w:sz w:val="22"/>
          <w:szCs w:val="22"/>
        </w:rPr>
      </w:pPr>
    </w:p>
    <w:p w:rsidR="004701ED"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Default="004701ED" w:rsidP="004701ED">
      <w:pPr>
        <w:rPr>
          <w:rFonts w:asciiTheme="majorHAnsi" w:hAnsiTheme="majorHAnsi"/>
          <w:sz w:val="22"/>
          <w:szCs w:val="22"/>
        </w:rPr>
      </w:pPr>
    </w:p>
    <w:p w:rsidR="007A5208" w:rsidRPr="00F51D76" w:rsidRDefault="007A5208" w:rsidP="004701ED">
      <w:pPr>
        <w:rPr>
          <w:rFonts w:asciiTheme="majorHAnsi" w:hAnsiTheme="majorHAnsi"/>
          <w:sz w:val="22"/>
          <w:szCs w:val="22"/>
        </w:rPr>
      </w:pPr>
    </w:p>
    <w:p w:rsidR="004701ED" w:rsidRPr="00F51D76" w:rsidRDefault="004701ED" w:rsidP="004701ED">
      <w:pPr>
        <w:rPr>
          <w:rFonts w:asciiTheme="majorHAnsi" w:hAnsiTheme="majorHAnsi"/>
          <w:sz w:val="22"/>
          <w:szCs w:val="22"/>
        </w:rPr>
      </w:pPr>
    </w:p>
    <w:p w:rsidR="004701ED" w:rsidRDefault="004701ED" w:rsidP="004701ED">
      <w:pPr>
        <w:rPr>
          <w:rFonts w:asciiTheme="majorHAnsi" w:hAnsiTheme="majorHAnsi"/>
          <w:sz w:val="22"/>
          <w:szCs w:val="22"/>
        </w:rPr>
      </w:pPr>
    </w:p>
    <w:p w:rsidR="003F0507" w:rsidRDefault="003F0507" w:rsidP="004701ED">
      <w:pPr>
        <w:rPr>
          <w:rFonts w:asciiTheme="majorHAnsi" w:hAnsiTheme="majorHAnsi"/>
          <w:sz w:val="22"/>
          <w:szCs w:val="22"/>
        </w:rPr>
        <w:sectPr w:rsidR="003F050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F50A5">
        <w:rPr>
          <w:rFonts w:ascii="Cambria" w:hAnsi="Cambria" w:cs="Calibri"/>
          <w:b/>
        </w:rPr>
        <w:lastRenderedPageBreak/>
        <w:t>Semestre : 3</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 xml:space="preserve">Unité d’enseignement : UED 2.1  </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F50A5">
        <w:rPr>
          <w:rFonts w:ascii="Cambria" w:hAnsi="Cambria" w:cs="Calibri"/>
          <w:b/>
          <w:bCs/>
          <w:iCs/>
        </w:rPr>
        <w:t xml:space="preserve">Matière </w:t>
      </w:r>
      <w:r>
        <w:rPr>
          <w:rFonts w:ascii="Cambria" w:hAnsi="Cambria" w:cs="Calibri"/>
          <w:b/>
          <w:bCs/>
          <w:iCs/>
        </w:rPr>
        <w:t>5</w:t>
      </w:r>
      <w:r w:rsidRPr="007F50A5">
        <w:rPr>
          <w:rFonts w:ascii="Cambria" w:hAnsi="Cambria" w:cs="Calibri"/>
          <w:b/>
          <w:bCs/>
          <w:iCs/>
        </w:rPr>
        <w:t> :</w:t>
      </w:r>
      <w:r w:rsidRPr="007F50A5">
        <w:rPr>
          <w:rFonts w:ascii="Cambria" w:eastAsia="Calibri" w:hAnsi="Cambria"/>
          <w:b/>
          <w:bCs/>
        </w:rPr>
        <w:t xml:space="preserve"> </w:t>
      </w:r>
      <w:r>
        <w:rPr>
          <w:rFonts w:ascii="Cambria" w:eastAsia="Calibri" w:hAnsi="Cambria"/>
          <w:b/>
          <w:bCs/>
        </w:rPr>
        <w:t xml:space="preserve"> panier </w:t>
      </w:r>
      <w:r w:rsidRPr="007F50A5">
        <w:rPr>
          <w:rFonts w:ascii="Cambria" w:eastAsia="Calibri" w:hAnsi="Cambria"/>
          <w:b/>
          <w:bCs/>
        </w:rPr>
        <w:t>au choix</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eastAsia="Calibri" w:hAnsi="Cambria" w:cs="Arial"/>
          <w:b/>
          <w:bCs/>
          <w:lang w:eastAsia="en-US"/>
        </w:rPr>
        <w:t>VHS : 22h30 (Cours : 1h30)</w:t>
      </w:r>
    </w:p>
    <w:p w:rsidR="00C97F21" w:rsidRPr="007F50A5"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Crédits : 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Coefficient : 1</w:t>
      </w:r>
    </w:p>
    <w:p w:rsidR="00C97F21" w:rsidRDefault="00C97F21" w:rsidP="00C97F21">
      <w:pPr>
        <w:jc w:val="both"/>
        <w:rPr>
          <w:rFonts w:ascii="Cambria" w:hAnsi="Cambria"/>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Pr="00412D00" w:rsidRDefault="00C97F21" w:rsidP="00C97F21">
      <w:pPr>
        <w:jc w:val="both"/>
        <w:rPr>
          <w:rFonts w:ascii="Cambria" w:hAnsi="Cambria" w:cs="Arial"/>
          <w:b/>
        </w:rPr>
      </w:pPr>
    </w:p>
    <w:p w:rsidR="00C97F21" w:rsidRPr="00412D00"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3</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D2</w:t>
      </w:r>
      <w:r w:rsidRPr="00712009">
        <w:rPr>
          <w:rFonts w:ascii="Cambria" w:hAnsi="Cambria" w:cs="Calibri"/>
          <w:b/>
          <w:bCs/>
          <w:iCs/>
        </w:rPr>
        <w:t xml:space="preserve">.1  </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6</w:t>
      </w:r>
      <w:r w:rsidRPr="00712009">
        <w:rPr>
          <w:rFonts w:ascii="Cambria" w:hAnsi="Cambria" w:cs="Calibri"/>
          <w:b/>
          <w:bCs/>
          <w:iCs/>
        </w:rPr>
        <w:t> :</w:t>
      </w:r>
      <w:r>
        <w:rPr>
          <w:rFonts w:ascii="Cambria" w:eastAsia="Calibri" w:hAnsi="Cambria"/>
          <w:b/>
          <w:bCs/>
        </w:rPr>
        <w:t xml:space="preserve"> panier au choix</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97F21" w:rsidRPr="00712009"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97F21" w:rsidRDefault="00C97F21" w:rsidP="00C97F21">
      <w:pPr>
        <w:jc w:val="both"/>
        <w:rPr>
          <w:rFonts w:ascii="Cambria" w:hAnsi="Cambria"/>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jc w:val="both"/>
        <w:rPr>
          <w:rFonts w:ascii="Cambria" w:hAnsi="Cambria" w:cs="Arial"/>
          <w:b/>
        </w:rPr>
      </w:pPr>
    </w:p>
    <w:p w:rsidR="00C97F21" w:rsidRDefault="00C97F21" w:rsidP="00C97F21">
      <w:pPr>
        <w:spacing w:after="200" w:line="276" w:lineRule="auto"/>
        <w:rPr>
          <w:rFonts w:ascii="Cambria" w:hAnsi="Cambria" w:cs="Arial"/>
          <w:b/>
        </w:rPr>
      </w:pPr>
      <w:r>
        <w:rPr>
          <w:rFonts w:ascii="Cambria" w:hAnsi="Cambria" w:cs="Arial"/>
          <w:b/>
        </w:rPr>
        <w:br w:type="page"/>
      </w:r>
    </w:p>
    <w:p w:rsidR="00C97F21" w:rsidRPr="003E599E"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r>
        <w:rPr>
          <w:rFonts w:asciiTheme="majorHAnsi" w:hAnsiTheme="majorHAnsi" w:cs="Calibri"/>
          <w:b/>
        </w:rPr>
        <w:t>3</w:t>
      </w:r>
    </w:p>
    <w:p w:rsidR="00C97F21" w:rsidRPr="003E599E"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UET2.</w:t>
      </w:r>
      <w:r w:rsidRPr="003E599E">
        <w:rPr>
          <w:rFonts w:asciiTheme="majorHAnsi" w:hAnsiTheme="majorHAnsi" w:cs="Calibri"/>
          <w:b/>
          <w:bCs/>
          <w:iCs/>
        </w:rPr>
        <w:t>1</w:t>
      </w:r>
    </w:p>
    <w:p w:rsidR="00C97F21" w:rsidRPr="00A60760"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 :</w:t>
      </w:r>
      <w:r>
        <w:rPr>
          <w:rFonts w:asciiTheme="majorHAnsi" w:hAnsiTheme="majorHAnsi" w:cs="Calibri"/>
          <w:b/>
          <w:bCs/>
          <w:iCs/>
        </w:rPr>
        <w:t xml:space="preserve"> </w:t>
      </w:r>
      <w:r w:rsidRPr="0094605D">
        <w:rPr>
          <w:rFonts w:asciiTheme="majorHAnsi" w:eastAsia="Calibri" w:hAnsiTheme="majorHAnsi" w:cs="Calibri"/>
          <w:b/>
          <w:bCs/>
        </w:rPr>
        <w:t>Recherche documentaire et conception de mémoire</w:t>
      </w:r>
    </w:p>
    <w:p w:rsidR="00C97F21" w:rsidRPr="003E599E"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C97F21" w:rsidRPr="003E599E"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C97F21" w:rsidRPr="003E599E" w:rsidRDefault="00C97F21" w:rsidP="00C97F2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C97F21" w:rsidRPr="003E599E" w:rsidRDefault="00C97F21" w:rsidP="00C97F21">
      <w:pPr>
        <w:jc w:val="both"/>
        <w:rPr>
          <w:rFonts w:asciiTheme="majorHAnsi" w:hAnsiTheme="majorHAnsi" w:cs="Calibri"/>
          <w:b/>
        </w:rPr>
      </w:pPr>
    </w:p>
    <w:p w:rsidR="00C97F21" w:rsidRPr="00520F73" w:rsidRDefault="00C97F21" w:rsidP="00C97F21">
      <w:pPr>
        <w:jc w:val="both"/>
        <w:rPr>
          <w:rFonts w:asciiTheme="majorHAnsi" w:hAnsiTheme="majorHAnsi"/>
          <w:i/>
        </w:rPr>
      </w:pPr>
      <w:r w:rsidRPr="00520F73">
        <w:rPr>
          <w:rFonts w:asciiTheme="majorHAnsi" w:hAnsiTheme="majorHAnsi" w:cs="Arial"/>
          <w:b/>
          <w:u w:val="single" w:color="FF0000"/>
        </w:rPr>
        <w:t>Objectifs de l’enseignement</w:t>
      </w:r>
      <w:r w:rsidRPr="00520F73">
        <w:rPr>
          <w:rFonts w:asciiTheme="majorHAnsi" w:hAnsiTheme="majorHAnsi"/>
        </w:rPr>
        <w:t> :</w:t>
      </w:r>
    </w:p>
    <w:p w:rsidR="00C97F21" w:rsidRPr="004F75C7" w:rsidRDefault="00C97F21" w:rsidP="00C97F21">
      <w:pPr>
        <w:jc w:val="both"/>
        <w:rPr>
          <w:rFonts w:asciiTheme="majorHAnsi" w:hAnsiTheme="majorHAnsi"/>
          <w:bCs/>
          <w:sz w:val="22"/>
          <w:szCs w:val="22"/>
        </w:rPr>
      </w:pPr>
      <w:r w:rsidRPr="004F75C7">
        <w:rPr>
          <w:rFonts w:asciiTheme="majorHAnsi" w:hAnsiTheme="majorHAnsi" w:cs="Calibri"/>
          <w:bCs/>
          <w:sz w:val="22"/>
          <w:szCs w:val="22"/>
        </w:rPr>
        <w:t xml:space="preserve">Donner à l’étudiant les outils nécessaires afin de rechercher l’information utile pour mieux l’exploiter dans son projet de fin d’études. </w:t>
      </w:r>
      <w:r w:rsidRPr="004F75C7">
        <w:rPr>
          <w:rFonts w:asciiTheme="majorHAnsi" w:hAnsiTheme="majorHAnsi" w:cs="TimesNewRomanPS-ItalicMT"/>
          <w:bCs/>
          <w:sz w:val="22"/>
          <w:szCs w:val="22"/>
        </w:rPr>
        <w:t xml:space="preserve">L’aider à franchir les différentes étapes menant à la rédaction d’un document scientifique. Lui signifier </w:t>
      </w:r>
      <w:r w:rsidRPr="004F75C7">
        <w:rPr>
          <w:rFonts w:asciiTheme="majorHAnsi" w:hAnsiTheme="majorHAnsi"/>
          <w:bCs/>
          <w:sz w:val="22"/>
          <w:szCs w:val="22"/>
        </w:rPr>
        <w:t xml:space="preserve">l'importance de la communication et lui </w:t>
      </w:r>
      <w:r w:rsidRPr="004F75C7">
        <w:rPr>
          <w:rFonts w:asciiTheme="majorHAnsi" w:hAnsiTheme="majorHAnsi" w:cs="TimesNewRomanPS-ItalicMT"/>
          <w:bCs/>
          <w:sz w:val="22"/>
          <w:szCs w:val="22"/>
        </w:rPr>
        <w:t>apprendre à présenter de manière rigoureuse et pédagogique le travail effectué.</w:t>
      </w:r>
    </w:p>
    <w:p w:rsidR="00C97F21" w:rsidRPr="004F75C7" w:rsidRDefault="00C97F21" w:rsidP="00C97F21">
      <w:pPr>
        <w:jc w:val="both"/>
        <w:rPr>
          <w:rFonts w:asciiTheme="majorHAnsi" w:hAnsiTheme="majorHAnsi"/>
          <w:bCs/>
          <w:sz w:val="22"/>
          <w:szCs w:val="22"/>
        </w:rPr>
      </w:pPr>
    </w:p>
    <w:p w:rsidR="00C97F21" w:rsidRDefault="00C97F21" w:rsidP="00C97F21">
      <w:pPr>
        <w:jc w:val="both"/>
        <w:rPr>
          <w:rFonts w:asciiTheme="majorHAnsi" w:hAnsiTheme="majorHAnsi" w:cs="Calibri"/>
          <w:b/>
          <w:sz w:val="22"/>
          <w:szCs w:val="22"/>
          <w:u w:val="thick" w:color="F79646"/>
        </w:rPr>
      </w:pPr>
    </w:p>
    <w:p w:rsidR="00C97F21" w:rsidRPr="004F75C7" w:rsidRDefault="00C97F21" w:rsidP="00C97F21">
      <w:pPr>
        <w:jc w:val="both"/>
        <w:rPr>
          <w:rFonts w:asciiTheme="majorHAnsi" w:hAnsiTheme="majorHAnsi" w:cs="Calibri"/>
          <w:i/>
          <w:sz w:val="22"/>
          <w:szCs w:val="22"/>
          <w:u w:val="thick" w:color="F79646"/>
        </w:rPr>
      </w:pPr>
      <w:r w:rsidRPr="004F75C7">
        <w:rPr>
          <w:rFonts w:asciiTheme="majorHAnsi" w:hAnsiTheme="majorHAnsi" w:cs="Calibri"/>
          <w:b/>
          <w:sz w:val="22"/>
          <w:szCs w:val="22"/>
          <w:u w:val="thick" w:color="F79646"/>
        </w:rPr>
        <w:t xml:space="preserve">Connaissances préalables recommandées : </w:t>
      </w:r>
    </w:p>
    <w:p w:rsidR="00C97F21" w:rsidRPr="004F75C7" w:rsidRDefault="00C97F21" w:rsidP="00C97F21">
      <w:pPr>
        <w:jc w:val="both"/>
        <w:rPr>
          <w:rFonts w:asciiTheme="majorHAnsi" w:hAnsiTheme="majorHAnsi" w:cs="Arial"/>
          <w:sz w:val="22"/>
          <w:szCs w:val="22"/>
        </w:rPr>
      </w:pPr>
      <w:r w:rsidRPr="004F75C7">
        <w:rPr>
          <w:rFonts w:asciiTheme="majorHAnsi" w:hAnsiTheme="majorHAnsi" w:cs="Arial"/>
          <w:sz w:val="22"/>
          <w:szCs w:val="22"/>
        </w:rPr>
        <w:t>Méthodologie de la rédaction, Méthodologie de la présentation.</w:t>
      </w:r>
    </w:p>
    <w:p w:rsidR="00C97F21" w:rsidRPr="004F75C7" w:rsidRDefault="00C97F21" w:rsidP="00C97F21">
      <w:pPr>
        <w:jc w:val="both"/>
        <w:rPr>
          <w:rFonts w:asciiTheme="majorHAnsi" w:hAnsiTheme="majorHAnsi" w:cs="Arial"/>
          <w:sz w:val="22"/>
          <w:szCs w:val="22"/>
        </w:rPr>
      </w:pPr>
    </w:p>
    <w:p w:rsidR="00C97F21" w:rsidRDefault="00C97F21" w:rsidP="00C97F21">
      <w:pPr>
        <w:jc w:val="both"/>
        <w:rPr>
          <w:rFonts w:asciiTheme="majorHAnsi" w:hAnsiTheme="majorHAnsi"/>
          <w:b/>
          <w:sz w:val="22"/>
          <w:szCs w:val="22"/>
          <w:u w:val="thick" w:color="F79646"/>
        </w:rPr>
      </w:pPr>
    </w:p>
    <w:p w:rsidR="00C97F21" w:rsidRPr="004F75C7" w:rsidRDefault="00C97F21" w:rsidP="00C97F21">
      <w:pPr>
        <w:jc w:val="both"/>
        <w:rPr>
          <w:rFonts w:asciiTheme="majorHAnsi" w:hAnsiTheme="majorHAnsi"/>
          <w:b/>
          <w:sz w:val="22"/>
          <w:szCs w:val="22"/>
        </w:rPr>
      </w:pPr>
      <w:r w:rsidRPr="004F75C7">
        <w:rPr>
          <w:rFonts w:asciiTheme="majorHAnsi" w:hAnsiTheme="majorHAnsi"/>
          <w:b/>
          <w:sz w:val="22"/>
          <w:szCs w:val="22"/>
          <w:u w:val="thick" w:color="F79646"/>
        </w:rPr>
        <w:t>Contenu de la matière</w:t>
      </w:r>
      <w:r w:rsidRPr="004F75C7">
        <w:rPr>
          <w:rFonts w:asciiTheme="majorHAnsi" w:hAnsiTheme="majorHAnsi"/>
          <w:b/>
          <w:sz w:val="22"/>
          <w:szCs w:val="22"/>
        </w:rPr>
        <w:t xml:space="preserve">:  </w:t>
      </w:r>
    </w:p>
    <w:p w:rsidR="00C97F21" w:rsidRPr="004F75C7" w:rsidRDefault="00C97F21" w:rsidP="00C97F21">
      <w:pPr>
        <w:outlineLvl w:val="3"/>
        <w:rPr>
          <w:rFonts w:asciiTheme="majorHAnsi" w:eastAsia="Times New Roman" w:hAnsiTheme="majorHAnsi"/>
          <w:b/>
          <w:bCs/>
          <w:sz w:val="22"/>
          <w:szCs w:val="22"/>
          <w:lang w:eastAsia="fr-FR"/>
        </w:rPr>
      </w:pPr>
    </w:p>
    <w:p w:rsidR="00C97F21" w:rsidRPr="004F75C7" w:rsidRDefault="00C97F21" w:rsidP="00C97F21">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Partie I- : Recherche documentaire :</w:t>
      </w:r>
    </w:p>
    <w:p w:rsidR="00C97F21" w:rsidRPr="004F75C7" w:rsidRDefault="00C97F21" w:rsidP="00C97F21">
      <w:pPr>
        <w:rPr>
          <w:rFonts w:asciiTheme="majorHAnsi" w:eastAsia="Times New Roman" w:hAnsiTheme="majorHAnsi"/>
          <w:b/>
          <w:bCs/>
          <w:sz w:val="22"/>
          <w:szCs w:val="22"/>
          <w:lang w:eastAsia="fr-FR"/>
        </w:rPr>
      </w:pPr>
    </w:p>
    <w:p w:rsidR="00C97F21" w:rsidRPr="004F75C7" w:rsidRDefault="00C97F21" w:rsidP="00C97F21">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C97F21" w:rsidRPr="004F75C7" w:rsidRDefault="00C97F21" w:rsidP="00C97F21">
      <w:pPr>
        <w:pStyle w:val="Paragraphedeliste"/>
        <w:numPr>
          <w:ilvl w:val="0"/>
          <w:numId w:val="74"/>
        </w:numPr>
        <w:tabs>
          <w:tab w:val="left" w:pos="1843"/>
        </w:tabs>
        <w:ind w:left="1418" w:firstLine="0"/>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Intitulé du sujet</w:t>
      </w:r>
    </w:p>
    <w:p w:rsidR="00C97F21" w:rsidRPr="004F75C7" w:rsidRDefault="00C97F21" w:rsidP="00C97F21">
      <w:pPr>
        <w:pStyle w:val="Paragraphedeliste"/>
        <w:numPr>
          <w:ilvl w:val="0"/>
          <w:numId w:val="74"/>
        </w:numPr>
        <w:tabs>
          <w:tab w:val="left" w:pos="1843"/>
        </w:tabs>
        <w:ind w:left="1418" w:firstLine="0"/>
        <w:rPr>
          <w:rFonts w:asciiTheme="majorHAnsi" w:hAnsiTheme="majorHAnsi"/>
          <w:sz w:val="22"/>
          <w:szCs w:val="22"/>
        </w:rPr>
      </w:pPr>
      <w:r w:rsidRPr="004F75C7">
        <w:rPr>
          <w:rFonts w:asciiTheme="majorHAnsi" w:hAnsiTheme="majorHAnsi"/>
          <w:sz w:val="22"/>
          <w:szCs w:val="22"/>
        </w:rPr>
        <w:t>Liste des mots clés concernant le sujet</w:t>
      </w:r>
    </w:p>
    <w:p w:rsidR="00C97F21" w:rsidRPr="004F75C7" w:rsidRDefault="00C97F21" w:rsidP="00C97F21">
      <w:pPr>
        <w:pStyle w:val="Paragraphedeliste"/>
        <w:numPr>
          <w:ilvl w:val="0"/>
          <w:numId w:val="74"/>
        </w:numPr>
        <w:tabs>
          <w:tab w:val="left" w:pos="1843"/>
        </w:tabs>
        <w:ind w:left="1890" w:hanging="472"/>
        <w:rPr>
          <w:rFonts w:asciiTheme="majorHAnsi" w:hAnsiTheme="majorHAnsi"/>
          <w:sz w:val="22"/>
          <w:szCs w:val="22"/>
        </w:rPr>
      </w:pPr>
      <w:r w:rsidRPr="004F75C7">
        <w:rPr>
          <w:rFonts w:asciiTheme="majorHAnsi" w:eastAsia="Times New Roman" w:hAnsiTheme="majorHAnsi"/>
          <w:sz w:val="22"/>
          <w:szCs w:val="22"/>
          <w:lang w:eastAsia="fr-FR"/>
        </w:rPr>
        <w:t>Rassembler l'information de base (</w:t>
      </w:r>
      <w:r w:rsidRPr="004F75C7">
        <w:rPr>
          <w:rFonts w:asciiTheme="majorHAnsi" w:hAnsiTheme="majorHAnsi"/>
          <w:sz w:val="22"/>
          <w:szCs w:val="22"/>
        </w:rPr>
        <w:t>acquisition du vocabulaire spécialisé,</w:t>
      </w:r>
      <w:r w:rsidRPr="004F75C7">
        <w:rPr>
          <w:rFonts w:asciiTheme="majorHAnsi" w:eastAsia="Times New Roman" w:hAnsiTheme="majorHAnsi"/>
          <w:sz w:val="22"/>
          <w:szCs w:val="22"/>
          <w:lang w:eastAsia="fr-FR"/>
        </w:rPr>
        <w:t xml:space="preserve"> signification des termes, définition linguistique)</w:t>
      </w:r>
    </w:p>
    <w:p w:rsidR="00C97F21" w:rsidRPr="004F75C7" w:rsidRDefault="00C97F21" w:rsidP="00C97F21">
      <w:pPr>
        <w:pStyle w:val="Paragraphedeliste"/>
        <w:numPr>
          <w:ilvl w:val="0"/>
          <w:numId w:val="74"/>
        </w:numPr>
        <w:tabs>
          <w:tab w:val="left" w:pos="1843"/>
        </w:tabs>
        <w:ind w:left="1418" w:firstLine="0"/>
        <w:rPr>
          <w:rFonts w:asciiTheme="majorHAnsi" w:hAnsiTheme="majorHAnsi"/>
          <w:sz w:val="22"/>
          <w:szCs w:val="22"/>
        </w:rPr>
      </w:pPr>
      <w:r w:rsidRPr="004F75C7">
        <w:rPr>
          <w:rFonts w:asciiTheme="majorHAnsi" w:eastAsia="Times New Roman" w:hAnsiTheme="majorHAnsi"/>
          <w:sz w:val="22"/>
          <w:szCs w:val="22"/>
          <w:lang w:eastAsia="fr-FR"/>
        </w:rPr>
        <w:t>Les informations recherchées </w:t>
      </w:r>
    </w:p>
    <w:p w:rsidR="00C97F21" w:rsidRPr="004F75C7" w:rsidRDefault="00C97F21" w:rsidP="00C97F21">
      <w:pPr>
        <w:pStyle w:val="Paragraphedeliste"/>
        <w:numPr>
          <w:ilvl w:val="0"/>
          <w:numId w:val="74"/>
        </w:numPr>
        <w:tabs>
          <w:tab w:val="left" w:pos="1843"/>
        </w:tabs>
        <w:ind w:left="1418" w:firstLine="0"/>
        <w:jc w:val="both"/>
        <w:rPr>
          <w:rFonts w:asciiTheme="majorHAnsi" w:hAnsiTheme="majorHAnsi"/>
          <w:sz w:val="22"/>
          <w:szCs w:val="22"/>
        </w:rPr>
      </w:pPr>
      <w:r w:rsidRPr="004F75C7">
        <w:rPr>
          <w:rFonts w:asciiTheme="majorHAnsi" w:hAnsiTheme="majorHAnsi"/>
          <w:sz w:val="22"/>
          <w:szCs w:val="22"/>
        </w:rPr>
        <w:t>Faire le point sur ses connaissances dans le domaine</w:t>
      </w:r>
    </w:p>
    <w:p w:rsidR="00C97F21" w:rsidRPr="004F75C7" w:rsidRDefault="00C97F21" w:rsidP="00C97F21">
      <w:pPr>
        <w:pStyle w:val="Paragraphedeliste"/>
        <w:ind w:left="1571"/>
        <w:rPr>
          <w:rFonts w:asciiTheme="majorHAnsi" w:hAnsiTheme="majorHAnsi"/>
          <w:sz w:val="22"/>
          <w:szCs w:val="22"/>
        </w:rPr>
      </w:pPr>
    </w:p>
    <w:p w:rsidR="00C97F21" w:rsidRPr="004F75C7" w:rsidRDefault="00C97F21" w:rsidP="00C97F21">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I-2 : </w:t>
      </w:r>
      <w:r w:rsidRPr="004F75C7">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C97F21" w:rsidRPr="004F75C7" w:rsidRDefault="00C97F21" w:rsidP="00C97F21">
      <w:pPr>
        <w:pStyle w:val="Paragraphedeliste"/>
        <w:numPr>
          <w:ilvl w:val="0"/>
          <w:numId w:val="75"/>
        </w:numPr>
        <w:rPr>
          <w:rFonts w:asciiTheme="majorHAnsi" w:eastAsia="Times New Roman" w:hAnsiTheme="majorHAnsi"/>
          <w:sz w:val="22"/>
          <w:szCs w:val="22"/>
          <w:lang w:eastAsia="fr-FR"/>
        </w:rPr>
      </w:pPr>
      <w:r w:rsidRPr="004F75C7">
        <w:rPr>
          <w:rFonts w:asciiTheme="majorHAnsi" w:hAnsiTheme="majorHAnsi"/>
          <w:sz w:val="22"/>
          <w:szCs w:val="22"/>
        </w:rPr>
        <w:t>Type de documents (L</w:t>
      </w:r>
      <w:r w:rsidRPr="004F75C7">
        <w:rPr>
          <w:rFonts w:asciiTheme="majorHAnsi" w:eastAsia="Times New Roman" w:hAnsiTheme="majorHAnsi"/>
          <w:sz w:val="22"/>
          <w:szCs w:val="22"/>
          <w:lang w:eastAsia="fr-FR"/>
        </w:rPr>
        <w:t>ivres, Thèses, Mémoires, Articles de périodiques, Actes de colloques, Documents audiovisuels…)</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Type de ressources (Bibliothèques, Internet…)</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Evaluer la qualité et la pertinence des sources d’information</w:t>
      </w:r>
    </w:p>
    <w:p w:rsidR="00C97F21" w:rsidRPr="004F75C7" w:rsidRDefault="00C97F21" w:rsidP="00C97F21">
      <w:pPr>
        <w:ind w:left="720"/>
        <w:jc w:val="both"/>
        <w:rPr>
          <w:rFonts w:asciiTheme="majorHAnsi" w:eastAsia="Times New Roman" w:hAnsiTheme="majorHAnsi"/>
          <w:b/>
          <w:bCs/>
          <w:sz w:val="22"/>
          <w:szCs w:val="22"/>
          <w:lang w:eastAsia="fr-FR"/>
        </w:rPr>
      </w:pPr>
    </w:p>
    <w:p w:rsidR="00C97F21" w:rsidRPr="004F75C7" w:rsidRDefault="00C97F21" w:rsidP="00C97F21">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I-3 : </w:t>
      </w:r>
      <w:r w:rsidRPr="004F75C7">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Les techniques de recherche</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Les opérateurs de recherche</w:t>
      </w:r>
    </w:p>
    <w:p w:rsidR="00C97F21" w:rsidRPr="004F75C7" w:rsidRDefault="00C97F21" w:rsidP="00C97F21">
      <w:pPr>
        <w:rPr>
          <w:rFonts w:asciiTheme="majorHAnsi" w:eastAsia="Times New Roman" w:hAnsiTheme="majorHAnsi"/>
          <w:sz w:val="22"/>
          <w:szCs w:val="22"/>
          <w:lang w:eastAsia="fr-FR"/>
        </w:rPr>
      </w:pPr>
    </w:p>
    <w:p w:rsidR="00C97F21" w:rsidRPr="004F75C7" w:rsidRDefault="00C97F21" w:rsidP="00C97F21">
      <w:pPr>
        <w:jc w:val="both"/>
        <w:rPr>
          <w:rFonts w:asciiTheme="majorHAnsi" w:hAnsiTheme="majorHAnsi"/>
          <w:b/>
          <w:bCs/>
          <w:sz w:val="22"/>
          <w:szCs w:val="22"/>
        </w:rPr>
      </w:pPr>
      <w:r w:rsidRPr="004F75C7">
        <w:rPr>
          <w:rFonts w:asciiTheme="majorHAnsi" w:eastAsia="Times New Roman" w:hAnsiTheme="majorHAnsi"/>
          <w:b/>
          <w:bCs/>
          <w:sz w:val="22"/>
          <w:szCs w:val="22"/>
          <w:lang w:eastAsia="fr-FR"/>
        </w:rPr>
        <w:t>Chapitre I-4 </w:t>
      </w:r>
      <w:r w:rsidRPr="004F75C7">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Organisation du travail</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Les questions de départ</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Synthèse des documents retenus</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Liens entre différentes parties</w:t>
      </w:r>
    </w:p>
    <w:p w:rsidR="00C97F21" w:rsidRPr="004F75C7" w:rsidRDefault="00C97F21" w:rsidP="00C97F21">
      <w:pPr>
        <w:pStyle w:val="Paragraphedeliste"/>
        <w:numPr>
          <w:ilvl w:val="0"/>
          <w:numId w:val="75"/>
        </w:numPr>
        <w:jc w:val="both"/>
        <w:rPr>
          <w:rFonts w:asciiTheme="majorHAnsi" w:hAnsiTheme="majorHAnsi"/>
          <w:sz w:val="22"/>
          <w:szCs w:val="22"/>
        </w:rPr>
      </w:pPr>
      <w:r w:rsidRPr="004F75C7">
        <w:rPr>
          <w:rFonts w:asciiTheme="majorHAnsi" w:hAnsiTheme="majorHAnsi"/>
          <w:sz w:val="22"/>
          <w:szCs w:val="22"/>
        </w:rPr>
        <w:t>Plan final de la recherche documentaire</w:t>
      </w:r>
    </w:p>
    <w:p w:rsidR="00C97F21" w:rsidRPr="004F75C7" w:rsidRDefault="00C97F21" w:rsidP="00C97F21">
      <w:pPr>
        <w:ind w:firstLine="360"/>
        <w:rPr>
          <w:rFonts w:asciiTheme="majorHAnsi" w:eastAsia="Times New Roman" w:hAnsiTheme="majorHAnsi"/>
          <w:sz w:val="22"/>
          <w:szCs w:val="22"/>
          <w:lang w:eastAsia="fr-FR"/>
        </w:rPr>
      </w:pPr>
    </w:p>
    <w:p w:rsidR="00C97F21" w:rsidRPr="004F75C7" w:rsidRDefault="00C97F21" w:rsidP="00C97F21">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C97F21" w:rsidRPr="004F75C7" w:rsidRDefault="00C97F21" w:rsidP="00C97F21">
      <w:pPr>
        <w:pStyle w:val="Paragraphedeliste"/>
        <w:numPr>
          <w:ilvl w:val="0"/>
          <w:numId w:val="75"/>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Les systèmes de présentation d’une bibliographie (Le système Harvard, Le système Vancouver, Le système mixte…)</w:t>
      </w:r>
    </w:p>
    <w:p w:rsidR="00C97F21" w:rsidRPr="004F75C7" w:rsidRDefault="00C97F21" w:rsidP="00C97F21">
      <w:pPr>
        <w:pStyle w:val="Paragraphedeliste"/>
        <w:numPr>
          <w:ilvl w:val="0"/>
          <w:numId w:val="75"/>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Présentation des documents.</w:t>
      </w:r>
    </w:p>
    <w:p w:rsidR="00C97F21" w:rsidRPr="004F75C7" w:rsidRDefault="00C97F21" w:rsidP="00C97F21">
      <w:pPr>
        <w:pStyle w:val="Paragraphedeliste"/>
        <w:numPr>
          <w:ilvl w:val="0"/>
          <w:numId w:val="75"/>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Citation des sources</w:t>
      </w:r>
    </w:p>
    <w:p w:rsidR="00C97F21" w:rsidRPr="004F75C7" w:rsidRDefault="00C97F21" w:rsidP="00C97F21">
      <w:pPr>
        <w:rPr>
          <w:rFonts w:asciiTheme="majorHAnsi" w:hAnsiTheme="majorHAnsi"/>
          <w:sz w:val="22"/>
          <w:szCs w:val="22"/>
        </w:rPr>
      </w:pPr>
    </w:p>
    <w:p w:rsidR="00C97F21" w:rsidRPr="004F75C7" w:rsidRDefault="00C97F21" w:rsidP="00C97F21">
      <w:pPr>
        <w:jc w:val="both"/>
        <w:rPr>
          <w:rFonts w:asciiTheme="majorHAnsi" w:hAnsiTheme="majorHAnsi"/>
          <w:b/>
          <w:sz w:val="22"/>
          <w:szCs w:val="22"/>
        </w:rPr>
      </w:pPr>
    </w:p>
    <w:p w:rsidR="00C97F21" w:rsidRPr="004F75C7" w:rsidRDefault="00C97F21" w:rsidP="00C97F21">
      <w:pPr>
        <w:jc w:val="both"/>
        <w:rPr>
          <w:rFonts w:asciiTheme="majorHAnsi" w:hAnsiTheme="majorHAnsi"/>
          <w:b/>
          <w:sz w:val="22"/>
          <w:szCs w:val="22"/>
        </w:rPr>
      </w:pPr>
    </w:p>
    <w:p w:rsidR="00C97F21" w:rsidRPr="004F75C7" w:rsidRDefault="00C97F21" w:rsidP="00C97F21">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lastRenderedPageBreak/>
        <w:t>Partie II : Conception d</w:t>
      </w:r>
      <w:r>
        <w:rPr>
          <w:rFonts w:asciiTheme="majorHAnsi" w:eastAsia="Times New Roman" w:hAnsiTheme="majorHAnsi"/>
          <w:b/>
          <w:bCs/>
          <w:sz w:val="22"/>
          <w:szCs w:val="22"/>
          <w:lang w:eastAsia="fr-FR"/>
        </w:rPr>
        <w:t>e</w:t>
      </w:r>
      <w:r w:rsidRPr="004F75C7">
        <w:rPr>
          <w:rFonts w:asciiTheme="majorHAnsi" w:eastAsia="Times New Roman" w:hAnsiTheme="majorHAnsi"/>
          <w:b/>
          <w:bCs/>
          <w:sz w:val="22"/>
          <w:szCs w:val="22"/>
          <w:lang w:eastAsia="fr-FR"/>
        </w:rPr>
        <w:t xml:space="preserve"> mémoire</w:t>
      </w:r>
    </w:p>
    <w:p w:rsidR="00C97F21" w:rsidRPr="004F75C7" w:rsidRDefault="00C97F21" w:rsidP="00C97F21">
      <w:pPr>
        <w:outlineLvl w:val="3"/>
        <w:rPr>
          <w:rFonts w:asciiTheme="majorHAnsi" w:eastAsia="Times New Roman" w:hAnsiTheme="majorHAnsi"/>
          <w:b/>
          <w:bCs/>
          <w:sz w:val="22"/>
          <w:szCs w:val="22"/>
          <w:lang w:eastAsia="fr-FR"/>
        </w:rPr>
      </w:pPr>
    </w:p>
    <w:p w:rsidR="00C97F21" w:rsidRPr="000712AA" w:rsidRDefault="00C97F21" w:rsidP="00C97F21">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II-1 </w:t>
      </w:r>
      <w:r w:rsidRPr="004F75C7">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Cerner et délimiter le sujet (Résumé)</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Problématique et objectifs du mémoire</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Les autres sections utiles (Les remerciements, La table des abréviations…) </w:t>
      </w:r>
    </w:p>
    <w:p w:rsidR="00C97F21" w:rsidRPr="004F75C7" w:rsidRDefault="00C97F21" w:rsidP="00C97F21">
      <w:pPr>
        <w:pStyle w:val="Paragraphedeliste"/>
        <w:numPr>
          <w:ilvl w:val="0"/>
          <w:numId w:val="77"/>
        </w:numPr>
        <w:ind w:left="1843" w:hanging="425"/>
        <w:rPr>
          <w:rFonts w:asciiTheme="majorHAnsi" w:hAnsiTheme="majorHAnsi" w:cstheme="majorBidi"/>
          <w:sz w:val="22"/>
          <w:szCs w:val="22"/>
        </w:rPr>
      </w:pPr>
      <w:r w:rsidRPr="004F75C7">
        <w:rPr>
          <w:rFonts w:asciiTheme="majorHAnsi" w:hAnsiTheme="majorHAnsi" w:cstheme="majorBidi"/>
          <w:sz w:val="22"/>
          <w:szCs w:val="22"/>
        </w:rPr>
        <w:t>L'introduction (</w:t>
      </w:r>
      <w:r w:rsidRPr="004F75C7">
        <w:rPr>
          <w:rFonts w:asciiTheme="majorHAnsi" w:hAnsiTheme="majorHAnsi" w:cstheme="majorBidi"/>
          <w:i/>
          <w:iCs/>
          <w:sz w:val="22"/>
          <w:szCs w:val="22"/>
        </w:rPr>
        <w:t>La rédaction de</w:t>
      </w:r>
      <w:r w:rsidRPr="004F75C7">
        <w:rPr>
          <w:rFonts w:asciiTheme="majorHAnsi" w:eastAsia="Times New Roman" w:hAnsiTheme="majorHAnsi" w:cstheme="majorBidi"/>
          <w:i/>
          <w:iCs/>
          <w:sz w:val="22"/>
          <w:szCs w:val="22"/>
          <w:lang w:eastAsia="fr-FR"/>
        </w:rPr>
        <w:t xml:space="preserve"> l’introduction en dernier lieu)</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État de la littérature spécialisée</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Formulation des hypothèses</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Méthodologie</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Résultats</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Discussion</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Recommandations</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Conclusion et perspectives</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table des matières </w:t>
      </w:r>
    </w:p>
    <w:p w:rsidR="00C97F21" w:rsidRPr="004F75C7" w:rsidRDefault="00C97F21" w:rsidP="00C97F21">
      <w:pPr>
        <w:pStyle w:val="Paragraphedeliste"/>
        <w:numPr>
          <w:ilvl w:val="0"/>
          <w:numId w:val="77"/>
        </w:numPr>
        <w:ind w:left="1843" w:hanging="425"/>
        <w:rPr>
          <w:rFonts w:asciiTheme="majorHAnsi" w:eastAsia="Times New Roman" w:hAnsiTheme="majorHAnsi" w:cstheme="majorBidi"/>
          <w:sz w:val="22"/>
          <w:szCs w:val="22"/>
          <w:lang w:eastAsia="fr-FR"/>
        </w:rPr>
      </w:pPr>
      <w:r w:rsidRPr="004F75C7">
        <w:rPr>
          <w:rFonts w:asciiTheme="majorHAnsi" w:eastAsia="Times New Roman" w:hAnsiTheme="majorHAnsi" w:cstheme="majorBidi"/>
          <w:sz w:val="22"/>
          <w:szCs w:val="22"/>
          <w:lang w:eastAsia="fr-FR"/>
        </w:rPr>
        <w:t>La bibliographie</w:t>
      </w:r>
    </w:p>
    <w:p w:rsidR="00C97F21" w:rsidRPr="004F75C7" w:rsidRDefault="00C97F21" w:rsidP="00C97F21">
      <w:pPr>
        <w:pStyle w:val="titre0"/>
        <w:numPr>
          <w:ilvl w:val="0"/>
          <w:numId w:val="77"/>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Les annexes</w:t>
      </w:r>
    </w:p>
    <w:p w:rsidR="00C97F21" w:rsidRPr="004F75C7" w:rsidRDefault="00C97F21" w:rsidP="00C97F21">
      <w:pPr>
        <w:rPr>
          <w:rFonts w:asciiTheme="majorHAnsi" w:hAnsiTheme="majorHAnsi" w:cstheme="majorBidi"/>
          <w:b/>
          <w:bCs/>
          <w:sz w:val="22"/>
          <w:szCs w:val="22"/>
        </w:rPr>
      </w:pPr>
    </w:p>
    <w:p w:rsidR="00C97F21" w:rsidRPr="000712AA" w:rsidRDefault="00C97F21" w:rsidP="00C97F21">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II- 2 </w:t>
      </w:r>
      <w:r w:rsidRPr="004F75C7">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mise en forme. </w:t>
      </w:r>
      <w:r w:rsidRPr="004F75C7">
        <w:rPr>
          <w:rFonts w:asciiTheme="majorHAnsi" w:hAnsiTheme="majorHAnsi" w:cs="TimesNewRomanPS-ItalicMT"/>
          <w:sz w:val="22"/>
          <w:szCs w:val="22"/>
        </w:rPr>
        <w:t>Numérotation des chapitres, des figures et des tableaux.</w:t>
      </w:r>
    </w:p>
    <w:p w:rsidR="00C97F21" w:rsidRPr="004F75C7" w:rsidRDefault="00C97F21" w:rsidP="00C97F21">
      <w:pPr>
        <w:pStyle w:val="Paragraphedeliste"/>
        <w:numPr>
          <w:ilvl w:val="0"/>
          <w:numId w:val="76"/>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page de garde</w:t>
      </w:r>
    </w:p>
    <w:p w:rsidR="00C97F21" w:rsidRPr="004F75C7" w:rsidRDefault="00C97F21" w:rsidP="00C97F21">
      <w:pPr>
        <w:pStyle w:val="Paragraphedeliste"/>
        <w:numPr>
          <w:ilvl w:val="0"/>
          <w:numId w:val="76"/>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typographie et la ponctuation</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rédaction. La langue scientifique : style, grammaire, syntaxe. </w:t>
      </w:r>
    </w:p>
    <w:p w:rsidR="00C97F21" w:rsidRPr="004F75C7" w:rsidRDefault="00C97F21" w:rsidP="00C97F21">
      <w:pPr>
        <w:pStyle w:val="Paragraphedeliste"/>
        <w:numPr>
          <w:ilvl w:val="0"/>
          <w:numId w:val="76"/>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 xml:space="preserve">L'orthographe. </w:t>
      </w:r>
      <w:r w:rsidRPr="004F75C7">
        <w:rPr>
          <w:rFonts w:asciiTheme="majorHAnsi" w:hAnsiTheme="majorHAnsi"/>
          <w:sz w:val="22"/>
          <w:szCs w:val="22"/>
        </w:rPr>
        <w:t>Amélioration de la compétence linguistique générale sur le plan de la compréhension et de l’expression.</w:t>
      </w:r>
    </w:p>
    <w:p w:rsidR="00C97F21" w:rsidRPr="004F75C7" w:rsidRDefault="00C97F21" w:rsidP="00C97F21">
      <w:pPr>
        <w:pStyle w:val="Paragraphedeliste"/>
        <w:numPr>
          <w:ilvl w:val="0"/>
          <w:numId w:val="76"/>
        </w:numPr>
        <w:ind w:left="1843" w:hanging="425"/>
        <w:rPr>
          <w:rFonts w:asciiTheme="majorHAnsi" w:eastAsia="Times New Roman" w:hAnsiTheme="majorHAnsi"/>
          <w:sz w:val="22"/>
          <w:szCs w:val="22"/>
          <w:lang w:eastAsia="fr-FR"/>
        </w:rPr>
      </w:pPr>
      <w:r w:rsidRPr="004F75C7">
        <w:rPr>
          <w:rFonts w:asciiTheme="majorHAnsi" w:hAnsiTheme="majorHAnsi"/>
          <w:sz w:val="22"/>
          <w:szCs w:val="22"/>
        </w:rPr>
        <w:t>Sauvegarder, sécuriser, archiver ses données.</w:t>
      </w:r>
    </w:p>
    <w:p w:rsidR="00C97F21" w:rsidRPr="004F75C7" w:rsidRDefault="00C97F21" w:rsidP="00C97F21">
      <w:pPr>
        <w:autoSpaceDE w:val="0"/>
        <w:autoSpaceDN w:val="0"/>
        <w:adjustRightInd w:val="0"/>
        <w:rPr>
          <w:rFonts w:asciiTheme="majorHAnsi" w:hAnsiTheme="majorHAnsi"/>
          <w:sz w:val="22"/>
          <w:szCs w:val="22"/>
        </w:rPr>
      </w:pPr>
    </w:p>
    <w:p w:rsidR="00C97F21" w:rsidRPr="000712AA" w:rsidRDefault="00C97F21" w:rsidP="00C97F21">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II-3 </w:t>
      </w:r>
      <w:r w:rsidRPr="004F75C7">
        <w:rPr>
          <w:rFonts w:asciiTheme="majorHAnsi" w:hAnsiTheme="majorHAnsi" w:cstheme="majorBidi"/>
          <w:b/>
          <w:bCs/>
          <w:sz w:val="22"/>
          <w:szCs w:val="22"/>
        </w:rPr>
        <w:t xml:space="preserve">: </w:t>
      </w:r>
      <w:r w:rsidRPr="004F75C7">
        <w:rPr>
          <w:rFonts w:asciiTheme="majorHAnsi" w:hAnsiTheme="majorHAnsi"/>
          <w:b/>
          <w:bCs/>
          <w:sz w:val="22"/>
          <w:szCs w:val="22"/>
        </w:rPr>
        <w:t xml:space="preserve">Atelier : </w:t>
      </w:r>
      <w:r w:rsidRPr="004F75C7">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C97F21" w:rsidRPr="004F75C7" w:rsidRDefault="00C97F21" w:rsidP="00C97F21">
      <w:pPr>
        <w:autoSpaceDE w:val="0"/>
        <w:autoSpaceDN w:val="0"/>
        <w:adjustRightInd w:val="0"/>
        <w:rPr>
          <w:rFonts w:asciiTheme="majorHAnsi" w:hAnsiTheme="majorHAnsi"/>
          <w:sz w:val="22"/>
          <w:szCs w:val="22"/>
        </w:rPr>
      </w:pPr>
    </w:p>
    <w:p w:rsidR="00C97F21" w:rsidRPr="000712AA" w:rsidRDefault="00C97F21" w:rsidP="00C97F21">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II-4 </w:t>
      </w:r>
      <w:r w:rsidRPr="004F75C7">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 Poster</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une communication orale.</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Soutenance d’un mémoire</w:t>
      </w:r>
    </w:p>
    <w:p w:rsidR="00C97F21" w:rsidRPr="004F75C7" w:rsidRDefault="00C97F21" w:rsidP="00C97F21">
      <w:pPr>
        <w:pStyle w:val="titre0"/>
        <w:spacing w:before="0" w:beforeAutospacing="0" w:after="0" w:afterAutospacing="0"/>
        <w:rPr>
          <w:rFonts w:asciiTheme="majorHAnsi" w:hAnsiTheme="majorHAnsi"/>
          <w:b/>
          <w:bCs/>
          <w:sz w:val="22"/>
          <w:szCs w:val="22"/>
        </w:rPr>
      </w:pPr>
    </w:p>
    <w:p w:rsidR="00C97F21" w:rsidRPr="000712AA" w:rsidRDefault="00C97F21" w:rsidP="00C97F21">
      <w:pPr>
        <w:rPr>
          <w:rFonts w:asciiTheme="majorHAnsi" w:eastAsia="Times New Roman" w:hAnsiTheme="majorHAnsi"/>
          <w:b/>
          <w:bCs/>
          <w:sz w:val="22"/>
          <w:szCs w:val="22"/>
          <w:lang w:eastAsia="fr-FR"/>
        </w:rPr>
      </w:pPr>
      <w:r w:rsidRPr="004F75C7">
        <w:rPr>
          <w:rFonts w:asciiTheme="majorHAnsi" w:hAnsiTheme="majorHAnsi"/>
          <w:b/>
          <w:bCs/>
          <w:sz w:val="22"/>
          <w:szCs w:val="22"/>
        </w:rPr>
        <w:t>Chapitre II-5 : Comment éviter le plagiat</w:t>
      </w:r>
      <w:r w:rsidRPr="004F75C7">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C97F21" w:rsidRPr="004F75C7" w:rsidRDefault="00C97F21" w:rsidP="00C97F21">
      <w:pPr>
        <w:pStyle w:val="titre0"/>
        <w:spacing w:before="0" w:beforeAutospacing="0" w:after="0" w:afterAutospacing="0"/>
        <w:ind w:left="708" w:firstLine="708"/>
        <w:rPr>
          <w:rFonts w:asciiTheme="majorHAnsi" w:hAnsiTheme="majorHAnsi"/>
          <w:sz w:val="22"/>
          <w:szCs w:val="22"/>
        </w:rPr>
      </w:pPr>
      <w:r w:rsidRPr="004F75C7">
        <w:rPr>
          <w:rFonts w:asciiTheme="majorHAnsi" w:hAnsiTheme="majorHAnsi"/>
          <w:sz w:val="22"/>
          <w:szCs w:val="22"/>
        </w:rPr>
        <w:t xml:space="preserve">(Formules, phrases, illustrations, graphiques, données, statistiques,...)  </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La citation</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paraphrase </w:t>
      </w:r>
    </w:p>
    <w:p w:rsidR="00C97F21" w:rsidRPr="004F75C7" w:rsidRDefault="00C97F21" w:rsidP="00C97F21">
      <w:pPr>
        <w:pStyle w:val="titre0"/>
        <w:numPr>
          <w:ilvl w:val="0"/>
          <w:numId w:val="76"/>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Indiquer la référence bibliographique complète</w:t>
      </w:r>
    </w:p>
    <w:p w:rsidR="00C97F21" w:rsidRPr="004F75C7" w:rsidRDefault="00C97F21" w:rsidP="00C97F21">
      <w:pPr>
        <w:jc w:val="both"/>
        <w:rPr>
          <w:rFonts w:asciiTheme="majorHAnsi" w:hAnsiTheme="majorHAnsi"/>
          <w:sz w:val="22"/>
          <w:szCs w:val="22"/>
        </w:rPr>
      </w:pPr>
    </w:p>
    <w:p w:rsidR="00C97F21" w:rsidRPr="00F249D6" w:rsidRDefault="00C97F21" w:rsidP="00C97F21">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C97F21" w:rsidRPr="00F249D6" w:rsidRDefault="00C97F21" w:rsidP="00C97F21">
      <w:pPr>
        <w:spacing w:line="276" w:lineRule="auto"/>
        <w:jc w:val="both"/>
        <w:rPr>
          <w:rFonts w:ascii="Cambria" w:hAnsi="Cambria" w:cs="Arial"/>
          <w:sz w:val="22"/>
          <w:szCs w:val="22"/>
        </w:rPr>
      </w:pPr>
      <w:r w:rsidRPr="00F249D6">
        <w:rPr>
          <w:rFonts w:ascii="Cambria" w:hAnsi="Cambria" w:cs="Arial"/>
          <w:sz w:val="22"/>
          <w:szCs w:val="22"/>
        </w:rPr>
        <w:t xml:space="preserve">Examen : </w:t>
      </w:r>
      <w:r>
        <w:rPr>
          <w:rFonts w:ascii="Cambria" w:hAnsi="Cambria" w:cs="Arial"/>
          <w:sz w:val="22"/>
          <w:szCs w:val="22"/>
        </w:rPr>
        <w:t>10</w:t>
      </w:r>
      <w:r w:rsidRPr="00F249D6">
        <w:rPr>
          <w:rFonts w:ascii="Cambria" w:hAnsi="Cambria" w:cs="Arial"/>
          <w:sz w:val="22"/>
          <w:szCs w:val="22"/>
        </w:rPr>
        <w:t>0%</w:t>
      </w:r>
    </w:p>
    <w:p w:rsidR="00C97F21" w:rsidRPr="004F75C7" w:rsidRDefault="00C97F21" w:rsidP="00C97F21">
      <w:pPr>
        <w:autoSpaceDE w:val="0"/>
        <w:autoSpaceDN w:val="0"/>
        <w:adjustRightInd w:val="0"/>
        <w:rPr>
          <w:rFonts w:asciiTheme="majorHAnsi" w:hAnsiTheme="majorHAnsi"/>
          <w:b/>
          <w:bCs/>
          <w:i/>
          <w:iCs/>
          <w:sz w:val="22"/>
          <w:szCs w:val="22"/>
        </w:rPr>
      </w:pPr>
    </w:p>
    <w:p w:rsidR="00C97F21" w:rsidRPr="004F75C7" w:rsidRDefault="00C97F21" w:rsidP="00C97F21">
      <w:pPr>
        <w:jc w:val="both"/>
        <w:rPr>
          <w:rFonts w:asciiTheme="majorHAnsi" w:hAnsiTheme="majorHAnsi" w:cs="Calibri"/>
          <w:b/>
          <w:sz w:val="22"/>
          <w:szCs w:val="22"/>
          <w:u w:val="thick" w:color="F79646"/>
        </w:rPr>
      </w:pPr>
      <w:r w:rsidRPr="004F75C7">
        <w:rPr>
          <w:rFonts w:asciiTheme="majorHAnsi" w:hAnsiTheme="majorHAnsi" w:cs="Calibri"/>
          <w:b/>
          <w:sz w:val="22"/>
          <w:szCs w:val="22"/>
          <w:u w:val="thick" w:color="F79646"/>
        </w:rPr>
        <w:t>Références  bibliographiques :</w:t>
      </w:r>
    </w:p>
    <w:p w:rsidR="00C97F21" w:rsidRPr="004F75C7" w:rsidRDefault="00C97F21" w:rsidP="00C97F21">
      <w:pPr>
        <w:jc w:val="both"/>
        <w:rPr>
          <w:rFonts w:asciiTheme="majorHAnsi" w:hAnsiTheme="majorHAnsi" w:cs="Segoe UI"/>
          <w:b/>
          <w:bCs/>
          <w:sz w:val="22"/>
          <w:szCs w:val="22"/>
        </w:rPr>
      </w:pP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Griselin et al., Guide de la communication écrite, 2e édition, Dunod, 1999.</w:t>
      </w: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J.L. Lebrun, Guide pratique de rédaction scientifique : comment écrire pour le lecteur scientifique international, Les Ulis, EDP Sciences, 2007.</w:t>
      </w: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eastAsia="Times New Roman" w:hAnsiTheme="majorHAnsi" w:cs="Arial"/>
          <w:i/>
          <w:iCs/>
          <w:sz w:val="22"/>
          <w:szCs w:val="22"/>
          <w:lang w:eastAsia="en-US"/>
        </w:rPr>
        <w:t>A.</w:t>
      </w:r>
      <w:r w:rsidRPr="004F75C7">
        <w:rPr>
          <w:rFonts w:asciiTheme="majorHAnsi" w:hAnsiTheme="majorHAnsi"/>
          <w:i/>
          <w:iCs/>
          <w:sz w:val="22"/>
          <w:szCs w:val="22"/>
        </w:rPr>
        <w:t xml:space="preserve"> Mallender Tanner, ABC de la rédaction technique : modes d'emploi, notices d'utilisation, aides en ligne, Dunod, 2002.</w:t>
      </w: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Greuter, Bien rédiger son mémoire ou son rapport de stage, L'Etudiant, 2007.</w:t>
      </w: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Boeglin, lire et rédiger à la fac. Du chaos des idées au texte structuré. L'Etudiant, 2005.</w:t>
      </w: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Editions Casbah, 1999.</w:t>
      </w:r>
    </w:p>
    <w:p w:rsidR="00C97F21" w:rsidRPr="004F75C7" w:rsidRDefault="00C97F21" w:rsidP="00C97F21">
      <w:pPr>
        <w:pStyle w:val="Paragraphedeliste"/>
        <w:numPr>
          <w:ilvl w:val="0"/>
          <w:numId w:val="78"/>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La découverte, 2003.</w:t>
      </w:r>
    </w:p>
    <w:p w:rsidR="00C97F21" w:rsidRPr="00CA7546" w:rsidRDefault="00C97F21" w:rsidP="00C97F21">
      <w:pPr>
        <w:pStyle w:val="Paragraphedeliste"/>
        <w:numPr>
          <w:ilvl w:val="0"/>
          <w:numId w:val="78"/>
        </w:numPr>
        <w:autoSpaceDE w:val="0"/>
        <w:autoSpaceDN w:val="0"/>
        <w:adjustRightInd w:val="0"/>
        <w:contextualSpacing w:val="0"/>
        <w:jc w:val="both"/>
        <w:rPr>
          <w:rFonts w:asciiTheme="minorHAnsi" w:hAnsiTheme="minorHAnsi" w:cs="Calibri"/>
          <w:bCs/>
          <w:sz w:val="22"/>
          <w:szCs w:val="22"/>
        </w:rPr>
      </w:pPr>
      <w:r w:rsidRPr="00CA7546">
        <w:rPr>
          <w:rFonts w:asciiTheme="majorHAnsi" w:hAnsiTheme="majorHAnsi"/>
          <w:i/>
          <w:iCs/>
          <w:sz w:val="22"/>
          <w:szCs w:val="22"/>
        </w:rPr>
        <w:t>M. Kalika, Le mémoire de Master, Dunod, 2005.</w:t>
      </w:r>
    </w:p>
    <w:p w:rsidR="00DE2A44" w:rsidRDefault="00DE2A44" w:rsidP="00B851F2">
      <w:pPr>
        <w:jc w:val="center"/>
        <w:rPr>
          <w:rFonts w:asciiTheme="majorHAnsi" w:hAnsiTheme="majorHAnsi" w:cs="Calibri"/>
          <w:b/>
          <w:sz w:val="32"/>
          <w:szCs w:val="32"/>
          <w:u w:val="thick" w:color="F79646"/>
        </w:rPr>
      </w:pPr>
    </w:p>
    <w:p w:rsidR="00DE2A44" w:rsidRDefault="00DE2A44"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7171E9" w:rsidRDefault="007171E9" w:rsidP="00B851F2">
      <w:pPr>
        <w:jc w:val="center"/>
        <w:rPr>
          <w:rFonts w:asciiTheme="majorHAnsi" w:hAnsiTheme="majorHAnsi" w:cs="Calibri"/>
          <w:b/>
          <w:sz w:val="32"/>
          <w:szCs w:val="32"/>
          <w:u w:val="thick" w:color="F79646"/>
        </w:rPr>
      </w:pPr>
    </w:p>
    <w:p w:rsidR="002A795F" w:rsidRDefault="002A795F" w:rsidP="00B851F2">
      <w:pPr>
        <w:jc w:val="center"/>
        <w:rPr>
          <w:rFonts w:asciiTheme="majorHAnsi" w:hAnsiTheme="majorHAnsi" w:cs="Calibri"/>
          <w:b/>
          <w:sz w:val="32"/>
          <w:szCs w:val="32"/>
          <w:u w:val="thick" w:color="F79646"/>
        </w:rPr>
      </w:pPr>
    </w:p>
    <w:p w:rsidR="00B851F2" w:rsidRPr="00A164A4" w:rsidRDefault="00B851F2" w:rsidP="00B851F2">
      <w:pPr>
        <w:jc w:val="center"/>
        <w:rPr>
          <w:rFonts w:asciiTheme="majorHAnsi" w:hAnsiTheme="majorHAnsi" w:cs="Calibri"/>
          <w:b/>
          <w:sz w:val="32"/>
          <w:szCs w:val="32"/>
          <w:u w:val="thick" w:color="F79646"/>
        </w:rPr>
      </w:pPr>
      <w:r w:rsidRPr="00A164A4">
        <w:rPr>
          <w:rFonts w:asciiTheme="majorHAnsi" w:hAnsiTheme="majorHAnsi" w:cs="Calibri"/>
          <w:b/>
          <w:sz w:val="32"/>
          <w:szCs w:val="32"/>
          <w:u w:val="thick" w:color="F79646"/>
        </w:rPr>
        <w:t>V</w:t>
      </w:r>
      <w:r w:rsidR="002A795F">
        <w:rPr>
          <w:rFonts w:asciiTheme="majorHAnsi" w:hAnsiTheme="majorHAnsi" w:cs="Calibri"/>
          <w:b/>
          <w:sz w:val="32"/>
          <w:szCs w:val="32"/>
          <w:u w:val="thick" w:color="F79646"/>
        </w:rPr>
        <w:t>I</w:t>
      </w:r>
      <w:r w:rsidRPr="00A164A4">
        <w:rPr>
          <w:rFonts w:asciiTheme="majorHAnsi" w:hAnsiTheme="majorHAnsi" w:cs="Calibri"/>
          <w:b/>
          <w:sz w:val="32"/>
          <w:szCs w:val="32"/>
          <w:u w:val="thick" w:color="F79646"/>
        </w:rPr>
        <w:t xml:space="preserve">- Programmes détaillés par matière </w:t>
      </w:r>
    </w:p>
    <w:p w:rsidR="00B851F2" w:rsidRPr="00A164A4" w:rsidRDefault="00B851F2" w:rsidP="00B851F2">
      <w:pPr>
        <w:jc w:val="center"/>
        <w:rPr>
          <w:rFonts w:asciiTheme="majorHAnsi" w:hAnsiTheme="majorHAnsi" w:cs="Calibri"/>
          <w:b/>
          <w:sz w:val="32"/>
          <w:szCs w:val="32"/>
          <w:u w:val="thick" w:color="F79646"/>
        </w:rPr>
      </w:pPr>
      <w:r w:rsidRPr="00A164A4">
        <w:rPr>
          <w:rFonts w:asciiTheme="majorHAnsi" w:hAnsiTheme="majorHAnsi" w:cs="Calibri"/>
          <w:b/>
          <w:sz w:val="32"/>
          <w:szCs w:val="32"/>
          <w:u w:val="thick" w:color="F79646"/>
        </w:rPr>
        <w:t>De Quelques UE Découvertes (S1, S2, S3)</w:t>
      </w:r>
    </w:p>
    <w:p w:rsidR="00B851F2" w:rsidRPr="00A164A4" w:rsidRDefault="00B851F2" w:rsidP="00B851F2">
      <w:pPr>
        <w:rPr>
          <w:rFonts w:asciiTheme="majorHAnsi" w:hAnsiTheme="majorHAnsi"/>
        </w:rPr>
      </w:pPr>
    </w:p>
    <w:p w:rsidR="00B851F2" w:rsidRPr="00A164A4" w:rsidRDefault="00B851F2" w:rsidP="00B851F2">
      <w:pPr>
        <w:rPr>
          <w:rFonts w:asciiTheme="majorHAnsi" w:hAnsiTheme="majorHAnsi"/>
        </w:rPr>
      </w:pPr>
    </w:p>
    <w:p w:rsidR="00B851F2" w:rsidRPr="00A164A4" w:rsidRDefault="00B851F2" w:rsidP="00B851F2">
      <w:pPr>
        <w:rPr>
          <w:rFonts w:asciiTheme="majorHAnsi" w:hAnsiTheme="majorHAnsi"/>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B851F2" w:rsidRPr="00A164A4" w:rsidRDefault="00B851F2" w:rsidP="00B851F2">
      <w:pPr>
        <w:pStyle w:val="Paragraphedeliste"/>
        <w:spacing w:before="100" w:beforeAutospacing="1" w:after="100" w:afterAutospacing="1"/>
        <w:outlineLvl w:val="0"/>
        <w:rPr>
          <w:rFonts w:asciiTheme="majorHAnsi" w:hAnsiTheme="majorHAnsi" w:cs="Arial"/>
          <w:color w:val="FF0000"/>
          <w:sz w:val="22"/>
          <w:szCs w:val="22"/>
        </w:rPr>
      </w:pPr>
    </w:p>
    <w:p w:rsidR="003F0507" w:rsidRDefault="003F0507" w:rsidP="00B851F2">
      <w:pPr>
        <w:pStyle w:val="Paragraphedeliste"/>
        <w:spacing w:before="100" w:beforeAutospacing="1" w:after="100" w:afterAutospacing="1"/>
        <w:outlineLvl w:val="0"/>
        <w:rPr>
          <w:rFonts w:asciiTheme="majorHAnsi" w:hAnsiTheme="majorHAnsi" w:cs="Arial"/>
          <w:color w:val="FF0000"/>
          <w:sz w:val="22"/>
          <w:szCs w:val="22"/>
        </w:rPr>
        <w:sectPr w:rsidR="003F050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lastRenderedPageBreak/>
        <w:t>Semestre : X</w:t>
      </w:r>
    </w:p>
    <w:p w:rsidR="00B851F2" w:rsidRPr="003F0507"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w:t>
      </w:r>
      <w:r w:rsidRPr="003F0507">
        <w:rPr>
          <w:rFonts w:asciiTheme="majorHAnsi" w:hAnsiTheme="majorHAnsi" w:cs="Calibri"/>
          <w:b/>
          <w:bCs/>
          <w:iCs/>
        </w:rPr>
        <w:t xml:space="preserve">d’enseignement: UED </w:t>
      </w:r>
    </w:p>
    <w:p w:rsidR="00B851F2" w:rsidRPr="003F0507"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3F0507">
        <w:rPr>
          <w:rFonts w:asciiTheme="majorHAnsi" w:hAnsiTheme="majorHAnsi" w:cs="Calibri"/>
          <w:b/>
          <w:bCs/>
          <w:iCs/>
        </w:rPr>
        <w:t>Intitulé de la matière : Procédés de Soudage</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 xml:space="preserve">VHS: 22h30 (cours: 1h30) </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Crédits : 1</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Coefficients : 1</w:t>
      </w:r>
    </w:p>
    <w:p w:rsidR="00B851F2" w:rsidRPr="00A164A4" w:rsidRDefault="00B851F2" w:rsidP="00B851F2">
      <w:pPr>
        <w:jc w:val="both"/>
        <w:rPr>
          <w:rFonts w:asciiTheme="majorHAnsi" w:hAnsiTheme="majorHAnsi"/>
          <w:b/>
        </w:rPr>
      </w:pPr>
    </w:p>
    <w:p w:rsidR="00B851F2" w:rsidRPr="00A164A4" w:rsidRDefault="00B851F2" w:rsidP="00B851F2">
      <w:pPr>
        <w:ind w:left="360"/>
        <w:rPr>
          <w:rFonts w:asciiTheme="majorHAnsi" w:hAnsiTheme="majorHAnsi" w:cs="Arial"/>
          <w:bCs/>
          <w:i/>
          <w:color w:val="000000"/>
        </w:rPr>
      </w:pPr>
    </w:p>
    <w:p w:rsidR="00B851F2" w:rsidRPr="00A164A4" w:rsidRDefault="00B851F2" w:rsidP="00B851F2">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B851F2" w:rsidRPr="00DE20AC" w:rsidRDefault="00B851F2" w:rsidP="00B851F2">
      <w:pPr>
        <w:rPr>
          <w:rFonts w:asciiTheme="majorHAnsi" w:eastAsia="Times New Roman" w:hAnsiTheme="majorHAnsi"/>
          <w:sz w:val="22"/>
          <w:szCs w:val="22"/>
          <w:lang w:eastAsia="fr-FR"/>
        </w:rPr>
      </w:pPr>
      <w:r w:rsidRPr="00DE20AC">
        <w:rPr>
          <w:rFonts w:asciiTheme="majorHAnsi" w:hAnsiTheme="majorHAnsi" w:cstheme="majorBidi"/>
          <w:sz w:val="22"/>
          <w:szCs w:val="22"/>
        </w:rPr>
        <w:t xml:space="preserve">Cette matière vise à </w:t>
      </w:r>
      <w:r w:rsidRPr="00DE20AC">
        <w:rPr>
          <w:rFonts w:asciiTheme="majorHAnsi" w:eastAsia="Times New Roman" w:hAnsiTheme="majorHAnsi"/>
          <w:sz w:val="22"/>
          <w:szCs w:val="22"/>
          <w:lang w:eastAsia="fr-FR"/>
        </w:rPr>
        <w:t>familiariser les étudiants aux différents types de soudage et de leur fournir les principes de prévention lors des opérations de soudage.</w:t>
      </w:r>
    </w:p>
    <w:p w:rsidR="00B851F2" w:rsidRPr="00A164A4" w:rsidRDefault="00B851F2" w:rsidP="00B851F2">
      <w:pPr>
        <w:rPr>
          <w:rFonts w:asciiTheme="majorHAnsi" w:hAnsiTheme="majorHAnsi" w:cstheme="majorBidi"/>
        </w:rPr>
      </w:pPr>
    </w:p>
    <w:p w:rsidR="00B851F2" w:rsidRPr="00A164A4" w:rsidRDefault="00B851F2" w:rsidP="00B851F2">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B851F2" w:rsidRPr="00DE20AC" w:rsidRDefault="00B851F2" w:rsidP="00B851F2">
      <w:pPr>
        <w:spacing w:line="276" w:lineRule="auto"/>
        <w:jc w:val="both"/>
        <w:rPr>
          <w:rFonts w:asciiTheme="majorHAnsi" w:hAnsiTheme="majorHAnsi" w:cstheme="majorBidi"/>
          <w:sz w:val="22"/>
          <w:szCs w:val="22"/>
        </w:rPr>
      </w:pPr>
      <w:r w:rsidRPr="00DE20AC">
        <w:rPr>
          <w:rFonts w:asciiTheme="majorHAnsi" w:hAnsiTheme="majorHAnsi" w:cstheme="majorBidi"/>
          <w:sz w:val="22"/>
          <w:szCs w:val="22"/>
        </w:rPr>
        <w:t>Sciences des matériaux</w:t>
      </w:r>
    </w:p>
    <w:p w:rsidR="00B851F2" w:rsidRPr="00A164A4" w:rsidRDefault="00B851F2" w:rsidP="00B851F2">
      <w:pPr>
        <w:spacing w:line="276" w:lineRule="auto"/>
        <w:jc w:val="both"/>
        <w:rPr>
          <w:rFonts w:asciiTheme="majorHAnsi" w:hAnsiTheme="majorHAnsi" w:cstheme="majorBidi"/>
        </w:rPr>
      </w:pPr>
    </w:p>
    <w:p w:rsidR="00B851F2" w:rsidRPr="00A164A4" w:rsidRDefault="00B851F2" w:rsidP="00B851F2">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w:t>
      </w:r>
    </w:p>
    <w:p w:rsidR="00B851F2" w:rsidRPr="00A164A4" w:rsidRDefault="00B851F2" w:rsidP="00B851F2">
      <w:pPr>
        <w:spacing w:line="276" w:lineRule="auto"/>
        <w:jc w:val="both"/>
        <w:rPr>
          <w:rFonts w:asciiTheme="majorHAnsi" w:hAnsiTheme="majorHAnsi" w:cstheme="majorBidi"/>
          <w:b/>
        </w:rPr>
      </w:pP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1 :</w:t>
      </w:r>
      <w:r w:rsidRPr="00DE20AC">
        <w:rPr>
          <w:rFonts w:asciiTheme="majorHAnsi" w:eastAsia="Times New Roman" w:hAnsiTheme="majorHAnsi"/>
          <w:sz w:val="22"/>
          <w:szCs w:val="22"/>
          <w:lang w:eastAsia="fr-FR"/>
        </w:rPr>
        <w:t xml:space="preserve"> Introduction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(2  semaines)</w:t>
      </w:r>
    </w:p>
    <w:p w:rsidR="00B851F2" w:rsidRPr="00DE20AC" w:rsidRDefault="00B851F2" w:rsidP="00B851F2">
      <w:pPr>
        <w:ind w:left="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 xml:space="preserve">1.1 Historique du soudage </w:t>
      </w:r>
      <w:r w:rsidRPr="00DE20AC">
        <w:rPr>
          <w:rFonts w:asciiTheme="majorHAnsi" w:eastAsia="Times New Roman" w:hAnsiTheme="majorHAnsi"/>
          <w:sz w:val="22"/>
          <w:szCs w:val="22"/>
          <w:lang w:eastAsia="fr-FR"/>
        </w:rPr>
        <w:br/>
        <w:t>1.2 Terminologie</w:t>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 xml:space="preserve">Chapitre 2 : </w:t>
      </w:r>
      <w:r w:rsidRPr="00DE20AC">
        <w:rPr>
          <w:rFonts w:asciiTheme="majorHAnsi" w:eastAsia="Times New Roman" w:hAnsiTheme="majorHAnsi"/>
          <w:sz w:val="22"/>
          <w:szCs w:val="22"/>
          <w:lang w:eastAsia="fr-FR"/>
        </w:rPr>
        <w:t xml:space="preserve">Soudage au gaz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003F0507">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(2 semaines)</w:t>
      </w:r>
      <w:r w:rsidRPr="00DE20AC">
        <w:rPr>
          <w:rFonts w:asciiTheme="majorHAnsi" w:eastAsia="Times New Roman" w:hAnsiTheme="majorHAnsi"/>
          <w:sz w:val="22"/>
          <w:szCs w:val="22"/>
          <w:lang w:eastAsia="fr-FR"/>
        </w:rPr>
        <w:br/>
        <w:t xml:space="preserve">2.1 Introduction </w:t>
      </w:r>
      <w:r w:rsidRPr="00DE20AC">
        <w:rPr>
          <w:rFonts w:asciiTheme="majorHAnsi" w:eastAsia="Times New Roman" w:hAnsiTheme="majorHAnsi"/>
          <w:sz w:val="22"/>
          <w:szCs w:val="22"/>
          <w:lang w:eastAsia="fr-FR"/>
        </w:rPr>
        <w:br/>
        <w:t xml:space="preserve">2.2 Matériel </w:t>
      </w:r>
      <w:r w:rsidRPr="00DE20AC">
        <w:rPr>
          <w:rFonts w:asciiTheme="majorHAnsi" w:eastAsia="Times New Roman" w:hAnsiTheme="majorHAnsi"/>
          <w:sz w:val="22"/>
          <w:szCs w:val="22"/>
          <w:lang w:eastAsia="fr-FR"/>
        </w:rPr>
        <w:br/>
        <w:t xml:space="preserve">2.3 Flammes de gaz </w:t>
      </w:r>
      <w:r w:rsidRPr="00DE20AC">
        <w:rPr>
          <w:rFonts w:asciiTheme="majorHAnsi" w:eastAsia="Times New Roman" w:hAnsiTheme="majorHAnsi"/>
          <w:sz w:val="22"/>
          <w:szCs w:val="22"/>
          <w:lang w:eastAsia="fr-FR"/>
        </w:rPr>
        <w:br/>
        <w:t xml:space="preserve">2.4 Techniques de soudage </w:t>
      </w:r>
      <w:r w:rsidRPr="00DE20AC">
        <w:rPr>
          <w:rFonts w:asciiTheme="majorHAnsi" w:eastAsia="Times New Roman" w:hAnsiTheme="majorHAnsi"/>
          <w:sz w:val="22"/>
          <w:szCs w:val="22"/>
          <w:lang w:eastAsia="fr-FR"/>
        </w:rPr>
        <w:br/>
        <w:t xml:space="preserve">2.5 Applications </w:t>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3 :</w:t>
      </w:r>
      <w:r w:rsidRPr="00DE20AC">
        <w:rPr>
          <w:rFonts w:asciiTheme="majorHAnsi" w:eastAsia="Times New Roman" w:hAnsiTheme="majorHAnsi"/>
          <w:sz w:val="22"/>
          <w:szCs w:val="22"/>
          <w:lang w:eastAsia="fr-FR"/>
        </w:rPr>
        <w:t xml:space="preserve"> Soudage à l’arc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003F0507">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(3  semaines)</w:t>
      </w:r>
      <w:r w:rsidRPr="00DE20AC">
        <w:rPr>
          <w:rFonts w:asciiTheme="majorHAnsi" w:eastAsia="Times New Roman" w:hAnsiTheme="majorHAnsi"/>
          <w:sz w:val="22"/>
          <w:szCs w:val="22"/>
          <w:lang w:eastAsia="fr-FR"/>
        </w:rPr>
        <w:br/>
      </w:r>
      <w:r w:rsidRPr="00DE20AC">
        <w:rPr>
          <w:rFonts w:asciiTheme="majorHAnsi" w:eastAsia="Times New Roman" w:hAnsiTheme="majorHAnsi"/>
          <w:sz w:val="22"/>
          <w:szCs w:val="22"/>
          <w:lang w:eastAsia="fr-FR"/>
        </w:rPr>
        <w:tab/>
        <w:t xml:space="preserve">3.1 Introduction </w:t>
      </w:r>
      <w:r w:rsidRPr="00DE20AC">
        <w:rPr>
          <w:rFonts w:asciiTheme="majorHAnsi" w:eastAsia="Times New Roman" w:hAnsiTheme="majorHAnsi"/>
          <w:sz w:val="22"/>
          <w:szCs w:val="22"/>
          <w:lang w:eastAsia="fr-FR"/>
        </w:rPr>
        <w:br/>
        <w:t xml:space="preserve">3.2 Éléments de physique </w:t>
      </w:r>
      <w:r w:rsidRPr="00DE20AC">
        <w:rPr>
          <w:rFonts w:asciiTheme="majorHAnsi" w:eastAsia="Times New Roman" w:hAnsiTheme="majorHAnsi"/>
          <w:sz w:val="22"/>
          <w:szCs w:val="22"/>
          <w:lang w:eastAsia="fr-FR"/>
        </w:rPr>
        <w:br/>
        <w:t xml:space="preserve">3.3 Transfert du métal fondu </w:t>
      </w:r>
      <w:r w:rsidRPr="00DE20AC">
        <w:rPr>
          <w:rFonts w:asciiTheme="majorHAnsi" w:eastAsia="Times New Roman" w:hAnsiTheme="majorHAnsi"/>
          <w:sz w:val="22"/>
          <w:szCs w:val="22"/>
          <w:lang w:eastAsia="fr-FR"/>
        </w:rPr>
        <w:br/>
        <w:t xml:space="preserve">3.4 Soufflage d’arc </w:t>
      </w:r>
      <w:r w:rsidRPr="00DE20AC">
        <w:rPr>
          <w:rFonts w:asciiTheme="majorHAnsi" w:eastAsia="Times New Roman" w:hAnsiTheme="majorHAnsi"/>
          <w:sz w:val="22"/>
          <w:szCs w:val="22"/>
          <w:lang w:eastAsia="fr-FR"/>
        </w:rPr>
        <w:br/>
        <w:t>3.5 Gaz de protection</w:t>
      </w:r>
    </w:p>
    <w:p w:rsidR="00B851F2" w:rsidRPr="00DE20AC" w:rsidRDefault="00B851F2" w:rsidP="00B851F2">
      <w:pPr>
        <w:ind w:left="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 xml:space="preserve">3.6 Normalisation des gaz de protection </w:t>
      </w:r>
      <w:r w:rsidRPr="00DE20AC">
        <w:rPr>
          <w:rFonts w:asciiTheme="majorHAnsi" w:eastAsia="Times New Roman" w:hAnsiTheme="majorHAnsi"/>
          <w:sz w:val="22"/>
          <w:szCs w:val="22"/>
          <w:lang w:eastAsia="fr-FR"/>
        </w:rPr>
        <w:br/>
        <w:t>3.7 Normes applicables aux fis-électrodes et métaux d’apport</w:t>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4 :</w:t>
      </w:r>
      <w:r w:rsidRPr="00DE20AC">
        <w:rPr>
          <w:rFonts w:asciiTheme="majorHAnsi" w:eastAsia="Times New Roman" w:hAnsiTheme="majorHAnsi"/>
          <w:sz w:val="22"/>
          <w:szCs w:val="22"/>
          <w:lang w:eastAsia="fr-FR"/>
        </w:rPr>
        <w:t xml:space="preserve"> Alimentation du soudage à l’arc</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003F0507">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(2 semaines)</w:t>
      </w:r>
    </w:p>
    <w:p w:rsidR="00B851F2" w:rsidRPr="00DE20AC" w:rsidRDefault="00B851F2" w:rsidP="00B851F2">
      <w:pPr>
        <w:ind w:left="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4.1 Introduction 63</w:t>
      </w:r>
      <w:r w:rsidRPr="00DE20AC">
        <w:rPr>
          <w:rFonts w:asciiTheme="majorHAnsi" w:eastAsia="Times New Roman" w:hAnsiTheme="majorHAnsi"/>
          <w:sz w:val="22"/>
          <w:szCs w:val="22"/>
          <w:lang w:eastAsia="fr-FR"/>
        </w:rPr>
        <w:br/>
        <w:t>4.2 Caractéristiques électriques et contrôle-commande 63</w:t>
      </w:r>
      <w:r w:rsidRPr="00DE20AC">
        <w:rPr>
          <w:rFonts w:asciiTheme="majorHAnsi" w:eastAsia="Times New Roman" w:hAnsiTheme="majorHAnsi"/>
          <w:sz w:val="22"/>
          <w:szCs w:val="22"/>
          <w:lang w:eastAsia="fr-FR"/>
        </w:rPr>
        <w:br/>
        <w:t>4.3 Différents types de sources d’alimentation de soudage 67</w:t>
      </w:r>
      <w:r w:rsidRPr="00DE20AC">
        <w:rPr>
          <w:rFonts w:asciiTheme="majorHAnsi" w:eastAsia="Times New Roman" w:hAnsiTheme="majorHAnsi"/>
          <w:sz w:val="22"/>
          <w:szCs w:val="22"/>
          <w:lang w:eastAsia="fr-FR"/>
        </w:rPr>
        <w:br/>
        <w:t>4.4 Contrôle-commande des sources d’alimentation 71</w:t>
      </w:r>
      <w:r w:rsidRPr="00DE20AC">
        <w:rPr>
          <w:rFonts w:asciiTheme="majorHAnsi" w:eastAsia="Times New Roman" w:hAnsiTheme="majorHAnsi"/>
          <w:sz w:val="22"/>
          <w:szCs w:val="22"/>
          <w:lang w:eastAsia="fr-FR"/>
        </w:rPr>
        <w:br/>
        <w:t>4.5 Caractéristiques des sources d’alimentation 74</w:t>
      </w:r>
      <w:r w:rsidRPr="00DE20AC">
        <w:rPr>
          <w:rFonts w:asciiTheme="majorHAnsi" w:eastAsia="Times New Roman" w:hAnsiTheme="majorHAnsi"/>
          <w:sz w:val="22"/>
          <w:szCs w:val="22"/>
          <w:lang w:eastAsia="fr-FR"/>
        </w:rPr>
        <w:br/>
        <w:t>4.6 Exigences de sécurité</w:t>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 xml:space="preserve">Chapitre 5 : </w:t>
      </w:r>
      <w:r w:rsidRPr="00DE20AC">
        <w:rPr>
          <w:rFonts w:asciiTheme="majorHAnsi" w:eastAsia="Times New Roman" w:hAnsiTheme="majorHAnsi"/>
          <w:sz w:val="22"/>
          <w:szCs w:val="22"/>
          <w:lang w:eastAsia="fr-FR"/>
        </w:rPr>
        <w:t xml:space="preserve">Soudage TIG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(1 semaine)</w:t>
      </w:r>
    </w:p>
    <w:p w:rsidR="00B851F2" w:rsidRPr="00DE20AC" w:rsidRDefault="00B851F2" w:rsidP="00B851F2">
      <w:pPr>
        <w:ind w:left="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 xml:space="preserve">5.1 Introduction </w:t>
      </w:r>
      <w:r w:rsidRPr="00DE20AC">
        <w:rPr>
          <w:rFonts w:asciiTheme="majorHAnsi" w:eastAsia="Times New Roman" w:hAnsiTheme="majorHAnsi"/>
          <w:sz w:val="22"/>
          <w:szCs w:val="22"/>
          <w:lang w:eastAsia="fr-FR"/>
        </w:rPr>
        <w:br/>
        <w:t xml:space="preserve">5.2 Matériel </w:t>
      </w:r>
      <w:r w:rsidRPr="00DE20AC">
        <w:rPr>
          <w:rFonts w:asciiTheme="majorHAnsi" w:eastAsia="Times New Roman" w:hAnsiTheme="majorHAnsi"/>
          <w:sz w:val="22"/>
          <w:szCs w:val="22"/>
          <w:lang w:eastAsia="fr-FR"/>
        </w:rPr>
        <w:br/>
        <w:t xml:space="preserve">5.3 Consommables </w:t>
      </w:r>
      <w:r w:rsidRPr="00DE20AC">
        <w:rPr>
          <w:rFonts w:asciiTheme="majorHAnsi" w:eastAsia="Times New Roman" w:hAnsiTheme="majorHAnsi"/>
          <w:sz w:val="22"/>
          <w:szCs w:val="22"/>
          <w:lang w:eastAsia="fr-FR"/>
        </w:rPr>
        <w:br/>
        <w:t>5.4 Problèmes de qualité</w:t>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6 :</w:t>
      </w:r>
      <w:r w:rsidRPr="00DE20AC">
        <w:rPr>
          <w:rFonts w:asciiTheme="majorHAnsi" w:eastAsia="Times New Roman" w:hAnsiTheme="majorHAnsi"/>
          <w:sz w:val="22"/>
          <w:szCs w:val="22"/>
          <w:lang w:eastAsia="fr-FR"/>
        </w:rPr>
        <w:t xml:space="preserve"> Soudage plasma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003F0507">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(1 semaine)</w:t>
      </w:r>
      <w:r w:rsidRPr="00DE20AC">
        <w:rPr>
          <w:rFonts w:asciiTheme="majorHAnsi" w:eastAsia="Times New Roman" w:hAnsiTheme="majorHAnsi"/>
          <w:sz w:val="22"/>
          <w:szCs w:val="22"/>
          <w:lang w:eastAsia="fr-FR"/>
        </w:rPr>
        <w:br/>
      </w:r>
      <w:r w:rsidRPr="00DE20AC">
        <w:rPr>
          <w:rFonts w:asciiTheme="majorHAnsi" w:eastAsia="Times New Roman" w:hAnsiTheme="majorHAnsi"/>
          <w:sz w:val="22"/>
          <w:szCs w:val="22"/>
          <w:lang w:eastAsia="fr-FR"/>
        </w:rPr>
        <w:tab/>
        <w:t xml:space="preserve">6.1 Introduction </w:t>
      </w:r>
    </w:p>
    <w:p w:rsidR="00B851F2" w:rsidRPr="00DE20AC" w:rsidRDefault="00B851F2" w:rsidP="00B851F2">
      <w:pPr>
        <w:ind w:firstLine="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 xml:space="preserve">6.2 Classification des procédés de soudage plasma </w:t>
      </w:r>
    </w:p>
    <w:p w:rsidR="00B851F2" w:rsidRPr="00DE20AC" w:rsidRDefault="00B851F2" w:rsidP="00B851F2">
      <w:pPr>
        <w:ind w:firstLine="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6.3 Matériel</w:t>
      </w:r>
    </w:p>
    <w:p w:rsidR="00B851F2" w:rsidRPr="00DE20AC" w:rsidRDefault="00B851F2" w:rsidP="00B851F2">
      <w:pPr>
        <w:ind w:firstLine="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6.4 Gaz utilisés pour le soudage plasma</w:t>
      </w:r>
    </w:p>
    <w:p w:rsidR="00B851F2" w:rsidRPr="00DE20AC" w:rsidRDefault="00B851F2" w:rsidP="003F0507">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7 :</w:t>
      </w:r>
      <w:r w:rsidRPr="00DE20AC">
        <w:rPr>
          <w:rFonts w:asciiTheme="majorHAnsi" w:eastAsia="Times New Roman" w:hAnsiTheme="majorHAnsi"/>
          <w:sz w:val="22"/>
          <w:szCs w:val="22"/>
          <w:lang w:eastAsia="fr-FR"/>
        </w:rPr>
        <w:t xml:space="preserve"> Soudage MIG/MAG </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(1semaine)</w:t>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lastRenderedPageBreak/>
        <w:t xml:space="preserve">7.1 Introduction </w:t>
      </w:r>
      <w:r w:rsidRPr="00DE20AC">
        <w:rPr>
          <w:rFonts w:asciiTheme="majorHAnsi" w:eastAsia="Times New Roman" w:hAnsiTheme="majorHAnsi"/>
          <w:sz w:val="22"/>
          <w:szCs w:val="22"/>
          <w:lang w:eastAsia="fr-FR"/>
        </w:rPr>
        <w:br/>
        <w:t xml:space="preserve">7.2 Matériel </w:t>
      </w:r>
      <w:r w:rsidRPr="00DE20AC">
        <w:rPr>
          <w:rFonts w:asciiTheme="majorHAnsi" w:eastAsia="Times New Roman" w:hAnsiTheme="majorHAnsi"/>
          <w:sz w:val="22"/>
          <w:szCs w:val="22"/>
          <w:lang w:eastAsia="fr-FR"/>
        </w:rPr>
        <w:br/>
        <w:t xml:space="preserve">7.3 Consommables </w:t>
      </w:r>
      <w:r w:rsidRPr="00DE20AC">
        <w:rPr>
          <w:rFonts w:asciiTheme="majorHAnsi" w:eastAsia="Times New Roman" w:hAnsiTheme="majorHAnsi"/>
          <w:sz w:val="22"/>
          <w:szCs w:val="22"/>
          <w:lang w:eastAsia="fr-FR"/>
        </w:rPr>
        <w:br/>
        <w:t xml:space="preserve">7.4 Variantes du procédé MIG/MAG </w:t>
      </w:r>
      <w:r w:rsidRPr="00DE20AC">
        <w:rPr>
          <w:rFonts w:asciiTheme="majorHAnsi" w:eastAsia="Times New Roman" w:hAnsiTheme="majorHAnsi"/>
          <w:sz w:val="22"/>
          <w:szCs w:val="22"/>
          <w:lang w:eastAsia="fr-FR"/>
        </w:rPr>
        <w:br/>
        <w:t>7.5 Qualité du soudage MIG/MAG</w:t>
      </w:r>
    </w:p>
    <w:p w:rsidR="00B851F2" w:rsidRPr="00DE20AC" w:rsidRDefault="00B851F2" w:rsidP="003F0507">
      <w:pPr>
        <w:rPr>
          <w:rFonts w:asciiTheme="majorHAnsi" w:hAnsiTheme="majorHAnsi"/>
          <w:color w:val="000000"/>
          <w:sz w:val="22"/>
          <w:szCs w:val="22"/>
        </w:rPr>
      </w:pPr>
      <w:r w:rsidRPr="00DE20AC">
        <w:rPr>
          <w:rFonts w:asciiTheme="majorHAnsi" w:hAnsiTheme="majorHAnsi"/>
          <w:b/>
          <w:bCs/>
          <w:color w:val="000000"/>
          <w:sz w:val="22"/>
          <w:szCs w:val="22"/>
        </w:rPr>
        <w:t>Chapitre 8 :</w:t>
      </w:r>
      <w:r w:rsidRPr="00DE20AC">
        <w:rPr>
          <w:rFonts w:asciiTheme="majorHAnsi" w:hAnsiTheme="majorHAnsi"/>
          <w:color w:val="000000"/>
          <w:sz w:val="22"/>
          <w:szCs w:val="22"/>
        </w:rPr>
        <w:t xml:space="preserve"> Autres procédés de soudage</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(1 semaine)</w:t>
      </w:r>
    </w:p>
    <w:p w:rsidR="00B851F2" w:rsidRPr="00DE20AC" w:rsidRDefault="00B851F2" w:rsidP="00B851F2">
      <w:pPr>
        <w:rPr>
          <w:rFonts w:asciiTheme="majorHAnsi" w:hAnsiTheme="majorHAnsi"/>
          <w:color w:val="000000"/>
          <w:sz w:val="22"/>
          <w:szCs w:val="22"/>
        </w:rPr>
      </w:pPr>
      <w:r w:rsidRPr="00DE20AC">
        <w:rPr>
          <w:rFonts w:asciiTheme="majorHAnsi" w:hAnsiTheme="majorHAnsi"/>
          <w:color w:val="000000"/>
          <w:sz w:val="22"/>
          <w:szCs w:val="22"/>
        </w:rPr>
        <w:tab/>
        <w:t>8.1Soudage à l’arc avec électrodes enrobées</w:t>
      </w:r>
    </w:p>
    <w:p w:rsidR="00B851F2" w:rsidRPr="00DE20AC" w:rsidRDefault="00B851F2" w:rsidP="00B851F2">
      <w:pPr>
        <w:ind w:left="708"/>
        <w:rPr>
          <w:rFonts w:asciiTheme="majorHAnsi" w:hAnsiTheme="majorHAnsi"/>
          <w:color w:val="000000"/>
          <w:sz w:val="22"/>
          <w:szCs w:val="22"/>
        </w:rPr>
      </w:pPr>
      <w:r w:rsidRPr="00DE20AC">
        <w:rPr>
          <w:rFonts w:asciiTheme="majorHAnsi" w:hAnsiTheme="majorHAnsi"/>
          <w:color w:val="000000"/>
          <w:sz w:val="22"/>
          <w:szCs w:val="22"/>
        </w:rPr>
        <w:t>8.2 Soudage à l’arc submergé</w:t>
      </w:r>
    </w:p>
    <w:p w:rsidR="00B851F2" w:rsidRPr="00DE20AC" w:rsidRDefault="00B851F2" w:rsidP="00B851F2">
      <w:pPr>
        <w:ind w:left="708"/>
        <w:rPr>
          <w:rFonts w:asciiTheme="majorHAnsi" w:hAnsiTheme="majorHAnsi"/>
          <w:color w:val="000000"/>
          <w:sz w:val="22"/>
          <w:szCs w:val="22"/>
        </w:rPr>
      </w:pPr>
      <w:r w:rsidRPr="00DE20AC">
        <w:rPr>
          <w:rFonts w:asciiTheme="majorHAnsi" w:hAnsiTheme="majorHAnsi"/>
          <w:color w:val="000000"/>
          <w:sz w:val="22"/>
          <w:szCs w:val="22"/>
        </w:rPr>
        <w:t>8.3 Procédés de soudage par pression</w:t>
      </w:r>
    </w:p>
    <w:p w:rsidR="00B851F2" w:rsidRPr="00DE20AC" w:rsidRDefault="00B851F2" w:rsidP="00B851F2">
      <w:pPr>
        <w:rPr>
          <w:rFonts w:asciiTheme="majorHAnsi" w:hAnsiTheme="majorHAnsi"/>
          <w:color w:val="000000"/>
          <w:sz w:val="22"/>
          <w:szCs w:val="22"/>
        </w:rPr>
      </w:pPr>
      <w:r w:rsidRPr="00DE20AC">
        <w:rPr>
          <w:rFonts w:asciiTheme="majorHAnsi" w:hAnsiTheme="majorHAnsi"/>
          <w:b/>
          <w:bCs/>
          <w:color w:val="000000"/>
          <w:sz w:val="22"/>
          <w:szCs w:val="22"/>
        </w:rPr>
        <w:t>Chapitre 9 :</w:t>
      </w:r>
      <w:r w:rsidRPr="00DE20AC">
        <w:rPr>
          <w:rFonts w:asciiTheme="majorHAnsi" w:hAnsiTheme="majorHAnsi"/>
          <w:color w:val="000000"/>
          <w:sz w:val="22"/>
          <w:szCs w:val="22"/>
        </w:rPr>
        <w:t xml:space="preserve"> Hygiène et sécurité du soudage</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003F0507">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(2 semaines)</w:t>
      </w:r>
    </w:p>
    <w:p w:rsidR="00B851F2" w:rsidRPr="00DE20AC" w:rsidRDefault="00B851F2" w:rsidP="00B851F2">
      <w:pPr>
        <w:ind w:left="708"/>
        <w:rPr>
          <w:rFonts w:asciiTheme="majorHAnsi" w:hAnsiTheme="majorHAnsi"/>
          <w:color w:val="000000"/>
          <w:sz w:val="22"/>
          <w:szCs w:val="22"/>
        </w:rPr>
      </w:pPr>
      <w:r w:rsidRPr="00DE20AC">
        <w:rPr>
          <w:rFonts w:asciiTheme="majorHAnsi" w:hAnsiTheme="majorHAnsi"/>
          <w:color w:val="000000"/>
          <w:sz w:val="22"/>
          <w:szCs w:val="22"/>
        </w:rPr>
        <w:t xml:space="preserve">9.1 Introduction </w:t>
      </w:r>
    </w:p>
    <w:p w:rsidR="00B851F2" w:rsidRPr="00DE20AC" w:rsidRDefault="00B851F2" w:rsidP="00B851F2">
      <w:pPr>
        <w:ind w:left="708"/>
        <w:rPr>
          <w:rFonts w:asciiTheme="majorHAnsi" w:hAnsiTheme="majorHAnsi"/>
          <w:color w:val="000000"/>
          <w:sz w:val="22"/>
          <w:szCs w:val="22"/>
        </w:rPr>
      </w:pPr>
      <w:r w:rsidRPr="00DE20AC">
        <w:rPr>
          <w:rFonts w:asciiTheme="majorHAnsi" w:hAnsiTheme="majorHAnsi"/>
          <w:color w:val="000000"/>
          <w:sz w:val="22"/>
          <w:szCs w:val="22"/>
        </w:rPr>
        <w:t xml:space="preserve">9.2 Fumées et gaz de soudage </w:t>
      </w:r>
      <w:r w:rsidRPr="00DE20AC">
        <w:rPr>
          <w:rFonts w:asciiTheme="majorHAnsi" w:hAnsiTheme="majorHAnsi"/>
          <w:color w:val="000000"/>
          <w:sz w:val="22"/>
          <w:szCs w:val="22"/>
        </w:rPr>
        <w:br/>
        <w:t xml:space="preserve">9.3 Risques électriques </w:t>
      </w:r>
    </w:p>
    <w:p w:rsidR="00B851F2" w:rsidRPr="00DE20AC" w:rsidRDefault="00B851F2" w:rsidP="00B851F2">
      <w:pPr>
        <w:ind w:left="708"/>
        <w:rPr>
          <w:rFonts w:asciiTheme="majorHAnsi" w:hAnsiTheme="majorHAnsi"/>
          <w:color w:val="000000"/>
        </w:rPr>
      </w:pPr>
    </w:p>
    <w:p w:rsidR="00B851F2" w:rsidRPr="00A164A4" w:rsidRDefault="00B851F2" w:rsidP="00B851F2">
      <w:pPr>
        <w:jc w:val="both"/>
        <w:rPr>
          <w:rFonts w:asciiTheme="majorHAnsi" w:hAnsiTheme="majorHAnsi" w:cs="Arial"/>
          <w:b/>
        </w:rPr>
      </w:pPr>
      <w:r w:rsidRPr="00A164A4">
        <w:rPr>
          <w:rFonts w:asciiTheme="majorHAnsi" w:hAnsiTheme="majorHAnsi" w:cs="Arial"/>
          <w:b/>
          <w:u w:val="thick" w:color="F79646"/>
        </w:rPr>
        <w:t>Mode d’évaluation:</w:t>
      </w:r>
    </w:p>
    <w:p w:rsidR="00B851F2" w:rsidRPr="00A164A4" w:rsidRDefault="00DA10C6" w:rsidP="00B851F2">
      <w:pPr>
        <w:jc w:val="both"/>
        <w:rPr>
          <w:rFonts w:asciiTheme="majorHAnsi" w:hAnsiTheme="majorHAnsi" w:cs="Arial"/>
          <w:b/>
          <w:sz w:val="22"/>
          <w:szCs w:val="22"/>
          <w:u w:val="thick" w:color="F79646"/>
        </w:rPr>
      </w:pPr>
      <w:r>
        <w:rPr>
          <w:rFonts w:asciiTheme="majorHAnsi" w:hAnsiTheme="majorHAnsi" w:cs="Arial"/>
          <w:sz w:val="22"/>
          <w:szCs w:val="22"/>
        </w:rPr>
        <w:t>Examen: 10</w:t>
      </w:r>
      <w:r w:rsidR="00B851F2" w:rsidRPr="00A164A4">
        <w:rPr>
          <w:rFonts w:asciiTheme="majorHAnsi" w:hAnsiTheme="majorHAnsi" w:cs="Arial"/>
          <w:sz w:val="22"/>
          <w:szCs w:val="22"/>
        </w:rPr>
        <w:t>0 %.</w:t>
      </w:r>
    </w:p>
    <w:p w:rsidR="00B851F2" w:rsidRPr="00A164A4" w:rsidRDefault="00B851F2" w:rsidP="00B851F2">
      <w:pPr>
        <w:jc w:val="both"/>
        <w:rPr>
          <w:rFonts w:asciiTheme="majorHAnsi" w:hAnsiTheme="majorHAnsi" w:cs="Arial"/>
          <w:b/>
          <w:sz w:val="22"/>
          <w:szCs w:val="22"/>
        </w:rPr>
      </w:pPr>
    </w:p>
    <w:p w:rsidR="00B851F2" w:rsidRDefault="00B851F2" w:rsidP="00B851F2">
      <w:pPr>
        <w:rPr>
          <w:rFonts w:asciiTheme="majorHAnsi" w:hAnsiTheme="majorHAnsi" w:cs="Arial"/>
          <w:b/>
          <w:u w:val="thick" w:color="F79646"/>
        </w:rPr>
      </w:pPr>
      <w:r w:rsidRPr="00A164A4">
        <w:rPr>
          <w:rFonts w:asciiTheme="majorHAnsi" w:hAnsiTheme="majorHAnsi" w:cs="Arial"/>
          <w:b/>
          <w:u w:val="thick" w:color="F79646"/>
        </w:rPr>
        <w:t>Références bibliographiques</w:t>
      </w:r>
    </w:p>
    <w:p w:rsidR="00B851F2" w:rsidRPr="00A164A4" w:rsidRDefault="00B851F2" w:rsidP="00B851F2">
      <w:pPr>
        <w:rPr>
          <w:rFonts w:asciiTheme="majorHAnsi" w:hAnsiTheme="majorHAnsi" w:cs="Arial"/>
          <w:b/>
          <w:u w:val="thick" w:color="F79646"/>
        </w:rPr>
      </w:pPr>
    </w:p>
    <w:p w:rsidR="00B851F2" w:rsidRPr="00AC7691" w:rsidRDefault="00B851F2" w:rsidP="00B851F2">
      <w:pPr>
        <w:pStyle w:val="Paragraphedeliste"/>
        <w:numPr>
          <w:ilvl w:val="0"/>
          <w:numId w:val="8"/>
        </w:numPr>
        <w:ind w:left="426"/>
        <w:rPr>
          <w:rFonts w:asciiTheme="majorHAnsi" w:hAnsiTheme="majorHAnsi"/>
          <w:i/>
          <w:iCs/>
          <w:color w:val="000000"/>
          <w:sz w:val="22"/>
          <w:szCs w:val="22"/>
        </w:rPr>
      </w:pPr>
      <w:r w:rsidRPr="00AC7691">
        <w:rPr>
          <w:rFonts w:asciiTheme="majorHAnsi" w:hAnsiTheme="majorHAnsi"/>
          <w:i/>
          <w:iCs/>
          <w:color w:val="000000"/>
          <w:sz w:val="22"/>
          <w:szCs w:val="22"/>
        </w:rPr>
        <w:t>K. Weman et D Gouadec, « Aide-mémoire des procédés de soudage », Dunod, 2005</w:t>
      </w:r>
    </w:p>
    <w:p w:rsidR="00B851F2" w:rsidRPr="00AC7691" w:rsidRDefault="00B851F2" w:rsidP="00B851F2">
      <w:pPr>
        <w:pStyle w:val="Paragraphedeliste"/>
        <w:numPr>
          <w:ilvl w:val="0"/>
          <w:numId w:val="8"/>
        </w:numPr>
        <w:ind w:left="426"/>
        <w:rPr>
          <w:rFonts w:asciiTheme="majorHAnsi" w:hAnsiTheme="majorHAnsi"/>
          <w:i/>
          <w:iCs/>
          <w:color w:val="000000"/>
          <w:sz w:val="22"/>
          <w:szCs w:val="22"/>
        </w:rPr>
      </w:pPr>
      <w:r w:rsidRPr="00AC7691">
        <w:rPr>
          <w:rFonts w:asciiTheme="majorHAnsi" w:hAnsiTheme="majorHAnsi"/>
          <w:i/>
          <w:iCs/>
          <w:color w:val="000000"/>
          <w:sz w:val="22"/>
          <w:szCs w:val="22"/>
        </w:rPr>
        <w:t>C. Paquet, L. Lévesque, M. Bramat, W. Bowditch, K. Bowditch, M. Bowditch, A.</w:t>
      </w:r>
      <w:r w:rsidRPr="00AC7691">
        <w:rPr>
          <w:rFonts w:asciiTheme="majorHAnsi" w:hAnsiTheme="majorHAnsi"/>
          <w:i/>
          <w:iCs/>
          <w:color w:val="000000"/>
          <w:sz w:val="22"/>
          <w:szCs w:val="22"/>
        </w:rPr>
        <w:br/>
        <w:t>Althouse et C. Turnquist, « Procédés de soudage à l'arc », De Boeck, Reynald</w:t>
      </w:r>
      <w:r w:rsidRPr="00AC7691">
        <w:rPr>
          <w:rFonts w:asciiTheme="majorHAnsi" w:hAnsiTheme="majorHAnsi"/>
          <w:i/>
          <w:iCs/>
          <w:color w:val="000000"/>
          <w:sz w:val="22"/>
          <w:szCs w:val="22"/>
        </w:rPr>
        <w:br/>
        <w:t>Goulet, 2007.</w:t>
      </w:r>
    </w:p>
    <w:p w:rsidR="00B851F2" w:rsidRPr="00A164A4" w:rsidRDefault="00B851F2" w:rsidP="00B851F2">
      <w:pPr>
        <w:ind w:left="360"/>
        <w:rPr>
          <w:rFonts w:asciiTheme="majorHAnsi" w:hAnsiTheme="majorHAnsi"/>
          <w:color w:val="000000"/>
          <w:sz w:val="26"/>
          <w:szCs w:val="26"/>
        </w:rPr>
      </w:pPr>
    </w:p>
    <w:p w:rsidR="00B851F2" w:rsidRPr="00A164A4" w:rsidRDefault="00B851F2" w:rsidP="00B851F2">
      <w:pPr>
        <w:rPr>
          <w:rFonts w:asciiTheme="majorHAnsi" w:hAnsiTheme="majorHAnsi"/>
          <w:color w:val="000000"/>
          <w:sz w:val="26"/>
          <w:szCs w:val="26"/>
        </w:rPr>
      </w:pPr>
    </w:p>
    <w:p w:rsidR="00B851F2" w:rsidRPr="00A164A4" w:rsidRDefault="00B851F2" w:rsidP="00B851F2">
      <w:pPr>
        <w:spacing w:after="200"/>
        <w:rPr>
          <w:rFonts w:asciiTheme="majorHAnsi" w:hAnsiTheme="majorHAnsi" w:cs="Calibri"/>
          <w:b/>
          <w:bCs/>
          <w:iCs/>
        </w:rPr>
      </w:pPr>
      <w:r w:rsidRPr="00A164A4">
        <w:rPr>
          <w:rFonts w:asciiTheme="majorHAnsi" w:hAnsiTheme="majorHAnsi" w:cs="Calibri"/>
          <w:b/>
          <w:bCs/>
          <w:iCs/>
        </w:rPr>
        <w:br w:type="page"/>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lastRenderedPageBreak/>
        <w:t>Semestre : X</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UED</w:t>
      </w:r>
    </w:p>
    <w:p w:rsidR="00B851F2" w:rsidRPr="008B7E24"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FF0000"/>
          <w:lang w:eastAsia="en-US"/>
        </w:rPr>
      </w:pPr>
      <w:r w:rsidRPr="004849C1">
        <w:rPr>
          <w:rFonts w:asciiTheme="majorHAnsi" w:hAnsiTheme="majorHAnsi" w:cs="Calibri"/>
          <w:b/>
          <w:bCs/>
          <w:iCs/>
        </w:rPr>
        <w:t>Intitulé de la matière </w:t>
      </w:r>
      <w:r>
        <w:rPr>
          <w:rFonts w:asciiTheme="majorHAnsi" w:hAnsiTheme="majorHAnsi" w:cs="Calibri"/>
          <w:b/>
          <w:bCs/>
          <w:iCs/>
        </w:rPr>
        <w:t xml:space="preserve">: </w:t>
      </w:r>
      <w:r w:rsidRPr="003F0507">
        <w:rPr>
          <w:rFonts w:asciiTheme="majorHAnsi" w:hAnsiTheme="majorHAnsi" w:cs="Calibri"/>
          <w:b/>
          <w:bCs/>
          <w:iCs/>
        </w:rPr>
        <w:t>Risques</w:t>
      </w:r>
      <w:r w:rsidRPr="003F0507">
        <w:rPr>
          <w:rFonts w:asciiTheme="majorHAnsi" w:hAnsiTheme="majorHAnsi" w:cs="Trebuchet MS"/>
          <w:b/>
          <w:bCs/>
        </w:rPr>
        <w:t xml:space="preserve"> Industriels et Techniques de Sécurité</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 xml:space="preserve">VHS: 22h30 (cours: 1h30) </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Crédits : 1</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Coefficients : 1</w:t>
      </w:r>
    </w:p>
    <w:p w:rsidR="00B851F2" w:rsidRDefault="00B851F2" w:rsidP="00B851F2">
      <w:pPr>
        <w:spacing w:line="276" w:lineRule="auto"/>
        <w:rPr>
          <w:rFonts w:asciiTheme="majorHAnsi" w:hAnsiTheme="majorHAnsi" w:cstheme="majorBidi"/>
          <w:b/>
        </w:rPr>
      </w:pPr>
    </w:p>
    <w:p w:rsidR="00B851F2" w:rsidRPr="004849C1" w:rsidRDefault="00B851F2" w:rsidP="00B851F2">
      <w:pPr>
        <w:rPr>
          <w:rFonts w:asciiTheme="majorHAnsi" w:hAnsiTheme="majorHAnsi" w:cs="Arial"/>
          <w:b/>
          <w:u w:val="thick" w:color="F79646"/>
        </w:rPr>
      </w:pPr>
      <w:r w:rsidRPr="004849C1">
        <w:rPr>
          <w:rFonts w:asciiTheme="majorHAnsi" w:hAnsiTheme="majorHAnsi" w:cs="Arial"/>
          <w:b/>
          <w:u w:val="thick" w:color="F79646"/>
        </w:rPr>
        <w:t>Objectifs de l’enseignement</w:t>
      </w:r>
    </w:p>
    <w:p w:rsidR="00B851F2" w:rsidRPr="00DE20AC" w:rsidRDefault="00B851F2" w:rsidP="00B851F2">
      <w:pPr>
        <w:rPr>
          <w:rFonts w:asciiTheme="majorHAnsi" w:eastAsia="Times New Roman" w:hAnsiTheme="majorHAnsi"/>
          <w:sz w:val="22"/>
          <w:szCs w:val="22"/>
          <w:lang w:eastAsia="fr-FR"/>
        </w:rPr>
      </w:pPr>
      <w:r w:rsidRPr="00DE20AC">
        <w:rPr>
          <w:rFonts w:asciiTheme="majorHAnsi" w:hAnsiTheme="majorHAnsi" w:cstheme="majorBidi"/>
          <w:sz w:val="22"/>
          <w:szCs w:val="22"/>
        </w:rPr>
        <w:t xml:space="preserve">Cette matière vise à </w:t>
      </w:r>
      <w:r w:rsidRPr="00DE20AC">
        <w:rPr>
          <w:rFonts w:asciiTheme="majorHAnsi" w:eastAsia="Times New Roman" w:hAnsiTheme="majorHAnsi"/>
          <w:sz w:val="22"/>
          <w:szCs w:val="22"/>
          <w:lang w:eastAsia="fr-FR"/>
        </w:rPr>
        <w:t>fournir aux étudiants les connaissances pour :</w:t>
      </w:r>
    </w:p>
    <w:p w:rsidR="00B851F2" w:rsidRPr="00DE20AC" w:rsidRDefault="00B851F2" w:rsidP="00B851F2">
      <w:pPr>
        <w:pStyle w:val="Paragraphedeliste"/>
        <w:numPr>
          <w:ilvl w:val="0"/>
          <w:numId w:val="10"/>
        </w:numPr>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E</w:t>
      </w:r>
      <w:r w:rsidRPr="00DE20AC">
        <w:rPr>
          <w:rFonts w:asciiTheme="majorHAnsi" w:hAnsiTheme="majorHAnsi"/>
          <w:sz w:val="22"/>
          <w:szCs w:val="22"/>
        </w:rPr>
        <w:t>valuer et prévenir les risques professionnels et environnementaux</w:t>
      </w:r>
    </w:p>
    <w:p w:rsidR="00B851F2" w:rsidRPr="00DE20AC" w:rsidRDefault="00B851F2" w:rsidP="00B851F2">
      <w:pPr>
        <w:pStyle w:val="Paragraphedeliste"/>
        <w:numPr>
          <w:ilvl w:val="0"/>
          <w:numId w:val="10"/>
        </w:numPr>
        <w:rPr>
          <w:rFonts w:asciiTheme="majorHAnsi" w:eastAsia="Times New Roman" w:hAnsiTheme="majorHAnsi"/>
          <w:sz w:val="22"/>
          <w:szCs w:val="22"/>
          <w:lang w:eastAsia="fr-FR"/>
        </w:rPr>
      </w:pPr>
      <w:r w:rsidRPr="00DE20AC">
        <w:rPr>
          <w:rFonts w:asciiTheme="majorHAnsi" w:hAnsiTheme="majorHAnsi"/>
          <w:sz w:val="22"/>
          <w:szCs w:val="22"/>
        </w:rPr>
        <w:t>Assurer une veille réglementaire efficace et évaluer la conformité de l'entreprise par rapport aux normes et réglementations en vigueur</w:t>
      </w:r>
    </w:p>
    <w:p w:rsidR="00B851F2" w:rsidRPr="00DE20AC" w:rsidRDefault="00B851F2" w:rsidP="00B851F2">
      <w:pPr>
        <w:pStyle w:val="Paragraphedeliste"/>
        <w:numPr>
          <w:ilvl w:val="0"/>
          <w:numId w:val="10"/>
        </w:numPr>
        <w:rPr>
          <w:rFonts w:asciiTheme="majorHAnsi" w:eastAsia="Times New Roman" w:hAnsiTheme="majorHAnsi"/>
          <w:sz w:val="22"/>
          <w:szCs w:val="22"/>
          <w:lang w:eastAsia="fr-FR"/>
        </w:rPr>
      </w:pPr>
      <w:r w:rsidRPr="00DE20AC">
        <w:rPr>
          <w:rFonts w:asciiTheme="majorHAnsi" w:hAnsiTheme="majorHAnsi"/>
          <w:sz w:val="22"/>
          <w:szCs w:val="22"/>
        </w:rPr>
        <w:t>Sensibiliser et faire adhérer chacun aux politiques de gestion du risque</w:t>
      </w:r>
      <w:r w:rsidRPr="00DE20AC">
        <w:rPr>
          <w:rFonts w:asciiTheme="majorHAnsi" w:eastAsia="Times New Roman" w:hAnsiTheme="majorHAnsi"/>
          <w:sz w:val="22"/>
          <w:szCs w:val="22"/>
          <w:lang w:eastAsia="fr-FR"/>
        </w:rPr>
        <w:t>.</w:t>
      </w:r>
    </w:p>
    <w:p w:rsidR="00B851F2" w:rsidRPr="004849C1" w:rsidRDefault="00B851F2" w:rsidP="00B851F2">
      <w:pPr>
        <w:rPr>
          <w:rFonts w:asciiTheme="majorHAnsi" w:hAnsiTheme="majorHAnsi" w:cs="Arial"/>
          <w:b/>
          <w:u w:val="thick" w:color="F79646"/>
        </w:rPr>
      </w:pPr>
      <w:r w:rsidRPr="004849C1">
        <w:rPr>
          <w:rFonts w:asciiTheme="majorHAnsi" w:hAnsiTheme="majorHAnsi" w:cs="Arial"/>
          <w:b/>
          <w:u w:val="thick" w:color="F79646"/>
        </w:rPr>
        <w:t xml:space="preserve">Connaissances préalables recommandées </w:t>
      </w:r>
    </w:p>
    <w:p w:rsidR="00B851F2" w:rsidRPr="00DE20AC" w:rsidRDefault="00B851F2" w:rsidP="00B851F2">
      <w:pPr>
        <w:jc w:val="both"/>
        <w:rPr>
          <w:rFonts w:asciiTheme="majorHAnsi" w:hAnsiTheme="majorHAnsi" w:cstheme="majorBidi"/>
          <w:sz w:val="22"/>
          <w:szCs w:val="22"/>
        </w:rPr>
      </w:pPr>
      <w:r w:rsidRPr="00DE20AC">
        <w:rPr>
          <w:rFonts w:asciiTheme="majorHAnsi" w:hAnsiTheme="majorHAnsi" w:cstheme="majorBidi"/>
          <w:sz w:val="22"/>
          <w:szCs w:val="22"/>
        </w:rPr>
        <w:t>Notion en HSI</w:t>
      </w:r>
    </w:p>
    <w:p w:rsidR="00B851F2" w:rsidRDefault="00B851F2" w:rsidP="00B851F2">
      <w:pPr>
        <w:rPr>
          <w:rFonts w:asciiTheme="majorHAnsi" w:hAnsiTheme="majorHAnsi" w:cs="Arial"/>
          <w:b/>
          <w:u w:val="thick" w:color="F79646"/>
        </w:rPr>
      </w:pPr>
    </w:p>
    <w:p w:rsidR="00B851F2" w:rsidRPr="004849C1" w:rsidRDefault="00B851F2" w:rsidP="00B851F2">
      <w:pPr>
        <w:rPr>
          <w:rFonts w:asciiTheme="majorHAnsi" w:hAnsiTheme="majorHAnsi" w:cs="Arial"/>
          <w:b/>
          <w:u w:val="thick" w:color="F79646"/>
        </w:rPr>
      </w:pPr>
      <w:r w:rsidRPr="004849C1">
        <w:rPr>
          <w:rFonts w:asciiTheme="majorHAnsi" w:hAnsiTheme="majorHAnsi" w:cs="Arial"/>
          <w:b/>
          <w:u w:val="thick" w:color="F79646"/>
        </w:rPr>
        <w:t>Contenu de la matière</w:t>
      </w:r>
    </w:p>
    <w:p w:rsidR="00B851F2" w:rsidRPr="00DE20AC" w:rsidRDefault="00B851F2" w:rsidP="00B851F2">
      <w:pPr>
        <w:spacing w:line="276" w:lineRule="auto"/>
        <w:rPr>
          <w:rFonts w:asciiTheme="majorHAnsi" w:eastAsia="Times New Roman" w:hAnsiTheme="majorHAnsi"/>
          <w:sz w:val="22"/>
          <w:szCs w:val="22"/>
          <w:lang w:eastAsia="fr-FR"/>
        </w:rPr>
      </w:pPr>
      <w:r w:rsidRPr="00DE20AC">
        <w:rPr>
          <w:rFonts w:asciiTheme="majorHAnsi" w:hAnsiTheme="majorHAnsi"/>
          <w:b/>
          <w:bCs/>
          <w:sz w:val="22"/>
          <w:szCs w:val="22"/>
        </w:rPr>
        <w:t>Chapitre 1 :</w:t>
      </w:r>
      <w:r w:rsidRPr="00DE20AC">
        <w:rPr>
          <w:rFonts w:asciiTheme="majorHAnsi" w:hAnsiTheme="majorHAnsi"/>
          <w:sz w:val="22"/>
          <w:szCs w:val="22"/>
        </w:rPr>
        <w:t xml:space="preserve"> Management de la sécurité</w:t>
      </w:r>
      <w:r w:rsidRPr="00DE20AC">
        <w:rPr>
          <w:rFonts w:asciiTheme="majorHAnsi" w:hAnsiTheme="majorHAnsi"/>
          <w:sz w:val="22"/>
          <w:szCs w:val="22"/>
        </w:rPr>
        <w:tab/>
      </w:r>
      <w:r w:rsidRPr="00DE20AC">
        <w:rPr>
          <w:rFonts w:asciiTheme="majorHAnsi" w:hAnsiTheme="majorHAnsi"/>
          <w:b/>
          <w:bCs/>
          <w:sz w:val="22"/>
          <w:szCs w:val="22"/>
        </w:rPr>
        <w:tab/>
      </w:r>
      <w:r w:rsidRPr="00DE20AC">
        <w:rPr>
          <w:rFonts w:asciiTheme="majorHAnsi" w:hAnsiTheme="majorHAnsi"/>
          <w:b/>
          <w:bCs/>
          <w:sz w:val="22"/>
          <w:szCs w:val="22"/>
        </w:rPr>
        <w:tab/>
      </w:r>
      <w:r w:rsidRPr="00DE20AC">
        <w:rPr>
          <w:rFonts w:asciiTheme="majorHAnsi" w:hAnsiTheme="majorHAnsi"/>
          <w:b/>
          <w:bCs/>
          <w:sz w:val="22"/>
          <w:szCs w:val="22"/>
        </w:rPr>
        <w:tab/>
      </w:r>
      <w:r w:rsidRPr="00DE20AC">
        <w:rPr>
          <w:rFonts w:asciiTheme="majorHAnsi" w:hAnsiTheme="majorHAnsi"/>
          <w:b/>
          <w:bCs/>
          <w:sz w:val="22"/>
          <w:szCs w:val="22"/>
        </w:rPr>
        <w:tab/>
      </w:r>
      <w:r w:rsidRPr="00DE20AC">
        <w:rPr>
          <w:rFonts w:asciiTheme="majorHAnsi" w:hAnsiTheme="majorHAnsi"/>
          <w:b/>
          <w:bCs/>
          <w:sz w:val="22"/>
          <w:szCs w:val="22"/>
        </w:rPr>
        <w:tab/>
      </w:r>
      <w:r w:rsidRPr="00DE20AC">
        <w:rPr>
          <w:rFonts w:asciiTheme="majorHAnsi" w:eastAsia="Times New Roman" w:hAnsiTheme="majorHAnsi"/>
          <w:b/>
          <w:color w:val="000000"/>
          <w:sz w:val="22"/>
          <w:szCs w:val="22"/>
        </w:rPr>
        <w:t>(3  semaines)</w:t>
      </w:r>
    </w:p>
    <w:p w:rsidR="00B851F2" w:rsidRPr="00DE20AC" w:rsidRDefault="00B851F2" w:rsidP="00B851F2">
      <w:pPr>
        <w:pStyle w:val="Paragraphedeliste"/>
        <w:numPr>
          <w:ilvl w:val="1"/>
          <w:numId w:val="9"/>
        </w:numPr>
        <w:jc w:val="both"/>
        <w:rPr>
          <w:rFonts w:asciiTheme="majorHAnsi" w:hAnsiTheme="majorHAnsi"/>
          <w:bCs/>
          <w:sz w:val="22"/>
          <w:szCs w:val="22"/>
        </w:rPr>
      </w:pPr>
      <w:r w:rsidRPr="00DE20AC">
        <w:rPr>
          <w:rFonts w:asciiTheme="majorHAnsi" w:hAnsiTheme="majorHAnsi" w:cstheme="majorBidi"/>
          <w:bCs/>
          <w:sz w:val="22"/>
          <w:szCs w:val="22"/>
        </w:rPr>
        <w:t xml:space="preserve">Sécurité </w:t>
      </w:r>
      <w:r w:rsidRPr="00DE20AC">
        <w:rPr>
          <w:rFonts w:asciiTheme="majorHAnsi" w:hAnsiTheme="majorHAnsi"/>
          <w:bCs/>
          <w:sz w:val="22"/>
          <w:szCs w:val="22"/>
        </w:rPr>
        <w:t xml:space="preserve">et gestion des risques </w:t>
      </w:r>
    </w:p>
    <w:p w:rsidR="00B851F2" w:rsidRPr="00DE20AC" w:rsidRDefault="00B851F2" w:rsidP="00B851F2">
      <w:pPr>
        <w:pStyle w:val="Paragraphedeliste"/>
        <w:numPr>
          <w:ilvl w:val="1"/>
          <w:numId w:val="9"/>
        </w:numPr>
        <w:jc w:val="both"/>
        <w:rPr>
          <w:rFonts w:asciiTheme="majorHAnsi" w:hAnsiTheme="majorHAnsi" w:cstheme="majorBidi"/>
          <w:bCs/>
          <w:sz w:val="22"/>
          <w:szCs w:val="22"/>
        </w:rPr>
      </w:pPr>
      <w:r w:rsidRPr="00DE20AC">
        <w:rPr>
          <w:rFonts w:asciiTheme="majorHAnsi" w:hAnsiTheme="majorHAnsi" w:cstheme="majorBidi"/>
          <w:bCs/>
          <w:sz w:val="22"/>
          <w:szCs w:val="22"/>
        </w:rPr>
        <w:t>Importance  de la sécurité dans les entreprises</w:t>
      </w:r>
    </w:p>
    <w:p w:rsidR="00B851F2" w:rsidRPr="00DE20AC" w:rsidRDefault="00B851F2" w:rsidP="00B851F2">
      <w:pPr>
        <w:pStyle w:val="Paragraphedeliste"/>
        <w:numPr>
          <w:ilvl w:val="1"/>
          <w:numId w:val="9"/>
        </w:numPr>
        <w:jc w:val="both"/>
        <w:rPr>
          <w:rFonts w:asciiTheme="majorHAnsi" w:hAnsiTheme="majorHAnsi" w:cstheme="majorBidi"/>
          <w:bCs/>
          <w:sz w:val="22"/>
          <w:szCs w:val="22"/>
        </w:rPr>
      </w:pPr>
      <w:r w:rsidRPr="00DE20AC">
        <w:rPr>
          <w:rFonts w:asciiTheme="majorHAnsi" w:hAnsiTheme="majorHAnsi" w:cstheme="majorBidi"/>
          <w:bCs/>
          <w:sz w:val="22"/>
          <w:szCs w:val="22"/>
        </w:rPr>
        <w:t xml:space="preserve"> Gestion des risques professionnels</w:t>
      </w:r>
    </w:p>
    <w:p w:rsidR="00B851F2" w:rsidRPr="00DE20AC" w:rsidRDefault="00B851F2" w:rsidP="003F0507">
      <w:pPr>
        <w:spacing w:line="276" w:lineRule="auto"/>
        <w:rPr>
          <w:rFonts w:asciiTheme="majorHAnsi" w:eastAsia="Times New Roman" w:hAnsiTheme="majorHAnsi"/>
          <w:sz w:val="22"/>
          <w:szCs w:val="22"/>
          <w:lang w:eastAsia="fr-FR"/>
        </w:rPr>
      </w:pPr>
      <w:r w:rsidRPr="00DE20AC">
        <w:rPr>
          <w:rFonts w:asciiTheme="majorHAnsi" w:hAnsiTheme="majorHAnsi" w:cstheme="majorBidi"/>
          <w:b/>
          <w:sz w:val="22"/>
          <w:szCs w:val="22"/>
        </w:rPr>
        <w:t>Chapitre 2 :</w:t>
      </w:r>
      <w:r w:rsidRPr="00DE20AC">
        <w:rPr>
          <w:rFonts w:asciiTheme="majorHAnsi" w:hAnsiTheme="majorHAnsi" w:cstheme="majorBidi"/>
          <w:bCs/>
          <w:sz w:val="22"/>
          <w:szCs w:val="22"/>
        </w:rPr>
        <w:t xml:space="preserve"> Méthodes d’analyse des risques</w:t>
      </w:r>
      <w:r w:rsidRPr="00DE20AC">
        <w:rPr>
          <w:rFonts w:asciiTheme="majorHAnsi" w:hAnsiTheme="majorHAnsi" w:cstheme="majorBidi"/>
          <w:bCs/>
          <w:sz w:val="22"/>
          <w:szCs w:val="22"/>
        </w:rPr>
        <w:tab/>
      </w:r>
      <w:r w:rsidRPr="00DE20AC">
        <w:rPr>
          <w:rFonts w:asciiTheme="majorHAnsi" w:hAnsiTheme="majorHAnsi" w:cstheme="majorBidi"/>
          <w:bCs/>
          <w:sz w:val="22"/>
          <w:szCs w:val="22"/>
        </w:rPr>
        <w:tab/>
      </w:r>
      <w:r w:rsidRPr="00DE20AC">
        <w:rPr>
          <w:rFonts w:asciiTheme="majorHAnsi" w:hAnsiTheme="majorHAnsi" w:cstheme="majorBidi"/>
          <w:bCs/>
          <w:sz w:val="22"/>
          <w:szCs w:val="22"/>
        </w:rPr>
        <w:tab/>
      </w:r>
      <w:r w:rsidRPr="00DE20AC">
        <w:rPr>
          <w:rFonts w:asciiTheme="majorHAnsi" w:hAnsiTheme="majorHAnsi" w:cstheme="majorBidi"/>
          <w:bCs/>
          <w:sz w:val="22"/>
          <w:szCs w:val="22"/>
        </w:rPr>
        <w:tab/>
      </w:r>
      <w:r w:rsidRPr="00DE20AC">
        <w:rPr>
          <w:rFonts w:asciiTheme="majorHAnsi" w:hAnsiTheme="majorHAnsi" w:cstheme="majorBidi"/>
          <w:bCs/>
          <w:sz w:val="22"/>
          <w:szCs w:val="22"/>
        </w:rPr>
        <w:tab/>
      </w:r>
      <w:r w:rsidR="003F0507">
        <w:rPr>
          <w:rFonts w:asciiTheme="majorHAnsi" w:hAnsiTheme="majorHAnsi" w:cstheme="majorBidi"/>
          <w:bCs/>
          <w:sz w:val="22"/>
          <w:szCs w:val="22"/>
        </w:rPr>
        <w:tab/>
      </w:r>
      <w:r w:rsidRPr="00DE20AC">
        <w:rPr>
          <w:rFonts w:asciiTheme="majorHAnsi" w:eastAsia="Times New Roman" w:hAnsiTheme="majorHAnsi"/>
          <w:b/>
          <w:color w:val="000000"/>
          <w:sz w:val="22"/>
          <w:szCs w:val="22"/>
        </w:rPr>
        <w:t>(4  semaines)</w:t>
      </w:r>
    </w:p>
    <w:p w:rsidR="00B851F2" w:rsidRPr="00DE20AC" w:rsidRDefault="00B851F2" w:rsidP="00B851F2">
      <w:pPr>
        <w:pStyle w:val="Paragraphedeliste"/>
        <w:numPr>
          <w:ilvl w:val="1"/>
          <w:numId w:val="8"/>
        </w:numPr>
        <w:jc w:val="both"/>
        <w:rPr>
          <w:rFonts w:asciiTheme="majorHAnsi" w:hAnsiTheme="majorHAnsi"/>
          <w:sz w:val="22"/>
          <w:szCs w:val="22"/>
        </w:rPr>
      </w:pPr>
      <w:r w:rsidRPr="00DE20AC">
        <w:rPr>
          <w:rFonts w:asciiTheme="majorHAnsi" w:hAnsiTheme="majorHAnsi"/>
          <w:sz w:val="22"/>
          <w:szCs w:val="22"/>
        </w:rPr>
        <w:t xml:space="preserve">Méthode d'analyse des risques - Principe </w:t>
      </w:r>
    </w:p>
    <w:p w:rsidR="00B851F2" w:rsidRPr="00DE20AC" w:rsidRDefault="00B851F2" w:rsidP="00B851F2">
      <w:pPr>
        <w:pStyle w:val="Paragraphedeliste"/>
        <w:numPr>
          <w:ilvl w:val="1"/>
          <w:numId w:val="8"/>
        </w:numPr>
        <w:jc w:val="both"/>
        <w:rPr>
          <w:rFonts w:asciiTheme="majorHAnsi" w:hAnsiTheme="majorHAnsi"/>
          <w:sz w:val="22"/>
          <w:szCs w:val="22"/>
        </w:rPr>
      </w:pPr>
      <w:r w:rsidRPr="00DE20AC">
        <w:rPr>
          <w:rFonts w:asciiTheme="majorHAnsi" w:hAnsiTheme="majorHAnsi"/>
          <w:sz w:val="22"/>
          <w:szCs w:val="22"/>
        </w:rPr>
        <w:t>Méthode d'analyse des risques – Mise en œuvre</w:t>
      </w:r>
    </w:p>
    <w:p w:rsidR="00B851F2" w:rsidRPr="00DE20AC" w:rsidRDefault="00B851F2" w:rsidP="00B851F2">
      <w:pPr>
        <w:pStyle w:val="Paragraphedeliste"/>
        <w:numPr>
          <w:ilvl w:val="1"/>
          <w:numId w:val="8"/>
        </w:numPr>
        <w:jc w:val="both"/>
        <w:rPr>
          <w:rFonts w:asciiTheme="majorHAnsi" w:hAnsiTheme="majorHAnsi"/>
          <w:sz w:val="22"/>
          <w:szCs w:val="22"/>
        </w:rPr>
      </w:pPr>
      <w:r w:rsidRPr="00DE20AC">
        <w:rPr>
          <w:rFonts w:asciiTheme="majorHAnsi" w:hAnsiTheme="majorHAnsi"/>
          <w:sz w:val="22"/>
          <w:szCs w:val="22"/>
        </w:rPr>
        <w:t>AMDE</w:t>
      </w:r>
    </w:p>
    <w:p w:rsidR="00B851F2" w:rsidRPr="00DE20AC" w:rsidRDefault="00B851F2" w:rsidP="00B851F2">
      <w:pPr>
        <w:pStyle w:val="Paragraphedeliste"/>
        <w:numPr>
          <w:ilvl w:val="1"/>
          <w:numId w:val="8"/>
        </w:numPr>
        <w:jc w:val="both"/>
        <w:rPr>
          <w:rFonts w:asciiTheme="majorHAnsi" w:hAnsiTheme="majorHAnsi" w:cstheme="majorBidi"/>
          <w:bCs/>
          <w:sz w:val="22"/>
          <w:szCs w:val="22"/>
        </w:rPr>
      </w:pPr>
      <w:r w:rsidRPr="00DE20AC">
        <w:rPr>
          <w:rFonts w:asciiTheme="majorHAnsi" w:hAnsiTheme="majorHAnsi"/>
          <w:sz w:val="22"/>
          <w:szCs w:val="22"/>
        </w:rPr>
        <w:t>Arbres de défaillance des causes et des événements</w:t>
      </w:r>
    </w:p>
    <w:p w:rsidR="00B851F2" w:rsidRPr="00DE20AC" w:rsidRDefault="00B851F2" w:rsidP="003F0507">
      <w:pPr>
        <w:spacing w:line="276" w:lineRule="auto"/>
        <w:rPr>
          <w:rFonts w:asciiTheme="majorHAnsi" w:eastAsia="Times New Roman" w:hAnsiTheme="majorHAnsi"/>
          <w:sz w:val="22"/>
          <w:szCs w:val="22"/>
          <w:lang w:eastAsia="fr-FR"/>
        </w:rPr>
      </w:pPr>
      <w:r w:rsidRPr="00DE20AC">
        <w:rPr>
          <w:rFonts w:asciiTheme="majorHAnsi" w:hAnsiTheme="majorHAnsi" w:cstheme="majorBidi"/>
          <w:b/>
          <w:sz w:val="22"/>
          <w:szCs w:val="22"/>
        </w:rPr>
        <w:t>Chapitre 3 </w:t>
      </w:r>
      <w:r w:rsidRPr="00DE20AC">
        <w:rPr>
          <w:rFonts w:asciiTheme="majorHAnsi" w:hAnsiTheme="majorHAnsi" w:cstheme="majorBidi"/>
          <w:bCs/>
          <w:sz w:val="22"/>
          <w:szCs w:val="22"/>
        </w:rPr>
        <w:t>:</w:t>
      </w:r>
      <w:r w:rsidRPr="00DE20AC">
        <w:rPr>
          <w:rFonts w:asciiTheme="majorHAnsi" w:hAnsiTheme="majorHAnsi"/>
          <w:bCs/>
          <w:sz w:val="22"/>
          <w:szCs w:val="22"/>
        </w:rPr>
        <w:t xml:space="preserve"> Gestion des risques professionnels</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t>(4  semaines)</w:t>
      </w:r>
    </w:p>
    <w:p w:rsidR="00B851F2" w:rsidRPr="00DE20AC" w:rsidRDefault="00B851F2" w:rsidP="00B851F2">
      <w:pPr>
        <w:pStyle w:val="Paragraphedeliste"/>
        <w:numPr>
          <w:ilvl w:val="1"/>
          <w:numId w:val="5"/>
        </w:numPr>
        <w:jc w:val="both"/>
        <w:rPr>
          <w:rFonts w:asciiTheme="majorHAnsi" w:hAnsiTheme="majorHAnsi"/>
          <w:sz w:val="22"/>
          <w:szCs w:val="22"/>
        </w:rPr>
      </w:pPr>
      <w:r w:rsidRPr="00DE20AC">
        <w:rPr>
          <w:rFonts w:asciiTheme="majorHAnsi" w:hAnsiTheme="majorHAnsi"/>
          <w:sz w:val="22"/>
          <w:szCs w:val="22"/>
        </w:rPr>
        <w:t>Gestion des risques professionnels</w:t>
      </w:r>
    </w:p>
    <w:p w:rsidR="00B851F2" w:rsidRPr="00DE20AC" w:rsidRDefault="00B851F2" w:rsidP="00B851F2">
      <w:pPr>
        <w:pStyle w:val="Paragraphedeliste"/>
        <w:numPr>
          <w:ilvl w:val="1"/>
          <w:numId w:val="5"/>
        </w:numPr>
        <w:jc w:val="both"/>
        <w:rPr>
          <w:rFonts w:asciiTheme="majorHAnsi" w:hAnsiTheme="majorHAnsi" w:cstheme="majorBidi"/>
          <w:bCs/>
          <w:sz w:val="22"/>
          <w:szCs w:val="22"/>
        </w:rPr>
      </w:pPr>
      <w:r w:rsidRPr="00DE20AC">
        <w:rPr>
          <w:rFonts w:asciiTheme="majorHAnsi" w:hAnsiTheme="majorHAnsi" w:cstheme="majorBidi"/>
          <w:sz w:val="22"/>
          <w:szCs w:val="22"/>
        </w:rPr>
        <w:t>Démarche de maîtrise des conformités en santé, sécurité et environnement.</w:t>
      </w:r>
    </w:p>
    <w:p w:rsidR="00B851F2" w:rsidRPr="00DE20AC" w:rsidRDefault="00B851F2" w:rsidP="00B851F2">
      <w:pPr>
        <w:pStyle w:val="Paragraphedeliste"/>
        <w:numPr>
          <w:ilvl w:val="1"/>
          <w:numId w:val="5"/>
        </w:numPr>
        <w:jc w:val="both"/>
        <w:rPr>
          <w:rFonts w:asciiTheme="majorHAnsi" w:hAnsiTheme="majorHAnsi"/>
          <w:sz w:val="22"/>
          <w:szCs w:val="22"/>
        </w:rPr>
      </w:pPr>
      <w:r w:rsidRPr="00DE20AC">
        <w:rPr>
          <w:rFonts w:asciiTheme="majorHAnsi" w:hAnsiTheme="majorHAnsi"/>
          <w:sz w:val="22"/>
          <w:szCs w:val="22"/>
        </w:rPr>
        <w:t>Indicateurs et tableaux de bord prospectifs en santé sécurité environnement</w:t>
      </w:r>
    </w:p>
    <w:p w:rsidR="00B851F2" w:rsidRPr="00DE20AC" w:rsidRDefault="00B851F2" w:rsidP="00B851F2">
      <w:pPr>
        <w:pStyle w:val="Paragraphedeliste"/>
        <w:numPr>
          <w:ilvl w:val="1"/>
          <w:numId w:val="5"/>
        </w:numPr>
        <w:jc w:val="both"/>
        <w:rPr>
          <w:rFonts w:asciiTheme="majorHAnsi" w:hAnsiTheme="majorHAnsi"/>
          <w:sz w:val="22"/>
          <w:szCs w:val="22"/>
        </w:rPr>
      </w:pPr>
      <w:r w:rsidRPr="00DE20AC">
        <w:rPr>
          <w:rFonts w:asciiTheme="majorHAnsi" w:hAnsiTheme="majorHAnsi"/>
          <w:sz w:val="22"/>
          <w:szCs w:val="22"/>
        </w:rPr>
        <w:t xml:space="preserve"> Risques mécaniques en laboratoire</w:t>
      </w:r>
    </w:p>
    <w:p w:rsidR="00B851F2" w:rsidRPr="00DE20AC" w:rsidRDefault="00B851F2" w:rsidP="00B851F2">
      <w:pPr>
        <w:spacing w:line="276" w:lineRule="auto"/>
        <w:rPr>
          <w:rFonts w:asciiTheme="majorHAnsi" w:eastAsia="Times New Roman" w:hAnsiTheme="majorHAnsi"/>
          <w:sz w:val="22"/>
          <w:szCs w:val="22"/>
          <w:lang w:eastAsia="fr-FR"/>
        </w:rPr>
      </w:pPr>
      <w:r w:rsidRPr="00DE20AC">
        <w:rPr>
          <w:rFonts w:asciiTheme="majorHAnsi" w:hAnsiTheme="majorHAnsi" w:cstheme="majorBidi"/>
          <w:b/>
          <w:sz w:val="22"/>
          <w:szCs w:val="22"/>
        </w:rPr>
        <w:t xml:space="preserve">Chapitre 4 : </w:t>
      </w:r>
      <w:r w:rsidRPr="00DE20AC">
        <w:rPr>
          <w:rFonts w:asciiTheme="majorHAnsi" w:hAnsiTheme="majorHAnsi" w:cstheme="majorBidi"/>
          <w:bCs/>
          <w:sz w:val="22"/>
          <w:szCs w:val="22"/>
        </w:rPr>
        <w:t xml:space="preserve">Sûreté de fonctionnement : méthodes pour maîtriser les risques </w:t>
      </w:r>
      <w:r w:rsidR="003F0507">
        <w:rPr>
          <w:rFonts w:asciiTheme="majorHAnsi" w:hAnsiTheme="majorHAnsi" w:cstheme="majorBidi"/>
          <w:bCs/>
          <w:sz w:val="22"/>
          <w:szCs w:val="22"/>
        </w:rPr>
        <w:tab/>
      </w:r>
      <w:r w:rsidRPr="00DE20AC">
        <w:rPr>
          <w:rFonts w:asciiTheme="majorHAnsi" w:eastAsia="Times New Roman" w:hAnsiTheme="majorHAnsi"/>
          <w:b/>
          <w:color w:val="000000"/>
          <w:sz w:val="22"/>
          <w:szCs w:val="22"/>
        </w:rPr>
        <w:t>(4  semaines)</w:t>
      </w:r>
    </w:p>
    <w:p w:rsidR="00B851F2" w:rsidRPr="00DE20AC" w:rsidRDefault="00B851F2" w:rsidP="00B851F2">
      <w:pPr>
        <w:ind w:left="705"/>
        <w:jc w:val="both"/>
        <w:rPr>
          <w:rFonts w:asciiTheme="majorHAnsi" w:hAnsiTheme="majorHAnsi" w:cstheme="majorBidi"/>
          <w:bCs/>
          <w:sz w:val="22"/>
          <w:szCs w:val="22"/>
        </w:rPr>
      </w:pPr>
      <w:r w:rsidRPr="00DE20AC">
        <w:rPr>
          <w:rFonts w:asciiTheme="majorHAnsi" w:hAnsiTheme="majorHAnsi" w:cstheme="majorBidi"/>
          <w:bCs/>
          <w:sz w:val="22"/>
          <w:szCs w:val="22"/>
        </w:rPr>
        <w:t>4.1 Sûreté de fonctionnement  des systèmes industriels - Principaux concepts</w:t>
      </w:r>
    </w:p>
    <w:p w:rsidR="00B851F2" w:rsidRPr="00DE20AC" w:rsidRDefault="00B851F2" w:rsidP="00B851F2">
      <w:pPr>
        <w:ind w:left="705"/>
        <w:jc w:val="both"/>
        <w:rPr>
          <w:rFonts w:asciiTheme="majorHAnsi" w:hAnsiTheme="majorHAnsi" w:cstheme="majorBidi"/>
          <w:bCs/>
          <w:sz w:val="22"/>
          <w:szCs w:val="22"/>
        </w:rPr>
      </w:pPr>
      <w:r w:rsidRPr="00DE20AC">
        <w:rPr>
          <w:rFonts w:asciiTheme="majorHAnsi" w:hAnsiTheme="majorHAnsi" w:cstheme="majorBidi"/>
          <w:bCs/>
          <w:sz w:val="22"/>
          <w:szCs w:val="22"/>
        </w:rPr>
        <w:t xml:space="preserve">4.2 Sûreté de fonctionnement  des systèmes industriels complexes – Analyse </w:t>
      </w:r>
    </w:p>
    <w:p w:rsidR="00B851F2" w:rsidRPr="00DE20AC" w:rsidRDefault="00B851F2" w:rsidP="00B851F2">
      <w:pPr>
        <w:ind w:left="708"/>
        <w:jc w:val="both"/>
        <w:rPr>
          <w:rFonts w:asciiTheme="majorHAnsi" w:hAnsiTheme="majorHAnsi" w:cstheme="majorBidi"/>
          <w:bCs/>
          <w:sz w:val="22"/>
          <w:szCs w:val="22"/>
        </w:rPr>
      </w:pPr>
      <w:r w:rsidRPr="00DE20AC">
        <w:rPr>
          <w:rFonts w:asciiTheme="majorHAnsi" w:hAnsiTheme="majorHAnsi" w:cstheme="majorBidi"/>
          <w:bCs/>
          <w:sz w:val="22"/>
          <w:szCs w:val="22"/>
        </w:rPr>
        <w:t>prévisionnelle et bases de données de fiabilité.</w:t>
      </w:r>
    </w:p>
    <w:p w:rsidR="00B851F2" w:rsidRPr="00DE20AC" w:rsidRDefault="00B851F2" w:rsidP="00B851F2">
      <w:pPr>
        <w:pStyle w:val="Paragraphedeliste"/>
        <w:numPr>
          <w:ilvl w:val="1"/>
          <w:numId w:val="18"/>
        </w:numPr>
        <w:jc w:val="both"/>
        <w:rPr>
          <w:rFonts w:asciiTheme="majorHAnsi" w:hAnsiTheme="majorHAnsi" w:cstheme="majorBidi"/>
          <w:bCs/>
          <w:sz w:val="22"/>
          <w:szCs w:val="22"/>
        </w:rPr>
      </w:pPr>
      <w:r w:rsidRPr="00DE20AC">
        <w:rPr>
          <w:rFonts w:asciiTheme="majorHAnsi" w:hAnsiTheme="majorHAnsi" w:cstheme="majorBidi"/>
          <w:bCs/>
          <w:sz w:val="22"/>
          <w:szCs w:val="22"/>
        </w:rPr>
        <w:t>Sûreté de fonctionnement  des systèmes industriels complexes</w:t>
      </w:r>
    </w:p>
    <w:p w:rsidR="00B851F2" w:rsidRPr="00DE20AC" w:rsidRDefault="00B851F2" w:rsidP="00B851F2">
      <w:pPr>
        <w:pStyle w:val="Paragraphedeliste"/>
        <w:ind w:left="1080"/>
        <w:jc w:val="both"/>
        <w:rPr>
          <w:rFonts w:asciiTheme="majorHAnsi" w:hAnsiTheme="majorHAnsi" w:cstheme="majorBidi"/>
          <w:bCs/>
          <w:sz w:val="22"/>
          <w:szCs w:val="22"/>
        </w:rPr>
      </w:pPr>
      <w:r w:rsidRPr="00DE20AC">
        <w:rPr>
          <w:rFonts w:asciiTheme="majorHAnsi" w:hAnsiTheme="majorHAnsi" w:cstheme="majorBidi"/>
          <w:bCs/>
          <w:sz w:val="22"/>
          <w:szCs w:val="22"/>
        </w:rPr>
        <w:t xml:space="preserve"> – Exemples d’application</w:t>
      </w:r>
    </w:p>
    <w:p w:rsidR="00B851F2" w:rsidRPr="00DE20AC" w:rsidRDefault="00B851F2" w:rsidP="00B851F2">
      <w:pPr>
        <w:jc w:val="both"/>
        <w:rPr>
          <w:rFonts w:asciiTheme="majorHAnsi" w:hAnsiTheme="majorHAnsi" w:cs="Arial"/>
          <w:b/>
          <w:sz w:val="22"/>
          <w:szCs w:val="22"/>
        </w:rPr>
      </w:pPr>
      <w:r w:rsidRPr="00DE20AC">
        <w:rPr>
          <w:rFonts w:asciiTheme="majorHAnsi" w:hAnsiTheme="majorHAnsi" w:cs="Arial"/>
          <w:b/>
          <w:sz w:val="22"/>
          <w:szCs w:val="22"/>
          <w:u w:val="thick" w:color="F79646"/>
        </w:rPr>
        <w:t>Mode d’évaluation:</w:t>
      </w:r>
    </w:p>
    <w:p w:rsidR="00B851F2" w:rsidRDefault="00DA10C6" w:rsidP="00B851F2">
      <w:pPr>
        <w:jc w:val="both"/>
        <w:rPr>
          <w:rFonts w:asciiTheme="majorHAnsi" w:hAnsiTheme="majorHAnsi" w:cs="Arial"/>
          <w:sz w:val="22"/>
          <w:szCs w:val="22"/>
        </w:rPr>
      </w:pPr>
      <w:r>
        <w:rPr>
          <w:rFonts w:asciiTheme="majorHAnsi" w:hAnsiTheme="majorHAnsi" w:cs="Arial"/>
          <w:sz w:val="22"/>
          <w:szCs w:val="22"/>
        </w:rPr>
        <w:t>Examen: 100</w:t>
      </w:r>
      <w:r w:rsidR="00B851F2" w:rsidRPr="00A164A4">
        <w:rPr>
          <w:rFonts w:asciiTheme="majorHAnsi" w:hAnsiTheme="majorHAnsi" w:cs="Arial"/>
          <w:sz w:val="22"/>
          <w:szCs w:val="22"/>
        </w:rPr>
        <w:t>%.</w:t>
      </w:r>
    </w:p>
    <w:p w:rsidR="00DA10C6" w:rsidRPr="00A164A4" w:rsidRDefault="00DA10C6" w:rsidP="00B851F2">
      <w:pPr>
        <w:jc w:val="both"/>
        <w:rPr>
          <w:rFonts w:asciiTheme="majorHAnsi" w:hAnsiTheme="majorHAnsi" w:cs="Arial"/>
          <w:b/>
          <w:sz w:val="22"/>
          <w:szCs w:val="22"/>
          <w:u w:val="thick" w:color="F79646"/>
        </w:rPr>
      </w:pPr>
    </w:p>
    <w:p w:rsidR="00B851F2" w:rsidRPr="00A164A4" w:rsidRDefault="00B851F2" w:rsidP="00B851F2">
      <w:pPr>
        <w:spacing w:line="360" w:lineRule="auto"/>
        <w:rPr>
          <w:rFonts w:asciiTheme="majorHAnsi" w:hAnsiTheme="majorHAnsi" w:cs="Arial"/>
          <w:b/>
          <w:u w:val="thick" w:color="F79646"/>
        </w:rPr>
      </w:pPr>
      <w:r w:rsidRPr="00A164A4">
        <w:rPr>
          <w:rFonts w:asciiTheme="majorHAnsi" w:hAnsiTheme="majorHAnsi" w:cs="Arial"/>
          <w:b/>
          <w:u w:val="thick" w:color="F79646"/>
        </w:rPr>
        <w:t>Références bibliographiques</w:t>
      </w:r>
    </w:p>
    <w:p w:rsidR="00B851F2" w:rsidRPr="00490B3F" w:rsidRDefault="00B851F2" w:rsidP="00B851F2">
      <w:pPr>
        <w:pStyle w:val="Paragraphedeliste"/>
        <w:numPr>
          <w:ilvl w:val="0"/>
          <w:numId w:val="21"/>
        </w:numPr>
        <w:ind w:left="284" w:hanging="218"/>
        <w:rPr>
          <w:rFonts w:asciiTheme="majorHAnsi" w:hAnsiTheme="majorHAnsi" w:cstheme="majorBidi"/>
          <w:i/>
          <w:iCs/>
          <w:sz w:val="22"/>
          <w:szCs w:val="22"/>
        </w:rPr>
      </w:pPr>
      <w:r w:rsidRPr="00490B3F">
        <w:rPr>
          <w:rFonts w:asciiTheme="majorHAnsi" w:eastAsiaTheme="minorHAnsi" w:hAnsiTheme="majorHAnsi" w:cs="Cambria"/>
          <w:i/>
          <w:iCs/>
          <w:sz w:val="22"/>
          <w:szCs w:val="22"/>
          <w:lang w:eastAsia="en-US"/>
        </w:rPr>
        <w:t xml:space="preserve">Lannoy. Maitrise des risques et sureté de fonctionnement. </w:t>
      </w:r>
      <w:r w:rsidRPr="00490B3F">
        <w:rPr>
          <w:rFonts w:asciiTheme="majorHAnsi" w:eastAsiaTheme="minorHAnsi" w:hAnsiTheme="majorHAnsi" w:cs="Cambria"/>
          <w:i/>
          <w:iCs/>
          <w:sz w:val="22"/>
          <w:szCs w:val="22"/>
          <w:lang w:val="en-US" w:eastAsia="en-US"/>
        </w:rPr>
        <w:t>Editeurs : Tec et Doc</w:t>
      </w:r>
    </w:p>
    <w:p w:rsidR="00B851F2" w:rsidRPr="00490B3F" w:rsidRDefault="00B851F2" w:rsidP="00B851F2">
      <w:pPr>
        <w:pStyle w:val="NormalWeb"/>
        <w:numPr>
          <w:ilvl w:val="0"/>
          <w:numId w:val="21"/>
        </w:numPr>
        <w:spacing w:before="0" w:beforeAutospacing="0" w:after="0" w:afterAutospacing="0"/>
        <w:ind w:left="284" w:hanging="218"/>
        <w:rPr>
          <w:rFonts w:asciiTheme="majorHAnsi" w:hAnsiTheme="majorHAnsi"/>
          <w:i/>
          <w:iCs/>
          <w:sz w:val="22"/>
          <w:szCs w:val="22"/>
        </w:rPr>
      </w:pPr>
      <w:r w:rsidRPr="00490B3F">
        <w:rPr>
          <w:rFonts w:asciiTheme="majorHAnsi" w:hAnsiTheme="majorHAnsi"/>
          <w:i/>
          <w:iCs/>
          <w:sz w:val="22"/>
          <w:szCs w:val="22"/>
        </w:rPr>
        <w:t>Détection, extinction et plans de consignes, Editions CNPP-France, 15</w:t>
      </w:r>
      <w:r w:rsidRPr="00490B3F">
        <w:rPr>
          <w:rFonts w:asciiTheme="majorHAnsi" w:hAnsiTheme="majorHAnsi"/>
          <w:i/>
          <w:iCs/>
          <w:sz w:val="22"/>
          <w:szCs w:val="22"/>
          <w:vertAlign w:val="superscript"/>
        </w:rPr>
        <w:t>ème</w:t>
      </w:r>
      <w:r w:rsidRPr="00490B3F">
        <w:rPr>
          <w:rFonts w:asciiTheme="majorHAnsi" w:hAnsiTheme="majorHAnsi"/>
          <w:i/>
          <w:iCs/>
          <w:sz w:val="22"/>
          <w:szCs w:val="22"/>
        </w:rPr>
        <w:t xml:space="preserve"> édition, 2014, 224 pages.</w:t>
      </w:r>
    </w:p>
    <w:p w:rsidR="00B851F2" w:rsidRPr="00490B3F" w:rsidRDefault="00B851F2" w:rsidP="00B851F2">
      <w:pPr>
        <w:pStyle w:val="NormalWeb"/>
        <w:numPr>
          <w:ilvl w:val="0"/>
          <w:numId w:val="21"/>
        </w:numPr>
        <w:spacing w:before="0" w:beforeAutospacing="0" w:after="0" w:afterAutospacing="0"/>
        <w:ind w:left="284" w:hanging="218"/>
        <w:rPr>
          <w:rFonts w:asciiTheme="majorHAnsi" w:hAnsiTheme="majorHAnsi"/>
          <w:i/>
          <w:iCs/>
          <w:sz w:val="22"/>
          <w:szCs w:val="22"/>
        </w:rPr>
      </w:pPr>
      <w:r w:rsidRPr="00490B3F">
        <w:rPr>
          <w:rFonts w:asciiTheme="majorHAnsi" w:hAnsiTheme="majorHAnsi"/>
          <w:i/>
          <w:iCs/>
          <w:sz w:val="22"/>
          <w:szCs w:val="22"/>
        </w:rPr>
        <w:t>Notice de sécurité incendie : mode d’emploi. Editions CSTB-France, 2013, 218 pages.</w:t>
      </w:r>
    </w:p>
    <w:p w:rsidR="00B851F2" w:rsidRPr="00490B3F" w:rsidRDefault="00B851F2" w:rsidP="00B851F2">
      <w:pPr>
        <w:numPr>
          <w:ilvl w:val="0"/>
          <w:numId w:val="21"/>
        </w:numPr>
        <w:ind w:left="284" w:hanging="218"/>
        <w:jc w:val="both"/>
        <w:rPr>
          <w:rFonts w:asciiTheme="majorHAnsi" w:hAnsiTheme="majorHAnsi" w:cstheme="majorBidi"/>
          <w:i/>
          <w:iCs/>
          <w:sz w:val="22"/>
          <w:szCs w:val="22"/>
        </w:rPr>
      </w:pPr>
      <w:r w:rsidRPr="00490B3F">
        <w:rPr>
          <w:rFonts w:asciiTheme="majorHAnsi" w:eastAsia="Calibri" w:hAnsiTheme="majorHAnsi" w:cstheme="majorBidi"/>
          <w:i/>
          <w:iCs/>
          <w:sz w:val="22"/>
          <w:szCs w:val="22"/>
          <w:lang w:eastAsia="fr-FR"/>
        </w:rPr>
        <w:t>Nichan Margossian, Risques et accidents industriels majeurs, L’usine nouvelle, 2006,  Dunod</w:t>
      </w:r>
    </w:p>
    <w:p w:rsidR="00B851F2" w:rsidRPr="00490B3F" w:rsidRDefault="00B851F2" w:rsidP="00B851F2">
      <w:pPr>
        <w:pStyle w:val="Paragraphedeliste"/>
        <w:numPr>
          <w:ilvl w:val="0"/>
          <w:numId w:val="21"/>
        </w:numPr>
        <w:ind w:left="284" w:hanging="218"/>
        <w:rPr>
          <w:rFonts w:asciiTheme="majorHAnsi" w:hAnsiTheme="majorHAnsi" w:cstheme="majorBidi"/>
          <w:i/>
          <w:iCs/>
          <w:sz w:val="22"/>
          <w:szCs w:val="22"/>
        </w:rPr>
      </w:pPr>
      <w:r w:rsidRPr="00490B3F">
        <w:rPr>
          <w:rFonts w:asciiTheme="majorHAnsi" w:hAnsiTheme="majorHAnsi" w:cstheme="majorBidi"/>
          <w:i/>
          <w:iCs/>
          <w:sz w:val="22"/>
          <w:szCs w:val="22"/>
        </w:rPr>
        <w:t>CHOQUET. R. La sécurité électrique. Techniques de prévention. DUNOD.</w:t>
      </w:r>
    </w:p>
    <w:p w:rsidR="00B851F2" w:rsidRPr="00490B3F" w:rsidRDefault="00B851F2" w:rsidP="00B851F2">
      <w:pPr>
        <w:numPr>
          <w:ilvl w:val="0"/>
          <w:numId w:val="21"/>
        </w:numPr>
        <w:ind w:left="284" w:hanging="218"/>
        <w:rPr>
          <w:rFonts w:asciiTheme="majorHAnsi" w:hAnsiTheme="majorHAnsi" w:cstheme="majorBidi"/>
          <w:i/>
          <w:iCs/>
          <w:sz w:val="22"/>
          <w:szCs w:val="22"/>
          <w:u w:val="single"/>
        </w:rPr>
      </w:pPr>
      <w:r w:rsidRPr="00490B3F">
        <w:rPr>
          <w:rFonts w:asciiTheme="majorHAnsi" w:hAnsiTheme="majorHAnsi" w:cstheme="majorBidi"/>
          <w:i/>
          <w:iCs/>
          <w:sz w:val="22"/>
          <w:szCs w:val="22"/>
        </w:rPr>
        <w:t>FOLLIOT. D. Les accidents d’origine électrique et leur prévention. MASSON.</w:t>
      </w:r>
    </w:p>
    <w:p w:rsidR="00B851F2" w:rsidRPr="00490B3F" w:rsidRDefault="00B851F2" w:rsidP="00B851F2">
      <w:pPr>
        <w:numPr>
          <w:ilvl w:val="0"/>
          <w:numId w:val="21"/>
        </w:numPr>
        <w:ind w:left="284" w:hanging="218"/>
        <w:rPr>
          <w:rFonts w:asciiTheme="majorHAnsi" w:hAnsiTheme="majorHAnsi" w:cstheme="majorBidi"/>
          <w:i/>
          <w:iCs/>
          <w:sz w:val="22"/>
          <w:szCs w:val="22"/>
          <w:u w:val="single"/>
        </w:rPr>
      </w:pPr>
      <w:r w:rsidRPr="00490B3F">
        <w:rPr>
          <w:rFonts w:asciiTheme="majorHAnsi" w:hAnsiTheme="majorHAnsi" w:cstheme="majorBidi"/>
          <w:i/>
          <w:iCs/>
          <w:sz w:val="22"/>
          <w:szCs w:val="22"/>
        </w:rPr>
        <w:t>INRS. Termes principaux de l’électrotechnique relatifs à la sécurité. ED.</w:t>
      </w:r>
    </w:p>
    <w:p w:rsidR="00B851F2" w:rsidRPr="00490B3F" w:rsidRDefault="00B851F2" w:rsidP="00B851F2">
      <w:pPr>
        <w:pStyle w:val="Paragraphedeliste"/>
        <w:numPr>
          <w:ilvl w:val="0"/>
          <w:numId w:val="5"/>
        </w:numPr>
        <w:autoSpaceDE w:val="0"/>
        <w:autoSpaceDN w:val="0"/>
        <w:adjustRightInd w:val="0"/>
        <w:ind w:left="284" w:hanging="218"/>
        <w:rPr>
          <w:rFonts w:asciiTheme="majorHAnsi" w:hAnsiTheme="majorHAnsi"/>
          <w:i/>
          <w:iCs/>
          <w:sz w:val="22"/>
          <w:szCs w:val="22"/>
        </w:rPr>
      </w:pPr>
      <w:r w:rsidRPr="00490B3F">
        <w:rPr>
          <w:rFonts w:asciiTheme="majorHAnsi" w:hAnsiTheme="majorHAnsi"/>
          <w:i/>
          <w:iCs/>
          <w:sz w:val="22"/>
          <w:szCs w:val="22"/>
        </w:rPr>
        <w:t>VILLEMEUR A., « Sûreté de fonctionnement des systèmes industriels », Collection de la  Direction des Études et Recherches d'Électricité de France N° 67, Eyrolles, 1988.</w:t>
      </w:r>
    </w:p>
    <w:p w:rsidR="00B851F2" w:rsidRPr="00BD6C31" w:rsidRDefault="00B851F2" w:rsidP="00B851F2">
      <w:pPr>
        <w:pStyle w:val="Paragraphedeliste"/>
        <w:numPr>
          <w:ilvl w:val="0"/>
          <w:numId w:val="5"/>
        </w:numPr>
        <w:autoSpaceDE w:val="0"/>
        <w:autoSpaceDN w:val="0"/>
        <w:adjustRightInd w:val="0"/>
        <w:ind w:left="284" w:right="282" w:hanging="218"/>
        <w:rPr>
          <w:rFonts w:asciiTheme="majorHAnsi" w:hAnsiTheme="majorHAnsi"/>
          <w:sz w:val="22"/>
          <w:szCs w:val="22"/>
        </w:rPr>
      </w:pPr>
      <w:r w:rsidRPr="005943F3">
        <w:rPr>
          <w:rFonts w:asciiTheme="majorHAnsi" w:hAnsiTheme="majorHAnsi"/>
          <w:i/>
          <w:iCs/>
          <w:sz w:val="22"/>
          <w:szCs w:val="22"/>
        </w:rPr>
        <w:t>AUPIED J., « Retour d'expérience appliqué à la sûreté de fonctionnement des matériels industriels », Collection de la Direction des Études et Recherches d'Électricité de France N° 87, Eyrolles, 1994.</w:t>
      </w:r>
    </w:p>
    <w:p w:rsidR="00B851F2" w:rsidRDefault="00B851F2" w:rsidP="00B851F2">
      <w:pPr>
        <w:autoSpaceDE w:val="0"/>
        <w:autoSpaceDN w:val="0"/>
        <w:adjustRightInd w:val="0"/>
        <w:ind w:right="282"/>
        <w:rPr>
          <w:rFonts w:asciiTheme="majorHAnsi" w:hAnsiTheme="majorHAnsi"/>
          <w:sz w:val="22"/>
          <w:szCs w:val="22"/>
        </w:rPr>
      </w:pP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Semestre : X</w:t>
      </w:r>
    </w:p>
    <w:p w:rsidR="00B851F2" w:rsidRPr="003F0507"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w:t>
      </w:r>
      <w:r w:rsidRPr="003F0507">
        <w:rPr>
          <w:rFonts w:asciiTheme="majorHAnsi" w:hAnsiTheme="majorHAnsi" w:cs="Calibri"/>
          <w:b/>
          <w:bCs/>
          <w:iCs/>
        </w:rPr>
        <w:t xml:space="preserve">d’enseignement: UED </w:t>
      </w:r>
    </w:p>
    <w:p w:rsidR="00B851F2" w:rsidRPr="003F0507"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3F0507">
        <w:rPr>
          <w:rFonts w:asciiTheme="majorHAnsi" w:hAnsiTheme="majorHAnsi" w:cs="Calibri"/>
          <w:b/>
          <w:bCs/>
          <w:iCs/>
        </w:rPr>
        <w:t>Intitulé de la matière : Métrologie et Qualité</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 xml:space="preserve">VHS: 22h30 (cours: 1h30) </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Crédits : 1</w:t>
      </w:r>
    </w:p>
    <w:p w:rsidR="00B851F2" w:rsidRPr="004849C1" w:rsidRDefault="00B851F2" w:rsidP="00B851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Coefficients : 1</w:t>
      </w:r>
    </w:p>
    <w:p w:rsidR="00B851F2" w:rsidRPr="00A164A4" w:rsidRDefault="00B851F2" w:rsidP="00B851F2">
      <w:pPr>
        <w:jc w:val="both"/>
        <w:rPr>
          <w:rFonts w:asciiTheme="majorHAnsi" w:hAnsiTheme="majorHAnsi"/>
          <w:b/>
        </w:rPr>
      </w:pPr>
    </w:p>
    <w:p w:rsidR="00B851F2" w:rsidRDefault="00B851F2" w:rsidP="00B851F2">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B851F2" w:rsidRPr="007D4A35" w:rsidRDefault="00B851F2" w:rsidP="00B851F2">
      <w:pPr>
        <w:rPr>
          <w:rFonts w:asciiTheme="majorHAnsi" w:hAnsiTheme="majorHAnsi" w:cstheme="majorBidi"/>
          <w:sz w:val="22"/>
          <w:szCs w:val="22"/>
        </w:rPr>
      </w:pPr>
      <w:r>
        <w:rPr>
          <w:rFonts w:asciiTheme="majorHAnsi" w:hAnsiTheme="majorHAnsi" w:cstheme="majorBidi"/>
          <w:sz w:val="22"/>
          <w:szCs w:val="22"/>
        </w:rPr>
        <w:t>•</w:t>
      </w:r>
      <w:r w:rsidRPr="007D4A35">
        <w:rPr>
          <w:rFonts w:asciiTheme="majorHAnsi" w:hAnsiTheme="majorHAnsi" w:cstheme="majorBidi"/>
          <w:sz w:val="22"/>
          <w:szCs w:val="22"/>
        </w:rPr>
        <w:t xml:space="preserve">Maitriser le système de management de la qualité et connaitre les exigences métrologiques dans un organisme du secteur </w:t>
      </w:r>
      <w:r>
        <w:rPr>
          <w:rFonts w:asciiTheme="majorHAnsi" w:hAnsiTheme="majorHAnsi" w:cstheme="majorBidi"/>
          <w:sz w:val="22"/>
          <w:szCs w:val="22"/>
        </w:rPr>
        <w:t>industriel.</w:t>
      </w:r>
    </w:p>
    <w:p w:rsidR="00B851F2" w:rsidRPr="007D4A35" w:rsidRDefault="00B851F2" w:rsidP="00B851F2">
      <w:pPr>
        <w:rPr>
          <w:rFonts w:asciiTheme="majorHAnsi" w:hAnsiTheme="majorHAnsi" w:cstheme="majorBidi"/>
          <w:sz w:val="22"/>
          <w:szCs w:val="22"/>
        </w:rPr>
      </w:pPr>
      <w:r w:rsidRPr="007D4A35">
        <w:rPr>
          <w:rFonts w:asciiTheme="majorHAnsi" w:hAnsiTheme="majorHAnsi" w:cstheme="majorBidi"/>
          <w:sz w:val="22"/>
          <w:szCs w:val="22"/>
        </w:rPr>
        <w:t>•  Savoir mettre en œuvre les outils fondamentaux de la démarche qualit</w:t>
      </w:r>
      <w:r>
        <w:rPr>
          <w:rFonts w:asciiTheme="majorHAnsi" w:hAnsiTheme="majorHAnsi" w:cstheme="majorBidi"/>
          <w:sz w:val="22"/>
          <w:szCs w:val="22"/>
        </w:rPr>
        <w:t>é et de la fonction métrologie.</w:t>
      </w:r>
    </w:p>
    <w:p w:rsidR="00B851F2" w:rsidRDefault="00B851F2" w:rsidP="00B851F2">
      <w:pPr>
        <w:rPr>
          <w:rFonts w:asciiTheme="majorHAnsi" w:hAnsiTheme="majorHAnsi" w:cstheme="majorBidi"/>
          <w:sz w:val="22"/>
          <w:szCs w:val="22"/>
        </w:rPr>
      </w:pPr>
      <w:r w:rsidRPr="007D4A35">
        <w:rPr>
          <w:rFonts w:asciiTheme="majorHAnsi" w:hAnsiTheme="majorHAnsi" w:cstheme="majorBidi"/>
          <w:sz w:val="22"/>
          <w:szCs w:val="22"/>
        </w:rPr>
        <w:t xml:space="preserve">•  Savoir s’inscrire dans une démarche de progrès. </w:t>
      </w:r>
    </w:p>
    <w:p w:rsidR="00B851F2" w:rsidRDefault="00B851F2" w:rsidP="00B851F2">
      <w:pPr>
        <w:rPr>
          <w:rFonts w:asciiTheme="majorHAnsi" w:hAnsiTheme="majorHAnsi" w:cstheme="majorBidi"/>
          <w:sz w:val="22"/>
          <w:szCs w:val="22"/>
        </w:rPr>
      </w:pPr>
    </w:p>
    <w:p w:rsidR="00B851F2" w:rsidRPr="00A164A4" w:rsidRDefault="00B851F2" w:rsidP="00B851F2">
      <w:pPr>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B851F2" w:rsidRPr="00A164A4" w:rsidRDefault="00B851F2" w:rsidP="00B851F2">
      <w:pPr>
        <w:spacing w:line="276" w:lineRule="auto"/>
        <w:jc w:val="both"/>
        <w:rPr>
          <w:rFonts w:asciiTheme="majorHAnsi" w:hAnsiTheme="majorHAnsi" w:cstheme="majorBidi"/>
        </w:rPr>
      </w:pPr>
      <w:r>
        <w:rPr>
          <w:rFonts w:asciiTheme="majorHAnsi" w:hAnsiTheme="majorHAnsi" w:cstheme="majorBidi"/>
          <w:sz w:val="22"/>
          <w:szCs w:val="22"/>
        </w:rPr>
        <w:t>Mathématiques</w:t>
      </w:r>
    </w:p>
    <w:p w:rsidR="00B851F2" w:rsidRPr="00A164A4" w:rsidRDefault="00B851F2" w:rsidP="00B851F2">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w:t>
      </w:r>
    </w:p>
    <w:p w:rsidR="00B851F2" w:rsidRPr="00A164A4" w:rsidRDefault="00B851F2" w:rsidP="00B851F2">
      <w:pPr>
        <w:spacing w:line="276" w:lineRule="auto"/>
        <w:jc w:val="both"/>
        <w:rPr>
          <w:rFonts w:asciiTheme="majorHAnsi" w:hAnsiTheme="majorHAnsi" w:cstheme="majorBidi"/>
          <w:b/>
        </w:rPr>
      </w:pP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1 :</w:t>
      </w:r>
      <w:r w:rsidRPr="00DE20AC">
        <w:rPr>
          <w:rFonts w:asciiTheme="majorHAnsi" w:eastAsia="Times New Roman" w:hAnsiTheme="majorHAnsi"/>
          <w:sz w:val="22"/>
          <w:szCs w:val="22"/>
          <w:lang w:eastAsia="fr-FR"/>
        </w:rPr>
        <w:t xml:space="preserve"> Introduction</w:t>
      </w:r>
      <w:r>
        <w:rPr>
          <w:rFonts w:asciiTheme="majorHAnsi" w:eastAsia="Times New Roman" w:hAnsiTheme="majorHAnsi"/>
          <w:sz w:val="22"/>
          <w:szCs w:val="22"/>
          <w:lang w:eastAsia="fr-FR"/>
        </w:rPr>
        <w:t xml:space="preserve"> au management de la qualité</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t>(3</w:t>
      </w:r>
      <w:r w:rsidRPr="00DE20AC">
        <w:rPr>
          <w:rFonts w:asciiTheme="majorHAnsi" w:eastAsia="Times New Roman" w:hAnsiTheme="majorHAnsi"/>
          <w:b/>
          <w:color w:val="000000"/>
          <w:sz w:val="22"/>
          <w:szCs w:val="22"/>
        </w:rPr>
        <w:t xml:space="preserve">  semaines)</w:t>
      </w:r>
    </w:p>
    <w:p w:rsidR="00B851F2" w:rsidRDefault="00B851F2" w:rsidP="00B851F2">
      <w:pPr>
        <w:ind w:left="142"/>
        <w:rPr>
          <w:rFonts w:asciiTheme="majorHAnsi" w:eastAsia="Times New Roman" w:hAnsiTheme="majorHAnsi"/>
          <w:sz w:val="22"/>
          <w:szCs w:val="22"/>
          <w:lang w:eastAsia="fr-FR"/>
        </w:rPr>
      </w:pPr>
      <w:r>
        <w:rPr>
          <w:rFonts w:asciiTheme="majorHAnsi" w:eastAsia="Times New Roman" w:hAnsiTheme="majorHAnsi"/>
          <w:sz w:val="22"/>
          <w:szCs w:val="22"/>
          <w:lang w:eastAsia="fr-FR"/>
        </w:rPr>
        <w:t>1.1 Contexte, enjeux et principe</w:t>
      </w:r>
      <w:r>
        <w:rPr>
          <w:rFonts w:asciiTheme="majorHAnsi" w:eastAsia="Times New Roman" w:hAnsiTheme="majorHAnsi"/>
          <w:sz w:val="22"/>
          <w:szCs w:val="22"/>
          <w:lang w:eastAsia="fr-FR"/>
        </w:rPr>
        <w:br/>
        <w:t>1.2 La place de la métrologie</w:t>
      </w:r>
    </w:p>
    <w:p w:rsidR="00B851F2" w:rsidRDefault="00B851F2" w:rsidP="00B851F2">
      <w:pPr>
        <w:ind w:left="142"/>
        <w:rPr>
          <w:rFonts w:asciiTheme="majorHAnsi" w:eastAsia="Times New Roman" w:hAnsiTheme="majorHAnsi"/>
          <w:sz w:val="22"/>
          <w:szCs w:val="22"/>
          <w:lang w:eastAsia="fr-FR"/>
        </w:rPr>
      </w:pPr>
      <w:r>
        <w:rPr>
          <w:rFonts w:asciiTheme="majorHAnsi" w:eastAsia="Times New Roman" w:hAnsiTheme="majorHAnsi"/>
          <w:sz w:val="22"/>
          <w:szCs w:val="22"/>
          <w:lang w:eastAsia="fr-FR"/>
        </w:rPr>
        <w:t>1.3 Découverte des référentiels principaux</w:t>
      </w:r>
    </w:p>
    <w:p w:rsidR="00B851F2" w:rsidRPr="00DE20AC" w:rsidRDefault="00B851F2" w:rsidP="00B851F2">
      <w:pPr>
        <w:ind w:left="708"/>
        <w:rPr>
          <w:rFonts w:asciiTheme="majorHAnsi" w:eastAsia="Times New Roman" w:hAnsiTheme="majorHAnsi"/>
          <w:sz w:val="22"/>
          <w:szCs w:val="22"/>
          <w:lang w:eastAsia="fr-FR"/>
        </w:rPr>
      </w:pPr>
      <w:r>
        <w:rPr>
          <w:rFonts w:asciiTheme="majorHAnsi" w:eastAsia="Times New Roman" w:hAnsiTheme="majorHAnsi"/>
          <w:sz w:val="22"/>
          <w:szCs w:val="22"/>
          <w:lang w:eastAsia="fr-FR"/>
        </w:rPr>
        <w:tab/>
      </w:r>
    </w:p>
    <w:p w:rsidR="00B851F2" w:rsidRPr="00DE20AC" w:rsidRDefault="00B851F2" w:rsidP="00B851F2">
      <w:pPr>
        <w:ind w:left="142"/>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 xml:space="preserve">Chapitre 2 : </w:t>
      </w:r>
      <w:r w:rsidRPr="007D4A35">
        <w:rPr>
          <w:rFonts w:asciiTheme="majorHAnsi" w:eastAsia="Times New Roman" w:hAnsiTheme="majorHAnsi"/>
          <w:sz w:val="22"/>
          <w:szCs w:val="22"/>
          <w:lang w:eastAsia="fr-FR"/>
        </w:rPr>
        <w:t>Introduction à la métrologie</w:t>
      </w:r>
      <w:r w:rsidRPr="007D4A35">
        <w:rPr>
          <w:rFonts w:asciiTheme="majorHAnsi" w:eastAsia="Times New Roman" w:hAnsiTheme="majorHAnsi"/>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t xml:space="preserve"> (3</w:t>
      </w:r>
      <w:r w:rsidRPr="00DE20AC">
        <w:rPr>
          <w:rFonts w:asciiTheme="majorHAnsi" w:eastAsia="Times New Roman" w:hAnsiTheme="majorHAnsi"/>
          <w:b/>
          <w:color w:val="000000"/>
          <w:sz w:val="22"/>
          <w:szCs w:val="22"/>
        </w:rPr>
        <w:t xml:space="preserve"> semaines)</w:t>
      </w:r>
      <w:r w:rsidRPr="00DE20AC">
        <w:rPr>
          <w:rFonts w:asciiTheme="majorHAnsi" w:eastAsia="Times New Roman" w:hAnsiTheme="majorHAnsi"/>
          <w:sz w:val="22"/>
          <w:szCs w:val="22"/>
          <w:lang w:eastAsia="fr-FR"/>
        </w:rPr>
        <w:br/>
        <w:t xml:space="preserve">2.1 </w:t>
      </w:r>
      <w:r>
        <w:rPr>
          <w:rFonts w:asciiTheme="majorHAnsi" w:eastAsia="Times New Roman" w:hAnsiTheme="majorHAnsi"/>
          <w:sz w:val="22"/>
          <w:szCs w:val="22"/>
          <w:lang w:eastAsia="fr-FR"/>
        </w:rPr>
        <w:t>Mise en perspectives, objectifs et contraintes</w:t>
      </w:r>
      <w:r>
        <w:rPr>
          <w:rFonts w:asciiTheme="majorHAnsi" w:eastAsia="Times New Roman" w:hAnsiTheme="majorHAnsi"/>
          <w:sz w:val="22"/>
          <w:szCs w:val="22"/>
          <w:lang w:eastAsia="fr-FR"/>
        </w:rPr>
        <w:br/>
        <w:t>2.2 Traçabilité et organisation de la métrologie</w:t>
      </w:r>
      <w:r>
        <w:rPr>
          <w:rFonts w:asciiTheme="majorHAnsi" w:eastAsia="Times New Roman" w:hAnsiTheme="majorHAnsi"/>
          <w:sz w:val="22"/>
          <w:szCs w:val="22"/>
          <w:lang w:eastAsia="fr-FR"/>
        </w:rPr>
        <w:br/>
        <w:t>2.3 Métrologie légale</w:t>
      </w:r>
      <w:r w:rsidRPr="00DE20AC">
        <w:rPr>
          <w:rFonts w:asciiTheme="majorHAnsi" w:eastAsia="Times New Roman" w:hAnsiTheme="majorHAnsi"/>
          <w:sz w:val="22"/>
          <w:szCs w:val="22"/>
          <w:lang w:eastAsia="fr-FR"/>
        </w:rPr>
        <w:br/>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3 :</w:t>
      </w:r>
      <w:r>
        <w:rPr>
          <w:rFonts w:asciiTheme="majorHAnsi" w:eastAsia="Times New Roman" w:hAnsiTheme="majorHAnsi"/>
          <w:sz w:val="22"/>
          <w:szCs w:val="22"/>
          <w:lang w:eastAsia="fr-FR"/>
        </w:rPr>
        <w:t>Les principes fondamentaux de la métrologie</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t>(4</w:t>
      </w:r>
      <w:r w:rsidRPr="00DE20AC">
        <w:rPr>
          <w:rFonts w:asciiTheme="majorHAnsi" w:eastAsia="Times New Roman" w:hAnsiTheme="majorHAnsi"/>
          <w:b/>
          <w:color w:val="000000"/>
          <w:sz w:val="22"/>
          <w:szCs w:val="22"/>
        </w:rPr>
        <w:t xml:space="preserve"> semaines)</w:t>
      </w:r>
      <w:r>
        <w:rPr>
          <w:rFonts w:asciiTheme="majorHAnsi" w:eastAsia="Times New Roman" w:hAnsiTheme="majorHAnsi"/>
          <w:sz w:val="22"/>
          <w:szCs w:val="22"/>
          <w:lang w:eastAsia="fr-FR"/>
        </w:rPr>
        <w:br/>
      </w:r>
      <w:r w:rsidRPr="00DE20AC">
        <w:rPr>
          <w:rFonts w:asciiTheme="majorHAnsi" w:eastAsia="Times New Roman" w:hAnsiTheme="majorHAnsi"/>
          <w:sz w:val="22"/>
          <w:szCs w:val="22"/>
          <w:lang w:eastAsia="fr-FR"/>
        </w:rPr>
        <w:t xml:space="preserve">3.1 </w:t>
      </w:r>
      <w:r>
        <w:rPr>
          <w:rFonts w:asciiTheme="majorHAnsi" w:eastAsia="Times New Roman" w:hAnsiTheme="majorHAnsi"/>
          <w:sz w:val="22"/>
          <w:szCs w:val="22"/>
          <w:lang w:eastAsia="fr-FR"/>
        </w:rPr>
        <w:t>Processus de mesure, d’essais et d’analyse</w:t>
      </w:r>
      <w:r w:rsidRPr="00DE20AC">
        <w:rPr>
          <w:rFonts w:asciiTheme="majorHAnsi" w:eastAsia="Times New Roman" w:hAnsiTheme="majorHAnsi"/>
          <w:sz w:val="22"/>
          <w:szCs w:val="22"/>
          <w:lang w:eastAsia="fr-FR"/>
        </w:rPr>
        <w:br/>
      </w:r>
      <w:r>
        <w:rPr>
          <w:rFonts w:asciiTheme="majorHAnsi" w:eastAsia="Times New Roman" w:hAnsiTheme="majorHAnsi"/>
          <w:sz w:val="22"/>
          <w:szCs w:val="22"/>
          <w:lang w:eastAsia="fr-FR"/>
        </w:rPr>
        <w:t xml:space="preserve">  3.2  Approche statistique de la mesure, résultats</w:t>
      </w:r>
      <w:r w:rsidRPr="00DE20AC">
        <w:rPr>
          <w:rFonts w:asciiTheme="majorHAnsi" w:eastAsia="Times New Roman" w:hAnsiTheme="majorHAnsi"/>
          <w:sz w:val="22"/>
          <w:szCs w:val="22"/>
          <w:lang w:eastAsia="fr-FR"/>
        </w:rPr>
        <w:br/>
        <w:t xml:space="preserve">3.3 </w:t>
      </w:r>
      <w:r>
        <w:rPr>
          <w:rFonts w:asciiTheme="majorHAnsi" w:eastAsia="Times New Roman" w:hAnsiTheme="majorHAnsi"/>
          <w:sz w:val="22"/>
          <w:szCs w:val="22"/>
          <w:lang w:eastAsia="fr-FR"/>
        </w:rPr>
        <w:t>Performance des instruments de mesure, vocabulaire, fiche de vie</w:t>
      </w:r>
      <w:r w:rsidRPr="00DE20AC">
        <w:rPr>
          <w:rFonts w:asciiTheme="majorHAnsi" w:eastAsia="Times New Roman" w:hAnsiTheme="majorHAnsi"/>
          <w:sz w:val="22"/>
          <w:szCs w:val="22"/>
          <w:lang w:eastAsia="fr-FR"/>
        </w:rPr>
        <w:br/>
      </w: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Chapitre 4 :</w:t>
      </w:r>
      <w:r>
        <w:rPr>
          <w:rFonts w:asciiTheme="majorHAnsi" w:eastAsia="Times New Roman" w:hAnsiTheme="majorHAnsi"/>
          <w:sz w:val="22"/>
          <w:szCs w:val="22"/>
          <w:lang w:eastAsia="fr-FR"/>
        </w:rPr>
        <w:t>Caractérisation des résultats</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Pr>
          <w:rFonts w:asciiTheme="majorHAnsi" w:eastAsia="Times New Roman" w:hAnsiTheme="majorHAnsi"/>
          <w:b/>
          <w:color w:val="000000"/>
          <w:sz w:val="22"/>
          <w:szCs w:val="22"/>
        </w:rPr>
        <w:t>(3</w:t>
      </w:r>
      <w:r w:rsidRPr="00DE20AC">
        <w:rPr>
          <w:rFonts w:asciiTheme="majorHAnsi" w:eastAsia="Times New Roman" w:hAnsiTheme="majorHAnsi"/>
          <w:b/>
          <w:color w:val="000000"/>
          <w:sz w:val="22"/>
          <w:szCs w:val="22"/>
        </w:rPr>
        <w:t xml:space="preserve"> semaines)</w:t>
      </w:r>
    </w:p>
    <w:p w:rsidR="00B851F2" w:rsidRDefault="00B851F2" w:rsidP="00B851F2">
      <w:pPr>
        <w:ind w:left="708"/>
        <w:rPr>
          <w:rFonts w:asciiTheme="majorHAnsi" w:eastAsia="Times New Roman" w:hAnsiTheme="majorHAnsi"/>
          <w:sz w:val="22"/>
          <w:szCs w:val="22"/>
          <w:lang w:eastAsia="fr-FR"/>
        </w:rPr>
      </w:pPr>
      <w:r w:rsidRPr="00DE20AC">
        <w:rPr>
          <w:rFonts w:asciiTheme="majorHAnsi" w:eastAsia="Times New Roman" w:hAnsiTheme="majorHAnsi"/>
          <w:sz w:val="22"/>
          <w:szCs w:val="22"/>
          <w:lang w:eastAsia="fr-FR"/>
        </w:rPr>
        <w:t xml:space="preserve">4.1 </w:t>
      </w:r>
      <w:r>
        <w:rPr>
          <w:rFonts w:asciiTheme="majorHAnsi" w:eastAsia="Times New Roman" w:hAnsiTheme="majorHAnsi"/>
          <w:sz w:val="22"/>
          <w:szCs w:val="22"/>
          <w:lang w:eastAsia="fr-FR"/>
        </w:rPr>
        <w:t>Evaluation et suivi des performances (respectabilité et reproductibilité)</w:t>
      </w:r>
      <w:r w:rsidRPr="00DE20AC">
        <w:rPr>
          <w:rFonts w:asciiTheme="majorHAnsi" w:eastAsia="Times New Roman" w:hAnsiTheme="majorHAnsi"/>
          <w:sz w:val="22"/>
          <w:szCs w:val="22"/>
          <w:lang w:eastAsia="fr-FR"/>
        </w:rPr>
        <w:br/>
        <w:t xml:space="preserve">4.2 </w:t>
      </w:r>
      <w:r>
        <w:rPr>
          <w:rFonts w:asciiTheme="majorHAnsi" w:eastAsia="Times New Roman" w:hAnsiTheme="majorHAnsi"/>
          <w:sz w:val="22"/>
          <w:szCs w:val="22"/>
          <w:lang w:eastAsia="fr-FR"/>
        </w:rPr>
        <w:t>Validation de méthodes</w:t>
      </w:r>
    </w:p>
    <w:p w:rsidR="00B851F2" w:rsidRPr="00DE20AC" w:rsidRDefault="00B851F2" w:rsidP="00B851F2">
      <w:pPr>
        <w:rPr>
          <w:rFonts w:asciiTheme="majorHAnsi" w:eastAsia="Times New Roman" w:hAnsiTheme="majorHAnsi"/>
          <w:sz w:val="22"/>
          <w:szCs w:val="22"/>
          <w:lang w:eastAsia="fr-FR"/>
        </w:rPr>
      </w:pPr>
    </w:p>
    <w:p w:rsidR="00B851F2" w:rsidRPr="00DE20AC" w:rsidRDefault="00B851F2" w:rsidP="00B851F2">
      <w:pPr>
        <w:rPr>
          <w:rFonts w:asciiTheme="majorHAnsi" w:eastAsia="Times New Roman" w:hAnsiTheme="majorHAnsi"/>
          <w:sz w:val="22"/>
          <w:szCs w:val="22"/>
          <w:lang w:eastAsia="fr-FR"/>
        </w:rPr>
      </w:pPr>
      <w:r w:rsidRPr="00DE20AC">
        <w:rPr>
          <w:rFonts w:asciiTheme="majorHAnsi" w:eastAsia="Times New Roman" w:hAnsiTheme="majorHAnsi"/>
          <w:b/>
          <w:bCs/>
          <w:sz w:val="22"/>
          <w:szCs w:val="22"/>
          <w:lang w:eastAsia="fr-FR"/>
        </w:rPr>
        <w:t xml:space="preserve">Chapitre 5 : </w:t>
      </w:r>
      <w:r>
        <w:rPr>
          <w:rFonts w:asciiTheme="majorHAnsi" w:eastAsia="Times New Roman" w:hAnsiTheme="majorHAnsi"/>
          <w:sz w:val="22"/>
          <w:szCs w:val="22"/>
          <w:lang w:eastAsia="fr-FR"/>
        </w:rPr>
        <w:t>Parc d’instruments de mesure</w:t>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sidRPr="00DE20AC">
        <w:rPr>
          <w:rFonts w:asciiTheme="majorHAnsi" w:eastAsia="Times New Roman" w:hAnsiTheme="majorHAnsi"/>
          <w:b/>
          <w:color w:val="000000"/>
          <w:sz w:val="22"/>
          <w:szCs w:val="22"/>
        </w:rPr>
        <w:t>(</w:t>
      </w:r>
      <w:r>
        <w:rPr>
          <w:rFonts w:asciiTheme="majorHAnsi" w:eastAsia="Times New Roman" w:hAnsiTheme="majorHAnsi"/>
          <w:b/>
          <w:color w:val="000000"/>
          <w:sz w:val="22"/>
          <w:szCs w:val="22"/>
        </w:rPr>
        <w:t>2</w:t>
      </w:r>
      <w:r w:rsidRPr="00DE20AC">
        <w:rPr>
          <w:rFonts w:asciiTheme="majorHAnsi" w:eastAsia="Times New Roman" w:hAnsiTheme="majorHAnsi"/>
          <w:b/>
          <w:color w:val="000000"/>
          <w:sz w:val="22"/>
          <w:szCs w:val="22"/>
        </w:rPr>
        <w:t xml:space="preserve"> semaine</w:t>
      </w:r>
      <w:r>
        <w:rPr>
          <w:rFonts w:asciiTheme="majorHAnsi" w:eastAsia="Times New Roman" w:hAnsiTheme="majorHAnsi"/>
          <w:b/>
          <w:color w:val="000000"/>
          <w:sz w:val="22"/>
          <w:szCs w:val="22"/>
        </w:rPr>
        <w:t>s</w:t>
      </w:r>
      <w:r w:rsidRPr="00DE20AC">
        <w:rPr>
          <w:rFonts w:asciiTheme="majorHAnsi" w:eastAsia="Times New Roman" w:hAnsiTheme="majorHAnsi"/>
          <w:b/>
          <w:color w:val="000000"/>
          <w:sz w:val="22"/>
          <w:szCs w:val="22"/>
        </w:rPr>
        <w:t>)</w:t>
      </w:r>
    </w:p>
    <w:p w:rsidR="00B851F2" w:rsidRPr="00DE20AC" w:rsidRDefault="00B851F2" w:rsidP="00B851F2">
      <w:pPr>
        <w:ind w:left="708"/>
        <w:rPr>
          <w:rFonts w:asciiTheme="majorHAnsi" w:hAnsiTheme="majorHAnsi"/>
          <w:color w:val="000000"/>
        </w:rPr>
      </w:pPr>
      <w:r w:rsidRPr="00DE20AC">
        <w:rPr>
          <w:rFonts w:asciiTheme="majorHAnsi" w:eastAsia="Times New Roman" w:hAnsiTheme="majorHAnsi"/>
          <w:sz w:val="22"/>
          <w:szCs w:val="22"/>
          <w:lang w:eastAsia="fr-FR"/>
        </w:rPr>
        <w:t xml:space="preserve">5.1 </w:t>
      </w:r>
      <w:r>
        <w:rPr>
          <w:rFonts w:asciiTheme="majorHAnsi" w:eastAsia="Times New Roman" w:hAnsiTheme="majorHAnsi"/>
          <w:sz w:val="22"/>
          <w:szCs w:val="22"/>
          <w:lang w:eastAsia="fr-FR"/>
        </w:rPr>
        <w:t>Traçabilité (vérification, étalonnage, matériau de référence)</w:t>
      </w:r>
      <w:r>
        <w:rPr>
          <w:rFonts w:asciiTheme="majorHAnsi" w:eastAsia="Times New Roman" w:hAnsiTheme="majorHAnsi"/>
          <w:sz w:val="22"/>
          <w:szCs w:val="22"/>
          <w:lang w:eastAsia="fr-FR"/>
        </w:rPr>
        <w:br/>
        <w:t>5.2 Parc d’instrument de mesure et suivi, fiabilité et sureté de fonctionnement</w:t>
      </w:r>
      <w:r w:rsidRPr="00DE20AC">
        <w:rPr>
          <w:rFonts w:asciiTheme="majorHAnsi" w:eastAsia="Times New Roman" w:hAnsiTheme="majorHAnsi"/>
          <w:sz w:val="22"/>
          <w:szCs w:val="22"/>
          <w:lang w:eastAsia="fr-FR"/>
        </w:rPr>
        <w:br/>
      </w:r>
    </w:p>
    <w:p w:rsidR="00B851F2" w:rsidRPr="00C97F21" w:rsidRDefault="00B851F2" w:rsidP="00C97F21">
      <w:pPr>
        <w:jc w:val="both"/>
        <w:rPr>
          <w:rFonts w:asciiTheme="majorHAnsi" w:hAnsiTheme="majorHAnsi" w:cs="Arial"/>
          <w:b/>
        </w:rPr>
      </w:pPr>
      <w:r w:rsidRPr="00A164A4">
        <w:rPr>
          <w:rFonts w:asciiTheme="majorHAnsi" w:hAnsiTheme="majorHAnsi" w:cs="Arial"/>
          <w:b/>
          <w:u w:val="thick" w:color="F79646"/>
        </w:rPr>
        <w:t>Mode d’évaluation:</w:t>
      </w:r>
      <w:r w:rsidR="00C97F21">
        <w:rPr>
          <w:rFonts w:asciiTheme="majorHAnsi" w:hAnsiTheme="majorHAnsi" w:cs="Arial"/>
          <w:b/>
        </w:rPr>
        <w:t xml:space="preserve">   </w:t>
      </w:r>
      <w:r w:rsidR="001F0252">
        <w:rPr>
          <w:rFonts w:asciiTheme="majorHAnsi" w:hAnsiTheme="majorHAnsi" w:cs="Arial"/>
          <w:sz w:val="22"/>
          <w:szCs w:val="22"/>
        </w:rPr>
        <w:t>Examen</w:t>
      </w:r>
      <w:r w:rsidRPr="00A164A4">
        <w:rPr>
          <w:rFonts w:asciiTheme="majorHAnsi" w:hAnsiTheme="majorHAnsi" w:cs="Arial"/>
          <w:sz w:val="22"/>
          <w:szCs w:val="22"/>
        </w:rPr>
        <w:t>:</w:t>
      </w:r>
      <w:r>
        <w:rPr>
          <w:rFonts w:asciiTheme="majorHAnsi" w:hAnsiTheme="majorHAnsi" w:cs="Arial"/>
          <w:sz w:val="22"/>
          <w:szCs w:val="22"/>
        </w:rPr>
        <w:t>100%</w:t>
      </w:r>
      <w:r w:rsidRPr="00A164A4">
        <w:rPr>
          <w:rFonts w:asciiTheme="majorHAnsi" w:hAnsiTheme="majorHAnsi" w:cs="Arial"/>
          <w:sz w:val="22"/>
          <w:szCs w:val="22"/>
        </w:rPr>
        <w:t>.</w:t>
      </w:r>
    </w:p>
    <w:p w:rsidR="00B851F2" w:rsidRPr="00A164A4" w:rsidRDefault="00B851F2" w:rsidP="00B851F2">
      <w:pPr>
        <w:jc w:val="both"/>
        <w:rPr>
          <w:rFonts w:asciiTheme="majorHAnsi" w:hAnsiTheme="majorHAnsi" w:cs="Arial"/>
          <w:b/>
          <w:sz w:val="22"/>
          <w:szCs w:val="22"/>
        </w:rPr>
      </w:pPr>
    </w:p>
    <w:p w:rsidR="00B851F2" w:rsidRPr="00A164A4" w:rsidRDefault="00B851F2" w:rsidP="00C97F21">
      <w:pPr>
        <w:rPr>
          <w:rFonts w:asciiTheme="majorHAnsi" w:hAnsiTheme="majorHAnsi" w:cs="Arial"/>
          <w:b/>
          <w:u w:val="thick" w:color="F79646"/>
        </w:rPr>
      </w:pPr>
      <w:r w:rsidRPr="00A164A4">
        <w:rPr>
          <w:rFonts w:asciiTheme="majorHAnsi" w:hAnsiTheme="majorHAnsi" w:cs="Arial"/>
          <w:b/>
          <w:u w:val="thick" w:color="F79646"/>
        </w:rPr>
        <w:t>Références bibliographiques</w:t>
      </w:r>
    </w:p>
    <w:p w:rsidR="00B851F2" w:rsidRPr="007A5208" w:rsidRDefault="00B851F2" w:rsidP="00C34EF2">
      <w:pPr>
        <w:pStyle w:val="Paragraphedeliste"/>
        <w:numPr>
          <w:ilvl w:val="0"/>
          <w:numId w:val="56"/>
        </w:numPr>
        <w:rPr>
          <w:rFonts w:asciiTheme="majorHAnsi" w:hAnsiTheme="majorHAnsi"/>
          <w:i/>
          <w:iCs/>
          <w:sz w:val="22"/>
          <w:szCs w:val="22"/>
        </w:rPr>
      </w:pPr>
      <w:r w:rsidRPr="007A5208">
        <w:rPr>
          <w:rFonts w:asciiTheme="majorHAnsi" w:hAnsiTheme="majorHAnsi"/>
          <w:i/>
          <w:iCs/>
          <w:sz w:val="22"/>
          <w:szCs w:val="22"/>
        </w:rPr>
        <w:t xml:space="preserve">Jean-Claude Engrand ,  De la métrologie fondamentale à son application industrielle – Éditeur Librairie scientifique Albert Blanchart ,1976. </w:t>
      </w:r>
    </w:p>
    <w:p w:rsidR="00B851F2" w:rsidRPr="007A5208" w:rsidRDefault="00B851F2" w:rsidP="00C34EF2">
      <w:pPr>
        <w:pStyle w:val="Paragraphedeliste"/>
        <w:numPr>
          <w:ilvl w:val="0"/>
          <w:numId w:val="56"/>
        </w:numPr>
        <w:rPr>
          <w:rFonts w:asciiTheme="majorHAnsi" w:hAnsiTheme="majorHAnsi"/>
          <w:i/>
          <w:iCs/>
          <w:sz w:val="22"/>
          <w:szCs w:val="22"/>
        </w:rPr>
      </w:pPr>
      <w:r w:rsidRPr="007A5208">
        <w:rPr>
          <w:rFonts w:asciiTheme="majorHAnsi" w:hAnsiTheme="majorHAnsi"/>
          <w:i/>
          <w:iCs/>
          <w:sz w:val="22"/>
          <w:szCs w:val="22"/>
        </w:rPr>
        <w:t>Jean Perdijon – La mesure science et philosophie – Collection Domino, Éditeur Flammarion1998 (ISBN 02-08-035580-5)</w:t>
      </w:r>
    </w:p>
    <w:p w:rsidR="00B851F2" w:rsidRPr="007A5208" w:rsidRDefault="00B851F2" w:rsidP="00C34EF2">
      <w:pPr>
        <w:pStyle w:val="Paragraphedeliste"/>
        <w:numPr>
          <w:ilvl w:val="0"/>
          <w:numId w:val="56"/>
        </w:numPr>
        <w:rPr>
          <w:rFonts w:asciiTheme="majorHAnsi" w:hAnsiTheme="majorHAnsi"/>
          <w:i/>
          <w:iCs/>
          <w:sz w:val="22"/>
          <w:szCs w:val="22"/>
        </w:rPr>
      </w:pPr>
      <w:r w:rsidRPr="007A5208">
        <w:rPr>
          <w:rFonts w:asciiTheme="majorHAnsi" w:hAnsiTheme="majorHAnsi"/>
          <w:i/>
          <w:iCs/>
          <w:sz w:val="22"/>
          <w:szCs w:val="22"/>
        </w:rPr>
        <w:t>A.Defix – Élément de métrologie générale et de métrologie légale – École nationale supérieure du pétrole et des moteurs – Édition Technip -1985 (2 e édition) (ISBN 2-7108-0496-4)</w:t>
      </w:r>
    </w:p>
    <w:p w:rsidR="004701ED" w:rsidRDefault="00B851F2" w:rsidP="00C34EF2">
      <w:pPr>
        <w:pStyle w:val="Paragraphedeliste"/>
        <w:numPr>
          <w:ilvl w:val="0"/>
          <w:numId w:val="56"/>
        </w:numPr>
        <w:rPr>
          <w:rFonts w:asciiTheme="majorHAnsi" w:hAnsiTheme="majorHAnsi"/>
          <w:i/>
          <w:iCs/>
          <w:sz w:val="22"/>
          <w:szCs w:val="22"/>
        </w:rPr>
      </w:pPr>
      <w:r w:rsidRPr="007A5208">
        <w:rPr>
          <w:rFonts w:asciiTheme="majorHAnsi" w:hAnsiTheme="majorHAnsi"/>
          <w:i/>
          <w:iCs/>
          <w:sz w:val="22"/>
          <w:szCs w:val="22"/>
        </w:rPr>
        <w:t>C.Joffin, F.Lafont, E.Mathieu   « Mesures et Instrumentation – Sciences et Technologies de laboratoire » –- collection Caroline Bonnefoy chez Casteilla (2012)</w:t>
      </w:r>
    </w:p>
    <w:p w:rsidR="009F3118" w:rsidRDefault="009F3118" w:rsidP="009F3118">
      <w:pPr>
        <w:rPr>
          <w:rFonts w:asciiTheme="majorHAnsi" w:hAnsiTheme="majorHAnsi"/>
          <w:i/>
          <w:iCs/>
          <w:sz w:val="22"/>
          <w:szCs w:val="22"/>
        </w:rPr>
      </w:pPr>
    </w:p>
    <w:sectPr w:rsidR="009F311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6C" w:rsidRDefault="002E1C6C" w:rsidP="0003174A">
      <w:r>
        <w:separator/>
      </w:r>
    </w:p>
  </w:endnote>
  <w:endnote w:type="continuationSeparator" w:id="1">
    <w:p w:rsidR="002E1C6C" w:rsidRDefault="002E1C6C"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adea">
    <w:altName w:val="Calibri"/>
    <w:charset w:val="00"/>
    <w:family w:val="auto"/>
    <w:pitch w:val="variable"/>
    <w:sig w:usb0="00000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6C" w:rsidRDefault="002E1C6C" w:rsidP="0003174A">
      <w:r>
        <w:separator/>
      </w:r>
    </w:p>
  </w:footnote>
  <w:footnote w:type="continuationSeparator" w:id="1">
    <w:p w:rsidR="002E1C6C" w:rsidRDefault="002E1C6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D315B" w:rsidRPr="00F26680" w:rsidRDefault="00BD315B"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D20A4E" w:rsidRPr="00D20A4E">
          <w:fldChar w:fldCharType="begin"/>
        </w:r>
        <w:r>
          <w:instrText xml:space="preserve"> PAGE   \* MERGEFORMAT </w:instrText>
        </w:r>
        <w:r w:rsidR="00D20A4E" w:rsidRPr="00D20A4E">
          <w:fldChar w:fldCharType="separate"/>
        </w:r>
        <w:r w:rsidR="00C97F21" w:rsidRPr="00C97F21">
          <w:rPr>
            <w:b/>
            <w:noProof/>
          </w:rPr>
          <w:t>62</w:t>
        </w:r>
        <w:r w:rsidR="00D20A4E">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8D9"/>
    <w:multiLevelType w:val="multilevel"/>
    <w:tmpl w:val="887A1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75891"/>
    <w:multiLevelType w:val="multilevel"/>
    <w:tmpl w:val="1A5211E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8AB307B"/>
    <w:multiLevelType w:val="hybridMultilevel"/>
    <w:tmpl w:val="188C14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93E3D55"/>
    <w:multiLevelType w:val="multilevel"/>
    <w:tmpl w:val="9056B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36197"/>
    <w:multiLevelType w:val="hybridMultilevel"/>
    <w:tmpl w:val="24FC50BC"/>
    <w:lvl w:ilvl="0" w:tplc="4164002A">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9F47B4"/>
    <w:multiLevelType w:val="hybridMultilevel"/>
    <w:tmpl w:val="1E32C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E859E5"/>
    <w:multiLevelType w:val="hybridMultilevel"/>
    <w:tmpl w:val="BED81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9914A0"/>
    <w:multiLevelType w:val="hybridMultilevel"/>
    <w:tmpl w:val="D86AF6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A6B26A2"/>
    <w:multiLevelType w:val="hybridMultilevel"/>
    <w:tmpl w:val="61183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AA11CA"/>
    <w:multiLevelType w:val="multilevel"/>
    <w:tmpl w:val="096E4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6E14D3"/>
    <w:multiLevelType w:val="multilevel"/>
    <w:tmpl w:val="4F749C26"/>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1065" w:hanging="360"/>
      </w:pPr>
      <w:rPr>
        <w:rFonts w:asciiTheme="majorBidi" w:hAnsiTheme="majorBidi" w:cstheme="majorBidi" w:hint="default"/>
      </w:rPr>
    </w:lvl>
    <w:lvl w:ilvl="2">
      <w:start w:val="1"/>
      <w:numFmt w:val="decimal"/>
      <w:lvlText w:val="%1.%2.%3"/>
      <w:lvlJc w:val="left"/>
      <w:pPr>
        <w:ind w:left="2130" w:hanging="720"/>
      </w:pPr>
      <w:rPr>
        <w:rFonts w:asciiTheme="majorBidi" w:hAnsiTheme="majorBidi" w:cstheme="majorBidi" w:hint="default"/>
      </w:rPr>
    </w:lvl>
    <w:lvl w:ilvl="3">
      <w:start w:val="1"/>
      <w:numFmt w:val="decimal"/>
      <w:lvlText w:val="%1.%2.%3.%4"/>
      <w:lvlJc w:val="left"/>
      <w:pPr>
        <w:ind w:left="2835" w:hanging="720"/>
      </w:pPr>
      <w:rPr>
        <w:rFonts w:asciiTheme="majorBidi" w:hAnsiTheme="majorBidi" w:cstheme="majorBidi" w:hint="default"/>
      </w:rPr>
    </w:lvl>
    <w:lvl w:ilvl="4">
      <w:start w:val="1"/>
      <w:numFmt w:val="decimal"/>
      <w:lvlText w:val="%1.%2.%3.%4.%5"/>
      <w:lvlJc w:val="left"/>
      <w:pPr>
        <w:ind w:left="3900" w:hanging="1080"/>
      </w:pPr>
      <w:rPr>
        <w:rFonts w:asciiTheme="majorBidi" w:hAnsiTheme="majorBidi" w:cstheme="majorBidi" w:hint="default"/>
      </w:rPr>
    </w:lvl>
    <w:lvl w:ilvl="5">
      <w:start w:val="1"/>
      <w:numFmt w:val="decimal"/>
      <w:lvlText w:val="%1.%2.%3.%4.%5.%6"/>
      <w:lvlJc w:val="left"/>
      <w:pPr>
        <w:ind w:left="4605" w:hanging="1080"/>
      </w:pPr>
      <w:rPr>
        <w:rFonts w:asciiTheme="majorBidi" w:hAnsiTheme="majorBidi" w:cstheme="majorBidi" w:hint="default"/>
      </w:rPr>
    </w:lvl>
    <w:lvl w:ilvl="6">
      <w:start w:val="1"/>
      <w:numFmt w:val="decimal"/>
      <w:lvlText w:val="%1.%2.%3.%4.%5.%6.%7"/>
      <w:lvlJc w:val="left"/>
      <w:pPr>
        <w:ind w:left="5670" w:hanging="1440"/>
      </w:pPr>
      <w:rPr>
        <w:rFonts w:asciiTheme="majorBidi" w:hAnsiTheme="majorBidi" w:cstheme="majorBidi" w:hint="default"/>
      </w:rPr>
    </w:lvl>
    <w:lvl w:ilvl="7">
      <w:start w:val="1"/>
      <w:numFmt w:val="decimal"/>
      <w:lvlText w:val="%1.%2.%3.%4.%5.%6.%7.%8"/>
      <w:lvlJc w:val="left"/>
      <w:pPr>
        <w:ind w:left="6375" w:hanging="1440"/>
      </w:pPr>
      <w:rPr>
        <w:rFonts w:asciiTheme="majorBidi" w:hAnsiTheme="majorBidi" w:cstheme="majorBidi" w:hint="default"/>
      </w:rPr>
    </w:lvl>
    <w:lvl w:ilvl="8">
      <w:start w:val="1"/>
      <w:numFmt w:val="decimal"/>
      <w:lvlText w:val="%1.%2.%3.%4.%5.%6.%7.%8.%9"/>
      <w:lvlJc w:val="left"/>
      <w:pPr>
        <w:ind w:left="7440" w:hanging="1800"/>
      </w:pPr>
      <w:rPr>
        <w:rFonts w:asciiTheme="majorBidi" w:hAnsiTheme="majorBidi" w:cstheme="majorBidi" w:hint="default"/>
      </w:rPr>
    </w:lvl>
  </w:abstractNum>
  <w:abstractNum w:abstractNumId="15">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FAC4F5A"/>
    <w:multiLevelType w:val="hybridMultilevel"/>
    <w:tmpl w:val="ED46231A"/>
    <w:lvl w:ilvl="0" w:tplc="6E1A778A">
      <w:start w:val="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3E603A"/>
    <w:multiLevelType w:val="multilevel"/>
    <w:tmpl w:val="C7ACA858"/>
    <w:lvl w:ilvl="0">
      <w:start w:val="1"/>
      <w:numFmt w:val="decimal"/>
      <w:lvlText w:val="%1"/>
      <w:lvlJc w:val="left"/>
      <w:pPr>
        <w:ind w:left="600" w:hanging="600"/>
      </w:pPr>
      <w:rPr>
        <w:rFonts w:hint="default"/>
      </w:rPr>
    </w:lvl>
    <w:lvl w:ilvl="1">
      <w:start w:val="6"/>
      <w:numFmt w:val="decimal"/>
      <w:lvlText w:val="%1.%2"/>
      <w:lvlJc w:val="left"/>
      <w:pPr>
        <w:ind w:left="1308" w:hanging="600"/>
      </w:pPr>
      <w:rPr>
        <w:rFonts w:hint="default"/>
      </w:rPr>
    </w:lvl>
    <w:lvl w:ilvl="2">
      <w:start w:val="1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25171A4B"/>
    <w:multiLevelType w:val="multilevel"/>
    <w:tmpl w:val="A802C7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2E0A68B1"/>
    <w:multiLevelType w:val="hybridMultilevel"/>
    <w:tmpl w:val="CAA2503E"/>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cs="Courier New" w:hint="default"/>
      </w:rPr>
    </w:lvl>
    <w:lvl w:ilvl="5" w:tplc="040C0005">
      <w:start w:val="1"/>
      <w:numFmt w:val="bullet"/>
      <w:lvlText w:val=""/>
      <w:lvlJc w:val="left"/>
      <w:pPr>
        <w:tabs>
          <w:tab w:val="num" w:pos="5025"/>
        </w:tabs>
        <w:ind w:left="5025" w:hanging="360"/>
      </w:pPr>
      <w:rPr>
        <w:rFonts w:ascii="Wingdings" w:hAnsi="Wingdings" w:hint="default"/>
      </w:rPr>
    </w:lvl>
    <w:lvl w:ilvl="6" w:tplc="040C0001">
      <w:start w:val="1"/>
      <w:numFmt w:val="bullet"/>
      <w:lvlText w:val=""/>
      <w:lvlJc w:val="left"/>
      <w:pPr>
        <w:tabs>
          <w:tab w:val="num" w:pos="5745"/>
        </w:tabs>
        <w:ind w:left="5745" w:hanging="360"/>
      </w:pPr>
      <w:rPr>
        <w:rFonts w:ascii="Symbol" w:hAnsi="Symbol" w:hint="default"/>
      </w:rPr>
    </w:lvl>
    <w:lvl w:ilvl="7" w:tplc="040C0003">
      <w:start w:val="1"/>
      <w:numFmt w:val="bullet"/>
      <w:lvlText w:val="o"/>
      <w:lvlJc w:val="left"/>
      <w:pPr>
        <w:tabs>
          <w:tab w:val="num" w:pos="6465"/>
        </w:tabs>
        <w:ind w:left="6465" w:hanging="360"/>
      </w:pPr>
      <w:rPr>
        <w:rFonts w:ascii="Courier New" w:hAnsi="Courier New" w:cs="Courier New" w:hint="default"/>
      </w:rPr>
    </w:lvl>
    <w:lvl w:ilvl="8" w:tplc="040C0005">
      <w:start w:val="1"/>
      <w:numFmt w:val="bullet"/>
      <w:lvlText w:val=""/>
      <w:lvlJc w:val="left"/>
      <w:pPr>
        <w:tabs>
          <w:tab w:val="num" w:pos="7185"/>
        </w:tabs>
        <w:ind w:left="7185" w:hanging="360"/>
      </w:pPr>
      <w:rPr>
        <w:rFonts w:ascii="Wingdings" w:hAnsi="Wingdings" w:hint="default"/>
      </w:rPr>
    </w:lvl>
  </w:abstractNum>
  <w:abstractNum w:abstractNumId="22">
    <w:nsid w:val="2E750850"/>
    <w:multiLevelType w:val="hybridMultilevel"/>
    <w:tmpl w:val="C054E9BE"/>
    <w:lvl w:ilvl="0" w:tplc="9B965722">
      <w:start w:val="1"/>
      <w:numFmt w:val="decimal"/>
      <w:lvlText w:val="%1-"/>
      <w:lvlJc w:val="left"/>
      <w:pPr>
        <w:ind w:left="1004" w:hanging="360"/>
      </w:pPr>
      <w:rPr>
        <w:rFonts w:hint="default"/>
        <w:lang w:val="fr-FR"/>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2F813043"/>
    <w:multiLevelType w:val="multilevel"/>
    <w:tmpl w:val="684A3F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1D38F6"/>
    <w:multiLevelType w:val="hybridMultilevel"/>
    <w:tmpl w:val="C90E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659F1"/>
    <w:multiLevelType w:val="multilevel"/>
    <w:tmpl w:val="7CC8A3D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33697249"/>
    <w:multiLevelType w:val="hybridMultilevel"/>
    <w:tmpl w:val="43CEB116"/>
    <w:lvl w:ilvl="0" w:tplc="5FB4E7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51A610E"/>
    <w:multiLevelType w:val="hybridMultilevel"/>
    <w:tmpl w:val="37AC0BBC"/>
    <w:lvl w:ilvl="0" w:tplc="040C000F">
      <w:start w:val="1"/>
      <w:numFmt w:val="decimal"/>
      <w:lvlText w:val="%1."/>
      <w:lvlJc w:val="left"/>
      <w:pPr>
        <w:ind w:left="1429" w:hanging="360"/>
      </w:pPr>
      <w:rPr>
        <w:b w:val="0"/>
        <w:bCs/>
        <w:sz w:val="24"/>
        <w:szCs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nsid w:val="35AD7CD7"/>
    <w:multiLevelType w:val="hybridMultilevel"/>
    <w:tmpl w:val="7FCC5A4C"/>
    <w:lvl w:ilvl="0" w:tplc="9536CBF8">
      <w:start w:val="1"/>
      <w:numFmt w:val="decimal"/>
      <w:lvlText w:val="%1."/>
      <w:lvlJc w:val="left"/>
      <w:pPr>
        <w:ind w:left="720" w:hanging="360"/>
      </w:pPr>
      <w:rPr>
        <w:b/>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37B31BBB"/>
    <w:multiLevelType w:val="hybridMultilevel"/>
    <w:tmpl w:val="9B544BAA"/>
    <w:lvl w:ilvl="0" w:tplc="CDC0E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nsid w:val="3BC07D91"/>
    <w:multiLevelType w:val="hybridMultilevel"/>
    <w:tmpl w:val="EA9AB39C"/>
    <w:lvl w:ilvl="0" w:tplc="811A27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hint="default"/>
      </w:rPr>
    </w:lvl>
    <w:lvl w:ilvl="1" w:tplc="73587540">
      <w:start w:val="1"/>
      <w:numFmt w:val="bullet"/>
      <w:lvlText w:val="-"/>
      <w:lvlJc w:val="left"/>
      <w:pPr>
        <w:tabs>
          <w:tab w:val="num" w:pos="2496"/>
        </w:tabs>
        <w:ind w:left="2496" w:hanging="360"/>
      </w:pPr>
      <w:rPr>
        <w:rFonts w:ascii="Times New Roman" w:hAnsi="Times New Roman" w:hint="default"/>
      </w:rPr>
    </w:lvl>
    <w:lvl w:ilvl="2" w:tplc="83A2791A">
      <w:start w:val="1"/>
      <w:numFmt w:val="bullet"/>
      <w:lvlText w:val="-"/>
      <w:lvlJc w:val="left"/>
      <w:pPr>
        <w:tabs>
          <w:tab w:val="num" w:pos="3216"/>
        </w:tabs>
        <w:ind w:left="3216" w:hanging="360"/>
      </w:pPr>
      <w:rPr>
        <w:rFonts w:ascii="Times New Roman" w:hAnsi="Times New Roman" w:hint="default"/>
      </w:rPr>
    </w:lvl>
    <w:lvl w:ilvl="3" w:tplc="3AB20DF4" w:tentative="1">
      <w:start w:val="1"/>
      <w:numFmt w:val="bullet"/>
      <w:lvlText w:val="-"/>
      <w:lvlJc w:val="left"/>
      <w:pPr>
        <w:tabs>
          <w:tab w:val="num" w:pos="3936"/>
        </w:tabs>
        <w:ind w:left="3936" w:hanging="360"/>
      </w:pPr>
      <w:rPr>
        <w:rFonts w:ascii="Times New Roman" w:hAnsi="Times New Roman" w:hint="default"/>
      </w:rPr>
    </w:lvl>
    <w:lvl w:ilvl="4" w:tplc="AA0C0B98" w:tentative="1">
      <w:start w:val="1"/>
      <w:numFmt w:val="bullet"/>
      <w:lvlText w:val="-"/>
      <w:lvlJc w:val="left"/>
      <w:pPr>
        <w:tabs>
          <w:tab w:val="num" w:pos="4656"/>
        </w:tabs>
        <w:ind w:left="4656" w:hanging="360"/>
      </w:pPr>
      <w:rPr>
        <w:rFonts w:ascii="Times New Roman" w:hAnsi="Times New Roman" w:hint="default"/>
      </w:rPr>
    </w:lvl>
    <w:lvl w:ilvl="5" w:tplc="35B4AAC2" w:tentative="1">
      <w:start w:val="1"/>
      <w:numFmt w:val="bullet"/>
      <w:lvlText w:val="-"/>
      <w:lvlJc w:val="left"/>
      <w:pPr>
        <w:tabs>
          <w:tab w:val="num" w:pos="5376"/>
        </w:tabs>
        <w:ind w:left="5376" w:hanging="360"/>
      </w:pPr>
      <w:rPr>
        <w:rFonts w:ascii="Times New Roman" w:hAnsi="Times New Roman" w:hint="default"/>
      </w:rPr>
    </w:lvl>
    <w:lvl w:ilvl="6" w:tplc="86969638" w:tentative="1">
      <w:start w:val="1"/>
      <w:numFmt w:val="bullet"/>
      <w:lvlText w:val="-"/>
      <w:lvlJc w:val="left"/>
      <w:pPr>
        <w:tabs>
          <w:tab w:val="num" w:pos="6096"/>
        </w:tabs>
        <w:ind w:left="6096" w:hanging="360"/>
      </w:pPr>
      <w:rPr>
        <w:rFonts w:ascii="Times New Roman" w:hAnsi="Times New Roman" w:hint="default"/>
      </w:rPr>
    </w:lvl>
    <w:lvl w:ilvl="7" w:tplc="6FBCEA24" w:tentative="1">
      <w:start w:val="1"/>
      <w:numFmt w:val="bullet"/>
      <w:lvlText w:val="-"/>
      <w:lvlJc w:val="left"/>
      <w:pPr>
        <w:tabs>
          <w:tab w:val="num" w:pos="6816"/>
        </w:tabs>
        <w:ind w:left="6816" w:hanging="360"/>
      </w:pPr>
      <w:rPr>
        <w:rFonts w:ascii="Times New Roman" w:hAnsi="Times New Roman" w:hint="default"/>
      </w:rPr>
    </w:lvl>
    <w:lvl w:ilvl="8" w:tplc="F3EAF514" w:tentative="1">
      <w:start w:val="1"/>
      <w:numFmt w:val="bullet"/>
      <w:lvlText w:val="-"/>
      <w:lvlJc w:val="left"/>
      <w:pPr>
        <w:tabs>
          <w:tab w:val="num" w:pos="7536"/>
        </w:tabs>
        <w:ind w:left="7536" w:hanging="360"/>
      </w:pPr>
      <w:rPr>
        <w:rFonts w:ascii="Times New Roman" w:hAnsi="Times New Roman" w:hint="default"/>
      </w:rPr>
    </w:lvl>
  </w:abstractNum>
  <w:abstractNum w:abstractNumId="35">
    <w:nsid w:val="40A661FA"/>
    <w:multiLevelType w:val="multilevel"/>
    <w:tmpl w:val="1CDED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1A47C37"/>
    <w:multiLevelType w:val="multilevel"/>
    <w:tmpl w:val="A9AE2B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1AF28DF"/>
    <w:multiLevelType w:val="multilevel"/>
    <w:tmpl w:val="F5B6FB18"/>
    <w:lvl w:ilvl="0">
      <w:start w:val="1"/>
      <w:numFmt w:val="decimal"/>
      <w:lvlText w:val="%1."/>
      <w:lvlJc w:val="left"/>
      <w:pPr>
        <w:tabs>
          <w:tab w:val="num" w:pos="720"/>
        </w:tabs>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56507A6"/>
    <w:multiLevelType w:val="hybridMultilevel"/>
    <w:tmpl w:val="52804AD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41">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D1A15E0"/>
    <w:multiLevelType w:val="hybridMultilevel"/>
    <w:tmpl w:val="DF346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F192F1C"/>
    <w:multiLevelType w:val="hybridMultilevel"/>
    <w:tmpl w:val="EDD00B46"/>
    <w:lvl w:ilvl="0" w:tplc="6E1A778A">
      <w:start w:val="4"/>
      <w:numFmt w:val="bullet"/>
      <w:lvlText w:val="-"/>
      <w:lvlJc w:val="left"/>
      <w:pPr>
        <w:ind w:left="952" w:hanging="360"/>
      </w:pPr>
      <w:rPr>
        <w:rFonts w:ascii="Arial" w:hAnsi="Arial" w:hint="default"/>
      </w:rPr>
    </w:lvl>
    <w:lvl w:ilvl="1" w:tplc="040C0003" w:tentative="1">
      <w:start w:val="1"/>
      <w:numFmt w:val="bullet"/>
      <w:lvlText w:val="o"/>
      <w:lvlJc w:val="left"/>
      <w:pPr>
        <w:ind w:left="1672" w:hanging="360"/>
      </w:pPr>
      <w:rPr>
        <w:rFonts w:ascii="Courier New" w:hAnsi="Courier New" w:cs="Courier New" w:hint="default"/>
      </w:rPr>
    </w:lvl>
    <w:lvl w:ilvl="2" w:tplc="040C0005" w:tentative="1">
      <w:start w:val="1"/>
      <w:numFmt w:val="bullet"/>
      <w:lvlText w:val=""/>
      <w:lvlJc w:val="left"/>
      <w:pPr>
        <w:ind w:left="2392" w:hanging="360"/>
      </w:pPr>
      <w:rPr>
        <w:rFonts w:ascii="Wingdings" w:hAnsi="Wingdings" w:hint="default"/>
      </w:rPr>
    </w:lvl>
    <w:lvl w:ilvl="3" w:tplc="040C0001" w:tentative="1">
      <w:start w:val="1"/>
      <w:numFmt w:val="bullet"/>
      <w:lvlText w:val=""/>
      <w:lvlJc w:val="left"/>
      <w:pPr>
        <w:ind w:left="3112" w:hanging="360"/>
      </w:pPr>
      <w:rPr>
        <w:rFonts w:ascii="Symbol" w:hAnsi="Symbol" w:hint="default"/>
      </w:rPr>
    </w:lvl>
    <w:lvl w:ilvl="4" w:tplc="040C0003" w:tentative="1">
      <w:start w:val="1"/>
      <w:numFmt w:val="bullet"/>
      <w:lvlText w:val="o"/>
      <w:lvlJc w:val="left"/>
      <w:pPr>
        <w:ind w:left="3832" w:hanging="360"/>
      </w:pPr>
      <w:rPr>
        <w:rFonts w:ascii="Courier New" w:hAnsi="Courier New" w:cs="Courier New" w:hint="default"/>
      </w:rPr>
    </w:lvl>
    <w:lvl w:ilvl="5" w:tplc="040C0005" w:tentative="1">
      <w:start w:val="1"/>
      <w:numFmt w:val="bullet"/>
      <w:lvlText w:val=""/>
      <w:lvlJc w:val="left"/>
      <w:pPr>
        <w:ind w:left="4552" w:hanging="360"/>
      </w:pPr>
      <w:rPr>
        <w:rFonts w:ascii="Wingdings" w:hAnsi="Wingdings" w:hint="default"/>
      </w:rPr>
    </w:lvl>
    <w:lvl w:ilvl="6" w:tplc="040C0001" w:tentative="1">
      <w:start w:val="1"/>
      <w:numFmt w:val="bullet"/>
      <w:lvlText w:val=""/>
      <w:lvlJc w:val="left"/>
      <w:pPr>
        <w:ind w:left="5272" w:hanging="360"/>
      </w:pPr>
      <w:rPr>
        <w:rFonts w:ascii="Symbol" w:hAnsi="Symbol" w:hint="default"/>
      </w:rPr>
    </w:lvl>
    <w:lvl w:ilvl="7" w:tplc="040C0003" w:tentative="1">
      <w:start w:val="1"/>
      <w:numFmt w:val="bullet"/>
      <w:lvlText w:val="o"/>
      <w:lvlJc w:val="left"/>
      <w:pPr>
        <w:ind w:left="5992" w:hanging="360"/>
      </w:pPr>
      <w:rPr>
        <w:rFonts w:ascii="Courier New" w:hAnsi="Courier New" w:cs="Courier New" w:hint="default"/>
      </w:rPr>
    </w:lvl>
    <w:lvl w:ilvl="8" w:tplc="040C0005" w:tentative="1">
      <w:start w:val="1"/>
      <w:numFmt w:val="bullet"/>
      <w:lvlText w:val=""/>
      <w:lvlJc w:val="left"/>
      <w:pPr>
        <w:ind w:left="6712" w:hanging="360"/>
      </w:pPr>
      <w:rPr>
        <w:rFonts w:ascii="Wingdings" w:hAnsi="Wingdings" w:hint="default"/>
      </w:rPr>
    </w:lvl>
  </w:abstractNum>
  <w:abstractNum w:abstractNumId="4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0A45730"/>
    <w:multiLevelType w:val="hybridMultilevel"/>
    <w:tmpl w:val="37AC0BBC"/>
    <w:lvl w:ilvl="0" w:tplc="040C000F">
      <w:start w:val="1"/>
      <w:numFmt w:val="decimal"/>
      <w:lvlText w:val="%1."/>
      <w:lvlJc w:val="left"/>
      <w:pPr>
        <w:ind w:left="1429" w:hanging="360"/>
      </w:pPr>
      <w:rPr>
        <w:b w:val="0"/>
        <w:bCs/>
        <w:sz w:val="24"/>
        <w:szCs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6">
    <w:nsid w:val="50A932A5"/>
    <w:multiLevelType w:val="multilevel"/>
    <w:tmpl w:val="90D0260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47">
    <w:nsid w:val="521A7A91"/>
    <w:multiLevelType w:val="hybridMultilevel"/>
    <w:tmpl w:val="5AB67D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52A8463E"/>
    <w:multiLevelType w:val="hybridMultilevel"/>
    <w:tmpl w:val="057A8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3703193"/>
    <w:multiLevelType w:val="hybridMultilevel"/>
    <w:tmpl w:val="EC9A50E4"/>
    <w:lvl w:ilvl="0" w:tplc="9536CBF8">
      <w:start w:val="1"/>
      <w:numFmt w:val="decimal"/>
      <w:lvlText w:val="%1."/>
      <w:lvlJc w:val="left"/>
      <w:pPr>
        <w:ind w:left="720" w:hanging="360"/>
      </w:pPr>
      <w:rPr>
        <w:b/>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1">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nsid w:val="580D3E9F"/>
    <w:multiLevelType w:val="multilevel"/>
    <w:tmpl w:val="1A5211E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3">
    <w:nsid w:val="58D523FA"/>
    <w:multiLevelType w:val="multilevel"/>
    <w:tmpl w:val="E1EEF7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5">
    <w:nsid w:val="5DDF0535"/>
    <w:multiLevelType w:val="hybridMultilevel"/>
    <w:tmpl w:val="21A06B3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6">
    <w:nsid w:val="5E1A49D8"/>
    <w:multiLevelType w:val="hybridMultilevel"/>
    <w:tmpl w:val="39109292"/>
    <w:lvl w:ilvl="0" w:tplc="6E1A778A">
      <w:start w:val="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F643F33"/>
    <w:multiLevelType w:val="hybridMultilevel"/>
    <w:tmpl w:val="6D18BCC8"/>
    <w:lvl w:ilvl="0" w:tplc="040C0001">
      <w:start w:val="1"/>
      <w:numFmt w:val="bullet"/>
      <w:lvlText w:val=""/>
      <w:lvlJc w:val="left"/>
      <w:pPr>
        <w:ind w:left="1365" w:hanging="360"/>
      </w:pPr>
      <w:rPr>
        <w:rFonts w:ascii="Symbol" w:hAnsi="Symbol"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58">
    <w:nsid w:val="6087740F"/>
    <w:multiLevelType w:val="multilevel"/>
    <w:tmpl w:val="FE4AEE24"/>
    <w:lvl w:ilvl="0">
      <w:start w:val="1"/>
      <w:numFmt w:val="decimal"/>
      <w:lvlText w:val="%1."/>
      <w:lvlJc w:val="left"/>
      <w:pPr>
        <w:ind w:left="720" w:hanging="360"/>
      </w:pPr>
      <w:rPr>
        <w:rFonts w:hint="default"/>
      </w:rPr>
    </w:lvl>
    <w:lvl w:ilvl="1">
      <w:start w:val="3"/>
      <w:numFmt w:val="decimal"/>
      <w:isLgl/>
      <w:lvlText w:val="%1.%2"/>
      <w:lvlJc w:val="left"/>
      <w:pPr>
        <w:ind w:left="1080"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9">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63213D16"/>
    <w:multiLevelType w:val="multilevel"/>
    <w:tmpl w:val="375404B8"/>
    <w:lvl w:ilvl="0">
      <w:start w:val="1"/>
      <w:numFmt w:val="decimal"/>
      <w:lvlText w:val="%1."/>
      <w:lvlJc w:val="left"/>
      <w:pPr>
        <w:ind w:left="720" w:hanging="360"/>
      </w:pPr>
      <w:rPr>
        <w:rFonts w:ascii="Cambria" w:hAnsi="Cambria" w:cs="Arial" w:hint="default"/>
        <w:b w:val="0"/>
        <w:bCs/>
        <w:color w:val="auto"/>
        <w:u w:val="none"/>
      </w:rPr>
    </w:lvl>
    <w:lvl w:ilvl="1">
      <w:start w:val="1"/>
      <w:numFmt w:val="decimal"/>
      <w:isLgl/>
      <w:lvlText w:val="%1.%2"/>
      <w:lvlJc w:val="left"/>
      <w:pPr>
        <w:ind w:left="1065" w:hanging="360"/>
      </w:pPr>
      <w:rPr>
        <w:rFonts w:asciiTheme="majorBidi" w:hAnsiTheme="majorBidi" w:cstheme="majorBidi" w:hint="default"/>
      </w:rPr>
    </w:lvl>
    <w:lvl w:ilvl="2">
      <w:start w:val="1"/>
      <w:numFmt w:val="decimal"/>
      <w:isLgl/>
      <w:lvlText w:val="%1.%2.%3"/>
      <w:lvlJc w:val="left"/>
      <w:pPr>
        <w:ind w:left="1770" w:hanging="720"/>
      </w:pPr>
      <w:rPr>
        <w:rFonts w:asciiTheme="majorBidi" w:hAnsiTheme="majorBidi" w:cstheme="majorBidi" w:hint="default"/>
      </w:rPr>
    </w:lvl>
    <w:lvl w:ilvl="3">
      <w:start w:val="1"/>
      <w:numFmt w:val="decimal"/>
      <w:isLgl/>
      <w:lvlText w:val="%1.%2.%3.%4"/>
      <w:lvlJc w:val="left"/>
      <w:pPr>
        <w:ind w:left="2115" w:hanging="720"/>
      </w:pPr>
      <w:rPr>
        <w:rFonts w:asciiTheme="majorBidi" w:hAnsiTheme="majorBidi" w:cstheme="majorBidi" w:hint="default"/>
      </w:rPr>
    </w:lvl>
    <w:lvl w:ilvl="4">
      <w:start w:val="1"/>
      <w:numFmt w:val="decimal"/>
      <w:isLgl/>
      <w:lvlText w:val="%1.%2.%3.%4.%5"/>
      <w:lvlJc w:val="left"/>
      <w:pPr>
        <w:ind w:left="2820" w:hanging="1080"/>
      </w:pPr>
      <w:rPr>
        <w:rFonts w:asciiTheme="majorBidi" w:hAnsiTheme="majorBidi" w:cstheme="majorBidi" w:hint="default"/>
      </w:rPr>
    </w:lvl>
    <w:lvl w:ilvl="5">
      <w:start w:val="1"/>
      <w:numFmt w:val="decimal"/>
      <w:isLgl/>
      <w:lvlText w:val="%1.%2.%3.%4.%5.%6"/>
      <w:lvlJc w:val="left"/>
      <w:pPr>
        <w:ind w:left="3165" w:hanging="1080"/>
      </w:pPr>
      <w:rPr>
        <w:rFonts w:asciiTheme="majorBidi" w:hAnsiTheme="majorBidi" w:cstheme="majorBidi" w:hint="default"/>
      </w:rPr>
    </w:lvl>
    <w:lvl w:ilvl="6">
      <w:start w:val="1"/>
      <w:numFmt w:val="decimal"/>
      <w:isLgl/>
      <w:lvlText w:val="%1.%2.%3.%4.%5.%6.%7"/>
      <w:lvlJc w:val="left"/>
      <w:pPr>
        <w:ind w:left="3870" w:hanging="1440"/>
      </w:pPr>
      <w:rPr>
        <w:rFonts w:asciiTheme="majorBidi" w:hAnsiTheme="majorBidi" w:cstheme="majorBidi" w:hint="default"/>
      </w:rPr>
    </w:lvl>
    <w:lvl w:ilvl="7">
      <w:start w:val="1"/>
      <w:numFmt w:val="decimal"/>
      <w:isLgl/>
      <w:lvlText w:val="%1.%2.%3.%4.%5.%6.%7.%8"/>
      <w:lvlJc w:val="left"/>
      <w:pPr>
        <w:ind w:left="4215" w:hanging="1440"/>
      </w:pPr>
      <w:rPr>
        <w:rFonts w:asciiTheme="majorBidi" w:hAnsiTheme="majorBidi" w:cstheme="majorBidi" w:hint="default"/>
      </w:rPr>
    </w:lvl>
    <w:lvl w:ilvl="8">
      <w:start w:val="1"/>
      <w:numFmt w:val="decimal"/>
      <w:isLgl/>
      <w:lvlText w:val="%1.%2.%3.%4.%5.%6.%7.%8.%9"/>
      <w:lvlJc w:val="left"/>
      <w:pPr>
        <w:ind w:left="4920" w:hanging="1800"/>
      </w:pPr>
      <w:rPr>
        <w:rFonts w:asciiTheme="majorBidi" w:hAnsiTheme="majorBidi" w:cstheme="majorBidi" w:hint="default"/>
      </w:rPr>
    </w:lvl>
  </w:abstractNum>
  <w:abstractNum w:abstractNumId="61">
    <w:nsid w:val="65C62A28"/>
    <w:multiLevelType w:val="multilevel"/>
    <w:tmpl w:val="DE76D362"/>
    <w:lvl w:ilvl="0">
      <w:numFmt w:val="bullet"/>
      <w:lvlText w:val="-"/>
      <w:lvlJc w:val="left"/>
      <w:pPr>
        <w:tabs>
          <w:tab w:val="num" w:pos="3621"/>
        </w:tabs>
        <w:ind w:left="3621" w:hanging="360"/>
      </w:pPr>
      <w:rPr>
        <w:rFonts w:ascii="Trebuchet MS" w:eastAsia="Times New Roman" w:hAnsi="Trebuchet MS" w:cs="Times New Roman" w:hint="default"/>
      </w:r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62">
    <w:nsid w:val="699D7C8A"/>
    <w:multiLevelType w:val="hybridMultilevel"/>
    <w:tmpl w:val="1ED0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1E2C45"/>
    <w:multiLevelType w:val="hybridMultilevel"/>
    <w:tmpl w:val="E6BEAC28"/>
    <w:lvl w:ilvl="0" w:tplc="1A522F0A">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64">
    <w:nsid w:val="6C484B97"/>
    <w:multiLevelType w:val="multilevel"/>
    <w:tmpl w:val="EA30F73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D563F30"/>
    <w:multiLevelType w:val="multilevel"/>
    <w:tmpl w:val="B2AC1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4800F5"/>
    <w:multiLevelType w:val="hybridMultilevel"/>
    <w:tmpl w:val="C614630E"/>
    <w:lvl w:ilvl="0" w:tplc="6E1A778A">
      <w:start w:val="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EB55790"/>
    <w:multiLevelType w:val="hybridMultilevel"/>
    <w:tmpl w:val="E2EAB006"/>
    <w:lvl w:ilvl="0" w:tplc="075EECBC">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0F47DAE"/>
    <w:multiLevelType w:val="multilevel"/>
    <w:tmpl w:val="CC184BE2"/>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69">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nsid w:val="73165143"/>
    <w:multiLevelType w:val="hybridMultilevel"/>
    <w:tmpl w:val="71CC3976"/>
    <w:lvl w:ilvl="0" w:tplc="6C2A20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CF0B75"/>
    <w:multiLevelType w:val="multilevel"/>
    <w:tmpl w:val="7E6A074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2">
    <w:nsid w:val="793F3CDB"/>
    <w:multiLevelType w:val="hybridMultilevel"/>
    <w:tmpl w:val="D3306DC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79F87C01"/>
    <w:multiLevelType w:val="hybridMultilevel"/>
    <w:tmpl w:val="0BEA65D4"/>
    <w:lvl w:ilvl="0" w:tplc="6E1A778A">
      <w:start w:val="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C38414D"/>
    <w:multiLevelType w:val="hybridMultilevel"/>
    <w:tmpl w:val="DC44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800B40"/>
    <w:multiLevelType w:val="hybridMultilevel"/>
    <w:tmpl w:val="86840F9A"/>
    <w:lvl w:ilvl="0" w:tplc="040C0001">
      <w:start w:val="1"/>
      <w:numFmt w:val="bullet"/>
      <w:lvlText w:val=""/>
      <w:lvlJc w:val="left"/>
      <w:pPr>
        <w:ind w:left="1308" w:hanging="360"/>
      </w:pPr>
      <w:rPr>
        <w:rFonts w:ascii="Symbol" w:hAnsi="Symbol"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num w:numId="1">
    <w:abstractNumId w:val="39"/>
  </w:num>
  <w:num w:numId="2">
    <w:abstractNumId w:val="5"/>
  </w:num>
  <w:num w:numId="3">
    <w:abstractNumId w:val="25"/>
  </w:num>
  <w:num w:numId="4">
    <w:abstractNumId w:val="17"/>
  </w:num>
  <w:num w:numId="5">
    <w:abstractNumId w:val="37"/>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60"/>
  </w:num>
  <w:num w:numId="9">
    <w:abstractNumId w:val="14"/>
  </w:num>
  <w:num w:numId="10">
    <w:abstractNumId w:val="42"/>
  </w:num>
  <w:num w:numId="11">
    <w:abstractNumId w:val="27"/>
  </w:num>
  <w:num w:numId="12">
    <w:abstractNumId w:val="44"/>
  </w:num>
  <w:num w:numId="13">
    <w:abstractNumId w:val="20"/>
  </w:num>
  <w:num w:numId="14">
    <w:abstractNumId w:val="74"/>
  </w:num>
  <w:num w:numId="15">
    <w:abstractNumId w:val="62"/>
  </w:num>
  <w:num w:numId="16">
    <w:abstractNumId w:val="36"/>
  </w:num>
  <w:num w:numId="17">
    <w:abstractNumId w:val="70"/>
  </w:num>
  <w:num w:numId="18">
    <w:abstractNumId w:val="58"/>
  </w:num>
  <w:num w:numId="19">
    <w:abstractNumId w:val="24"/>
  </w:num>
  <w:num w:numId="20">
    <w:abstractNumId w:val="9"/>
  </w:num>
  <w:num w:numId="21">
    <w:abstractNumId w:val="72"/>
  </w:num>
  <w:num w:numId="22">
    <w:abstractNumId w:val="22"/>
  </w:num>
  <w:num w:numId="23">
    <w:abstractNumId w:val="23"/>
  </w:num>
  <w:num w:numId="24">
    <w:abstractNumId w:val="61"/>
  </w:num>
  <w:num w:numId="25">
    <w:abstractNumId w:val="65"/>
  </w:num>
  <w:num w:numId="26">
    <w:abstractNumId w:val="12"/>
  </w:num>
  <w:num w:numId="27">
    <w:abstractNumId w:val="26"/>
  </w:num>
  <w:num w:numId="28">
    <w:abstractNumId w:val="31"/>
  </w:num>
  <w:num w:numId="29">
    <w:abstractNumId w:val="21"/>
  </w:num>
  <w:num w:numId="30">
    <w:abstractNumId w:val="40"/>
  </w:num>
  <w:num w:numId="31">
    <w:abstractNumId w:val="55"/>
  </w:num>
  <w:num w:numId="32">
    <w:abstractNumId w:val="8"/>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8"/>
  </w:num>
  <w:num w:numId="38">
    <w:abstractNumId w:val="67"/>
  </w:num>
  <w:num w:numId="39">
    <w:abstractNumId w:val="53"/>
  </w:num>
  <w:num w:numId="40">
    <w:abstractNumId w:val="6"/>
  </w:num>
  <w:num w:numId="41">
    <w:abstractNumId w:val="63"/>
  </w:num>
  <w:num w:numId="42">
    <w:abstractNumId w:val="35"/>
  </w:num>
  <w:num w:numId="43">
    <w:abstractNumId w:val="18"/>
  </w:num>
  <w:num w:numId="44">
    <w:abstractNumId w:val="1"/>
  </w:num>
  <w:num w:numId="45">
    <w:abstractNumId w:val="52"/>
  </w:num>
  <w:num w:numId="46">
    <w:abstractNumId w:val="57"/>
  </w:num>
  <w:num w:numId="47">
    <w:abstractNumId w:val="75"/>
  </w:num>
  <w:num w:numId="48">
    <w:abstractNumId w:val="45"/>
  </w:num>
  <w:num w:numId="49">
    <w:abstractNumId w:val="33"/>
  </w:num>
  <w:num w:numId="50">
    <w:abstractNumId w:val="71"/>
  </w:num>
  <w:num w:numId="51">
    <w:abstractNumId w:val="7"/>
  </w:num>
  <w:num w:numId="52">
    <w:abstractNumId w:val="0"/>
  </w:num>
  <w:num w:numId="53">
    <w:abstractNumId w:val="64"/>
  </w:num>
  <w:num w:numId="54">
    <w:abstractNumId w:val="29"/>
  </w:num>
  <w:num w:numId="55">
    <w:abstractNumId w:val="11"/>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43"/>
  </w:num>
  <w:num w:numId="62">
    <w:abstractNumId w:val="16"/>
  </w:num>
  <w:num w:numId="63">
    <w:abstractNumId w:val="56"/>
  </w:num>
  <w:num w:numId="64">
    <w:abstractNumId w:val="73"/>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2"/>
  </w:num>
  <w:num w:numId="72">
    <w:abstractNumId w:val="49"/>
  </w:num>
  <w:num w:numId="73">
    <w:abstractNumId w:val="59"/>
  </w:num>
  <w:num w:numId="74">
    <w:abstractNumId w:val="69"/>
  </w:num>
  <w:num w:numId="75">
    <w:abstractNumId w:val="34"/>
  </w:num>
  <w:num w:numId="76">
    <w:abstractNumId w:val="41"/>
  </w:num>
  <w:num w:numId="77">
    <w:abstractNumId w:val="19"/>
  </w:num>
  <w:num w:numId="78">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B26EB"/>
    <w:rsid w:val="00002199"/>
    <w:rsid w:val="0000740F"/>
    <w:rsid w:val="00011AB5"/>
    <w:rsid w:val="00015396"/>
    <w:rsid w:val="0001778C"/>
    <w:rsid w:val="00020C53"/>
    <w:rsid w:val="000211A4"/>
    <w:rsid w:val="00025E26"/>
    <w:rsid w:val="00026FE1"/>
    <w:rsid w:val="000310C5"/>
    <w:rsid w:val="0003174A"/>
    <w:rsid w:val="00041192"/>
    <w:rsid w:val="000475CF"/>
    <w:rsid w:val="00053740"/>
    <w:rsid w:val="0005465D"/>
    <w:rsid w:val="00056BDD"/>
    <w:rsid w:val="000618E0"/>
    <w:rsid w:val="00063A7B"/>
    <w:rsid w:val="000670FF"/>
    <w:rsid w:val="00071501"/>
    <w:rsid w:val="00071806"/>
    <w:rsid w:val="00075808"/>
    <w:rsid w:val="00082087"/>
    <w:rsid w:val="000827C3"/>
    <w:rsid w:val="00084DA0"/>
    <w:rsid w:val="00084F07"/>
    <w:rsid w:val="00090121"/>
    <w:rsid w:val="00090ED2"/>
    <w:rsid w:val="00091F0A"/>
    <w:rsid w:val="000921C0"/>
    <w:rsid w:val="0009258F"/>
    <w:rsid w:val="0009323C"/>
    <w:rsid w:val="000966EF"/>
    <w:rsid w:val="00096D1F"/>
    <w:rsid w:val="000A0379"/>
    <w:rsid w:val="000A7B8B"/>
    <w:rsid w:val="000B0498"/>
    <w:rsid w:val="000B0890"/>
    <w:rsid w:val="000B5106"/>
    <w:rsid w:val="000C07AA"/>
    <w:rsid w:val="000C4878"/>
    <w:rsid w:val="000D0757"/>
    <w:rsid w:val="000D3725"/>
    <w:rsid w:val="000D6492"/>
    <w:rsid w:val="000E1C9D"/>
    <w:rsid w:val="000E1FF9"/>
    <w:rsid w:val="000E31FC"/>
    <w:rsid w:val="000E3E11"/>
    <w:rsid w:val="000E6351"/>
    <w:rsid w:val="000E6D9D"/>
    <w:rsid w:val="0010601E"/>
    <w:rsid w:val="001105CF"/>
    <w:rsid w:val="00114CD1"/>
    <w:rsid w:val="00116442"/>
    <w:rsid w:val="001203F1"/>
    <w:rsid w:val="001213B8"/>
    <w:rsid w:val="00121F4D"/>
    <w:rsid w:val="0012205F"/>
    <w:rsid w:val="00130097"/>
    <w:rsid w:val="001309E8"/>
    <w:rsid w:val="00131420"/>
    <w:rsid w:val="00132112"/>
    <w:rsid w:val="00135E95"/>
    <w:rsid w:val="001436B4"/>
    <w:rsid w:val="00145A76"/>
    <w:rsid w:val="00145D2B"/>
    <w:rsid w:val="00152277"/>
    <w:rsid w:val="00157D43"/>
    <w:rsid w:val="001727D3"/>
    <w:rsid w:val="00180FA0"/>
    <w:rsid w:val="00181A7B"/>
    <w:rsid w:val="00181B1B"/>
    <w:rsid w:val="00183AC0"/>
    <w:rsid w:val="00183F5E"/>
    <w:rsid w:val="001847C4"/>
    <w:rsid w:val="00186965"/>
    <w:rsid w:val="00187F44"/>
    <w:rsid w:val="00194DA2"/>
    <w:rsid w:val="001A1DBB"/>
    <w:rsid w:val="001A2805"/>
    <w:rsid w:val="001B04CE"/>
    <w:rsid w:val="001B20F9"/>
    <w:rsid w:val="001B532D"/>
    <w:rsid w:val="001B5AF3"/>
    <w:rsid w:val="001B78FE"/>
    <w:rsid w:val="001C1ECA"/>
    <w:rsid w:val="001C2CCD"/>
    <w:rsid w:val="001C6C09"/>
    <w:rsid w:val="001D23DC"/>
    <w:rsid w:val="001D44E6"/>
    <w:rsid w:val="001D774A"/>
    <w:rsid w:val="001E4166"/>
    <w:rsid w:val="001E4668"/>
    <w:rsid w:val="001F0252"/>
    <w:rsid w:val="001F2DE1"/>
    <w:rsid w:val="001F3B97"/>
    <w:rsid w:val="001F4B25"/>
    <w:rsid w:val="002005A3"/>
    <w:rsid w:val="00203FEA"/>
    <w:rsid w:val="00207056"/>
    <w:rsid w:val="00213360"/>
    <w:rsid w:val="00214532"/>
    <w:rsid w:val="00215BA9"/>
    <w:rsid w:val="00216AB4"/>
    <w:rsid w:val="00222226"/>
    <w:rsid w:val="00226A97"/>
    <w:rsid w:val="00227556"/>
    <w:rsid w:val="00232D69"/>
    <w:rsid w:val="00237F37"/>
    <w:rsid w:val="002406B5"/>
    <w:rsid w:val="00244079"/>
    <w:rsid w:val="002445A0"/>
    <w:rsid w:val="0024475D"/>
    <w:rsid w:val="00250699"/>
    <w:rsid w:val="002511BA"/>
    <w:rsid w:val="00251564"/>
    <w:rsid w:val="002541F1"/>
    <w:rsid w:val="002542F0"/>
    <w:rsid w:val="002557A8"/>
    <w:rsid w:val="0025744A"/>
    <w:rsid w:val="0026428C"/>
    <w:rsid w:val="00267F9A"/>
    <w:rsid w:val="00271842"/>
    <w:rsid w:val="0027453F"/>
    <w:rsid w:val="00274791"/>
    <w:rsid w:val="00277126"/>
    <w:rsid w:val="00277AAB"/>
    <w:rsid w:val="00277EB7"/>
    <w:rsid w:val="00282FE3"/>
    <w:rsid w:val="00286C15"/>
    <w:rsid w:val="00290AA7"/>
    <w:rsid w:val="00295C47"/>
    <w:rsid w:val="002968B0"/>
    <w:rsid w:val="002A0BDE"/>
    <w:rsid w:val="002A4F97"/>
    <w:rsid w:val="002A6484"/>
    <w:rsid w:val="002A795F"/>
    <w:rsid w:val="002B0F43"/>
    <w:rsid w:val="002B26EB"/>
    <w:rsid w:val="002B2EDE"/>
    <w:rsid w:val="002B3642"/>
    <w:rsid w:val="002B496D"/>
    <w:rsid w:val="002B6690"/>
    <w:rsid w:val="002B6B47"/>
    <w:rsid w:val="002B6DF0"/>
    <w:rsid w:val="002B70DB"/>
    <w:rsid w:val="002C5D02"/>
    <w:rsid w:val="002D184F"/>
    <w:rsid w:val="002D6289"/>
    <w:rsid w:val="002D7E8D"/>
    <w:rsid w:val="002E0972"/>
    <w:rsid w:val="002E1C6C"/>
    <w:rsid w:val="002E5D05"/>
    <w:rsid w:val="002E79CC"/>
    <w:rsid w:val="002F0098"/>
    <w:rsid w:val="002F4248"/>
    <w:rsid w:val="002F5979"/>
    <w:rsid w:val="003009B3"/>
    <w:rsid w:val="003027DE"/>
    <w:rsid w:val="003037E5"/>
    <w:rsid w:val="0031004F"/>
    <w:rsid w:val="003114E4"/>
    <w:rsid w:val="00314269"/>
    <w:rsid w:val="00315797"/>
    <w:rsid w:val="00316D81"/>
    <w:rsid w:val="003206A1"/>
    <w:rsid w:val="00321BD2"/>
    <w:rsid w:val="00321C6E"/>
    <w:rsid w:val="00323B92"/>
    <w:rsid w:val="003263F1"/>
    <w:rsid w:val="00326420"/>
    <w:rsid w:val="00327663"/>
    <w:rsid w:val="00331CDF"/>
    <w:rsid w:val="0033204B"/>
    <w:rsid w:val="00340DC6"/>
    <w:rsid w:val="003418D3"/>
    <w:rsid w:val="0035253F"/>
    <w:rsid w:val="00352C77"/>
    <w:rsid w:val="00353918"/>
    <w:rsid w:val="00360DED"/>
    <w:rsid w:val="00360F74"/>
    <w:rsid w:val="00363128"/>
    <w:rsid w:val="00363ED6"/>
    <w:rsid w:val="00365089"/>
    <w:rsid w:val="003657E6"/>
    <w:rsid w:val="00372B0C"/>
    <w:rsid w:val="003738C0"/>
    <w:rsid w:val="003754D5"/>
    <w:rsid w:val="00376DD9"/>
    <w:rsid w:val="00381108"/>
    <w:rsid w:val="00384AEA"/>
    <w:rsid w:val="00384C9B"/>
    <w:rsid w:val="003873C7"/>
    <w:rsid w:val="00393D76"/>
    <w:rsid w:val="00394F86"/>
    <w:rsid w:val="003951F3"/>
    <w:rsid w:val="00397BD4"/>
    <w:rsid w:val="003A1332"/>
    <w:rsid w:val="003A2165"/>
    <w:rsid w:val="003A290F"/>
    <w:rsid w:val="003A7F95"/>
    <w:rsid w:val="003B5B92"/>
    <w:rsid w:val="003B5D7D"/>
    <w:rsid w:val="003B5E2C"/>
    <w:rsid w:val="003C3C9A"/>
    <w:rsid w:val="003C793F"/>
    <w:rsid w:val="003D286B"/>
    <w:rsid w:val="003D5BAB"/>
    <w:rsid w:val="003D689A"/>
    <w:rsid w:val="003D76FE"/>
    <w:rsid w:val="003E2320"/>
    <w:rsid w:val="003E337C"/>
    <w:rsid w:val="003E3E87"/>
    <w:rsid w:val="003E5029"/>
    <w:rsid w:val="003F0507"/>
    <w:rsid w:val="003F0FF8"/>
    <w:rsid w:val="003F4796"/>
    <w:rsid w:val="003F5AEB"/>
    <w:rsid w:val="00401169"/>
    <w:rsid w:val="0040385D"/>
    <w:rsid w:val="00415B20"/>
    <w:rsid w:val="004164AF"/>
    <w:rsid w:val="00423B89"/>
    <w:rsid w:val="00425DB4"/>
    <w:rsid w:val="00426E4D"/>
    <w:rsid w:val="004304CF"/>
    <w:rsid w:val="0043721C"/>
    <w:rsid w:val="004407E8"/>
    <w:rsid w:val="00444797"/>
    <w:rsid w:val="00446006"/>
    <w:rsid w:val="00450F00"/>
    <w:rsid w:val="004511C5"/>
    <w:rsid w:val="00453055"/>
    <w:rsid w:val="0045409C"/>
    <w:rsid w:val="00461609"/>
    <w:rsid w:val="0046179A"/>
    <w:rsid w:val="00462271"/>
    <w:rsid w:val="00465CA1"/>
    <w:rsid w:val="0046694D"/>
    <w:rsid w:val="00466AA8"/>
    <w:rsid w:val="004701ED"/>
    <w:rsid w:val="00470F5D"/>
    <w:rsid w:val="0047126A"/>
    <w:rsid w:val="00471312"/>
    <w:rsid w:val="004722C0"/>
    <w:rsid w:val="004727A7"/>
    <w:rsid w:val="00474B44"/>
    <w:rsid w:val="00475792"/>
    <w:rsid w:val="00475B90"/>
    <w:rsid w:val="004849C1"/>
    <w:rsid w:val="00486C43"/>
    <w:rsid w:val="00490B3F"/>
    <w:rsid w:val="00491BD3"/>
    <w:rsid w:val="004A04C2"/>
    <w:rsid w:val="004A126D"/>
    <w:rsid w:val="004A4E6F"/>
    <w:rsid w:val="004A7C56"/>
    <w:rsid w:val="004B3E55"/>
    <w:rsid w:val="004B4484"/>
    <w:rsid w:val="004B7433"/>
    <w:rsid w:val="004C20A8"/>
    <w:rsid w:val="004C2139"/>
    <w:rsid w:val="004C291D"/>
    <w:rsid w:val="004C4D1A"/>
    <w:rsid w:val="004C7AD3"/>
    <w:rsid w:val="004C7F3D"/>
    <w:rsid w:val="004D3075"/>
    <w:rsid w:val="004D383C"/>
    <w:rsid w:val="004D6964"/>
    <w:rsid w:val="004E081F"/>
    <w:rsid w:val="004E26E1"/>
    <w:rsid w:val="004E4437"/>
    <w:rsid w:val="004E4B55"/>
    <w:rsid w:val="004E7A9C"/>
    <w:rsid w:val="004F2F05"/>
    <w:rsid w:val="004F7F53"/>
    <w:rsid w:val="00512577"/>
    <w:rsid w:val="00513085"/>
    <w:rsid w:val="00516787"/>
    <w:rsid w:val="005210DC"/>
    <w:rsid w:val="005221EA"/>
    <w:rsid w:val="00526AFF"/>
    <w:rsid w:val="00530F42"/>
    <w:rsid w:val="005333CF"/>
    <w:rsid w:val="00537A97"/>
    <w:rsid w:val="00540D36"/>
    <w:rsid w:val="005441C5"/>
    <w:rsid w:val="005454BD"/>
    <w:rsid w:val="00551107"/>
    <w:rsid w:val="0055283E"/>
    <w:rsid w:val="005539AC"/>
    <w:rsid w:val="00555D21"/>
    <w:rsid w:val="00555F96"/>
    <w:rsid w:val="0056144A"/>
    <w:rsid w:val="005618F8"/>
    <w:rsid w:val="00561EBC"/>
    <w:rsid w:val="005707EA"/>
    <w:rsid w:val="005722A9"/>
    <w:rsid w:val="00583FC9"/>
    <w:rsid w:val="00584562"/>
    <w:rsid w:val="00592C2F"/>
    <w:rsid w:val="00592F98"/>
    <w:rsid w:val="005943F3"/>
    <w:rsid w:val="005A06E6"/>
    <w:rsid w:val="005A0CEF"/>
    <w:rsid w:val="005A0DE7"/>
    <w:rsid w:val="005A1616"/>
    <w:rsid w:val="005A5872"/>
    <w:rsid w:val="005A65E5"/>
    <w:rsid w:val="005A72F7"/>
    <w:rsid w:val="005B00DE"/>
    <w:rsid w:val="005B1741"/>
    <w:rsid w:val="005B1890"/>
    <w:rsid w:val="005B2F6F"/>
    <w:rsid w:val="005B4ECB"/>
    <w:rsid w:val="005B5E4E"/>
    <w:rsid w:val="005C39FB"/>
    <w:rsid w:val="005C5EAB"/>
    <w:rsid w:val="005C7C3B"/>
    <w:rsid w:val="005D0636"/>
    <w:rsid w:val="005D0D8B"/>
    <w:rsid w:val="005D3D1F"/>
    <w:rsid w:val="005D3E90"/>
    <w:rsid w:val="005D3F04"/>
    <w:rsid w:val="005D7AEF"/>
    <w:rsid w:val="005E0C01"/>
    <w:rsid w:val="005E0F97"/>
    <w:rsid w:val="005E3947"/>
    <w:rsid w:val="005E6B96"/>
    <w:rsid w:val="005E6D68"/>
    <w:rsid w:val="005F266B"/>
    <w:rsid w:val="005F6932"/>
    <w:rsid w:val="0060134D"/>
    <w:rsid w:val="00602A64"/>
    <w:rsid w:val="00603ABD"/>
    <w:rsid w:val="00603CE1"/>
    <w:rsid w:val="00604128"/>
    <w:rsid w:val="00604D80"/>
    <w:rsid w:val="00613854"/>
    <w:rsid w:val="00616C95"/>
    <w:rsid w:val="00617CB7"/>
    <w:rsid w:val="0062316F"/>
    <w:rsid w:val="00625E70"/>
    <w:rsid w:val="00626100"/>
    <w:rsid w:val="0063752A"/>
    <w:rsid w:val="00641A4C"/>
    <w:rsid w:val="006430AE"/>
    <w:rsid w:val="0064647F"/>
    <w:rsid w:val="00647DDA"/>
    <w:rsid w:val="00650634"/>
    <w:rsid w:val="0065499D"/>
    <w:rsid w:val="00655ACB"/>
    <w:rsid w:val="00656350"/>
    <w:rsid w:val="00657CCF"/>
    <w:rsid w:val="00657F6A"/>
    <w:rsid w:val="0066038A"/>
    <w:rsid w:val="006653F9"/>
    <w:rsid w:val="00667BC1"/>
    <w:rsid w:val="00670421"/>
    <w:rsid w:val="00672BC7"/>
    <w:rsid w:val="00673D47"/>
    <w:rsid w:val="00674048"/>
    <w:rsid w:val="00675E58"/>
    <w:rsid w:val="00682CD8"/>
    <w:rsid w:val="00684D92"/>
    <w:rsid w:val="00686714"/>
    <w:rsid w:val="00690C6D"/>
    <w:rsid w:val="00691396"/>
    <w:rsid w:val="00691A46"/>
    <w:rsid w:val="00693200"/>
    <w:rsid w:val="006A1DD8"/>
    <w:rsid w:val="006A3CC0"/>
    <w:rsid w:val="006A3D35"/>
    <w:rsid w:val="006A4207"/>
    <w:rsid w:val="006A60F4"/>
    <w:rsid w:val="006B11B9"/>
    <w:rsid w:val="006B11F1"/>
    <w:rsid w:val="006B1AF1"/>
    <w:rsid w:val="006B5333"/>
    <w:rsid w:val="006B5385"/>
    <w:rsid w:val="006C1A77"/>
    <w:rsid w:val="006C4672"/>
    <w:rsid w:val="006C4C82"/>
    <w:rsid w:val="006D185D"/>
    <w:rsid w:val="006D2F32"/>
    <w:rsid w:val="006D32AC"/>
    <w:rsid w:val="006D405C"/>
    <w:rsid w:val="006D774E"/>
    <w:rsid w:val="006E65AA"/>
    <w:rsid w:val="006F178E"/>
    <w:rsid w:val="006F2F8C"/>
    <w:rsid w:val="006F7F12"/>
    <w:rsid w:val="00702C19"/>
    <w:rsid w:val="00710A39"/>
    <w:rsid w:val="0071115A"/>
    <w:rsid w:val="007113D1"/>
    <w:rsid w:val="00712AEF"/>
    <w:rsid w:val="00714DFC"/>
    <w:rsid w:val="00715458"/>
    <w:rsid w:val="007171E9"/>
    <w:rsid w:val="007214B7"/>
    <w:rsid w:val="00723700"/>
    <w:rsid w:val="00724F3B"/>
    <w:rsid w:val="00725AAB"/>
    <w:rsid w:val="00733DEA"/>
    <w:rsid w:val="00734586"/>
    <w:rsid w:val="00737B9B"/>
    <w:rsid w:val="00737CD1"/>
    <w:rsid w:val="0074406C"/>
    <w:rsid w:val="00745BA1"/>
    <w:rsid w:val="00745C0F"/>
    <w:rsid w:val="00753436"/>
    <w:rsid w:val="0075391C"/>
    <w:rsid w:val="007563CB"/>
    <w:rsid w:val="007575ED"/>
    <w:rsid w:val="0076026C"/>
    <w:rsid w:val="00761469"/>
    <w:rsid w:val="00765040"/>
    <w:rsid w:val="00770FAF"/>
    <w:rsid w:val="00773D34"/>
    <w:rsid w:val="007742C1"/>
    <w:rsid w:val="0077555C"/>
    <w:rsid w:val="007831FE"/>
    <w:rsid w:val="0078383B"/>
    <w:rsid w:val="007843F5"/>
    <w:rsid w:val="0078620E"/>
    <w:rsid w:val="007864C3"/>
    <w:rsid w:val="00786C6F"/>
    <w:rsid w:val="007900B3"/>
    <w:rsid w:val="0079090A"/>
    <w:rsid w:val="00791845"/>
    <w:rsid w:val="00791856"/>
    <w:rsid w:val="00791E50"/>
    <w:rsid w:val="00792640"/>
    <w:rsid w:val="00793F42"/>
    <w:rsid w:val="0079405E"/>
    <w:rsid w:val="007944A5"/>
    <w:rsid w:val="00797078"/>
    <w:rsid w:val="007A0DF4"/>
    <w:rsid w:val="007A1225"/>
    <w:rsid w:val="007A34A7"/>
    <w:rsid w:val="007A4D3A"/>
    <w:rsid w:val="007A5208"/>
    <w:rsid w:val="007B3EEF"/>
    <w:rsid w:val="007B44BF"/>
    <w:rsid w:val="007B734D"/>
    <w:rsid w:val="007C017A"/>
    <w:rsid w:val="007C28FD"/>
    <w:rsid w:val="007C3A4F"/>
    <w:rsid w:val="007C3EE5"/>
    <w:rsid w:val="007C5473"/>
    <w:rsid w:val="007D0FA2"/>
    <w:rsid w:val="007D1FF8"/>
    <w:rsid w:val="007D5F3A"/>
    <w:rsid w:val="007D6230"/>
    <w:rsid w:val="007D6C91"/>
    <w:rsid w:val="007E2D44"/>
    <w:rsid w:val="007E3536"/>
    <w:rsid w:val="007E5A59"/>
    <w:rsid w:val="007F220B"/>
    <w:rsid w:val="007F7641"/>
    <w:rsid w:val="00805CAB"/>
    <w:rsid w:val="00825C7A"/>
    <w:rsid w:val="00845461"/>
    <w:rsid w:val="00847F92"/>
    <w:rsid w:val="00854BD5"/>
    <w:rsid w:val="00860078"/>
    <w:rsid w:val="00860BFC"/>
    <w:rsid w:val="00861E42"/>
    <w:rsid w:val="00862520"/>
    <w:rsid w:val="00862E91"/>
    <w:rsid w:val="0086333E"/>
    <w:rsid w:val="00863670"/>
    <w:rsid w:val="00865386"/>
    <w:rsid w:val="00867259"/>
    <w:rsid w:val="00873820"/>
    <w:rsid w:val="008738F8"/>
    <w:rsid w:val="008743DB"/>
    <w:rsid w:val="008774F1"/>
    <w:rsid w:val="0087750A"/>
    <w:rsid w:val="008776DC"/>
    <w:rsid w:val="00883118"/>
    <w:rsid w:val="008938B5"/>
    <w:rsid w:val="00893F71"/>
    <w:rsid w:val="008963C8"/>
    <w:rsid w:val="008A139F"/>
    <w:rsid w:val="008A4610"/>
    <w:rsid w:val="008B179F"/>
    <w:rsid w:val="008B22AF"/>
    <w:rsid w:val="008B4E5F"/>
    <w:rsid w:val="008B61DE"/>
    <w:rsid w:val="008B7E24"/>
    <w:rsid w:val="008C4AE9"/>
    <w:rsid w:val="008D255E"/>
    <w:rsid w:val="008D2FB5"/>
    <w:rsid w:val="008D58C0"/>
    <w:rsid w:val="008D6B1B"/>
    <w:rsid w:val="008D7308"/>
    <w:rsid w:val="008E44A9"/>
    <w:rsid w:val="008E4C22"/>
    <w:rsid w:val="008E7104"/>
    <w:rsid w:val="008F0AD0"/>
    <w:rsid w:val="008F2346"/>
    <w:rsid w:val="00900353"/>
    <w:rsid w:val="009019C9"/>
    <w:rsid w:val="00907C5C"/>
    <w:rsid w:val="009102D3"/>
    <w:rsid w:val="0092325F"/>
    <w:rsid w:val="0092433F"/>
    <w:rsid w:val="00924AE1"/>
    <w:rsid w:val="00927EE8"/>
    <w:rsid w:val="00927FDC"/>
    <w:rsid w:val="00932004"/>
    <w:rsid w:val="00932992"/>
    <w:rsid w:val="00933BC3"/>
    <w:rsid w:val="00941639"/>
    <w:rsid w:val="00942EB6"/>
    <w:rsid w:val="00945DA7"/>
    <w:rsid w:val="009525F3"/>
    <w:rsid w:val="00953928"/>
    <w:rsid w:val="0096190D"/>
    <w:rsid w:val="00961AC2"/>
    <w:rsid w:val="0096613F"/>
    <w:rsid w:val="00966F2A"/>
    <w:rsid w:val="00974897"/>
    <w:rsid w:val="00974EFC"/>
    <w:rsid w:val="009769D3"/>
    <w:rsid w:val="00976B86"/>
    <w:rsid w:val="009879AB"/>
    <w:rsid w:val="00987DEE"/>
    <w:rsid w:val="0099225E"/>
    <w:rsid w:val="00992798"/>
    <w:rsid w:val="0099470D"/>
    <w:rsid w:val="00995CAB"/>
    <w:rsid w:val="009A09DE"/>
    <w:rsid w:val="009A0D1F"/>
    <w:rsid w:val="009A3032"/>
    <w:rsid w:val="009A3EA4"/>
    <w:rsid w:val="009A4D1C"/>
    <w:rsid w:val="009A549C"/>
    <w:rsid w:val="009B2FA5"/>
    <w:rsid w:val="009B38FF"/>
    <w:rsid w:val="009B55E6"/>
    <w:rsid w:val="009C178E"/>
    <w:rsid w:val="009C1F46"/>
    <w:rsid w:val="009C3946"/>
    <w:rsid w:val="009C7748"/>
    <w:rsid w:val="009D76AB"/>
    <w:rsid w:val="009E1E86"/>
    <w:rsid w:val="009E4FC1"/>
    <w:rsid w:val="009F0123"/>
    <w:rsid w:val="009F3118"/>
    <w:rsid w:val="009F506E"/>
    <w:rsid w:val="009F6205"/>
    <w:rsid w:val="00A0006F"/>
    <w:rsid w:val="00A00CDA"/>
    <w:rsid w:val="00A063A6"/>
    <w:rsid w:val="00A133C4"/>
    <w:rsid w:val="00A13868"/>
    <w:rsid w:val="00A153EB"/>
    <w:rsid w:val="00A164A4"/>
    <w:rsid w:val="00A21A74"/>
    <w:rsid w:val="00A227AF"/>
    <w:rsid w:val="00A3144C"/>
    <w:rsid w:val="00A44991"/>
    <w:rsid w:val="00A45005"/>
    <w:rsid w:val="00A46E0D"/>
    <w:rsid w:val="00A55147"/>
    <w:rsid w:val="00A55E47"/>
    <w:rsid w:val="00A56727"/>
    <w:rsid w:val="00A67550"/>
    <w:rsid w:val="00A67567"/>
    <w:rsid w:val="00A730AF"/>
    <w:rsid w:val="00A755BB"/>
    <w:rsid w:val="00A76817"/>
    <w:rsid w:val="00A816EB"/>
    <w:rsid w:val="00A86D73"/>
    <w:rsid w:val="00A92207"/>
    <w:rsid w:val="00A96133"/>
    <w:rsid w:val="00A97613"/>
    <w:rsid w:val="00AA39C6"/>
    <w:rsid w:val="00AA4E0A"/>
    <w:rsid w:val="00AA7628"/>
    <w:rsid w:val="00AB0013"/>
    <w:rsid w:val="00AB2BC7"/>
    <w:rsid w:val="00AB34DD"/>
    <w:rsid w:val="00AC1971"/>
    <w:rsid w:val="00AC1C8E"/>
    <w:rsid w:val="00AC2190"/>
    <w:rsid w:val="00AC251B"/>
    <w:rsid w:val="00AC539B"/>
    <w:rsid w:val="00AC7691"/>
    <w:rsid w:val="00AC779E"/>
    <w:rsid w:val="00AD2FBA"/>
    <w:rsid w:val="00AD3332"/>
    <w:rsid w:val="00AD47D6"/>
    <w:rsid w:val="00AD506D"/>
    <w:rsid w:val="00AD70CA"/>
    <w:rsid w:val="00AE366A"/>
    <w:rsid w:val="00AE5259"/>
    <w:rsid w:val="00AE5D25"/>
    <w:rsid w:val="00AE6585"/>
    <w:rsid w:val="00AE6954"/>
    <w:rsid w:val="00AE7FBB"/>
    <w:rsid w:val="00AF01BD"/>
    <w:rsid w:val="00AF158B"/>
    <w:rsid w:val="00AF21CE"/>
    <w:rsid w:val="00AF4A52"/>
    <w:rsid w:val="00AF7869"/>
    <w:rsid w:val="00B00349"/>
    <w:rsid w:val="00B02013"/>
    <w:rsid w:val="00B0432C"/>
    <w:rsid w:val="00B07EA7"/>
    <w:rsid w:val="00B13233"/>
    <w:rsid w:val="00B16489"/>
    <w:rsid w:val="00B16492"/>
    <w:rsid w:val="00B16FFE"/>
    <w:rsid w:val="00B21BBF"/>
    <w:rsid w:val="00B2466D"/>
    <w:rsid w:val="00B307CE"/>
    <w:rsid w:val="00B31381"/>
    <w:rsid w:val="00B32D79"/>
    <w:rsid w:val="00B40697"/>
    <w:rsid w:val="00B4252E"/>
    <w:rsid w:val="00B43163"/>
    <w:rsid w:val="00B45041"/>
    <w:rsid w:val="00B45725"/>
    <w:rsid w:val="00B5340F"/>
    <w:rsid w:val="00B53A17"/>
    <w:rsid w:val="00B54336"/>
    <w:rsid w:val="00B5639A"/>
    <w:rsid w:val="00B575CF"/>
    <w:rsid w:val="00B6287B"/>
    <w:rsid w:val="00B62F3D"/>
    <w:rsid w:val="00B6428D"/>
    <w:rsid w:val="00B679A0"/>
    <w:rsid w:val="00B7194A"/>
    <w:rsid w:val="00B73480"/>
    <w:rsid w:val="00B735DF"/>
    <w:rsid w:val="00B851F2"/>
    <w:rsid w:val="00B85522"/>
    <w:rsid w:val="00B928E9"/>
    <w:rsid w:val="00B92B57"/>
    <w:rsid w:val="00B95870"/>
    <w:rsid w:val="00B969C7"/>
    <w:rsid w:val="00BA138B"/>
    <w:rsid w:val="00BA21CD"/>
    <w:rsid w:val="00BB12DF"/>
    <w:rsid w:val="00BB14B6"/>
    <w:rsid w:val="00BB1C3D"/>
    <w:rsid w:val="00BB2F79"/>
    <w:rsid w:val="00BB3DA9"/>
    <w:rsid w:val="00BB59B0"/>
    <w:rsid w:val="00BB7941"/>
    <w:rsid w:val="00BC14E7"/>
    <w:rsid w:val="00BC24AC"/>
    <w:rsid w:val="00BC2A9A"/>
    <w:rsid w:val="00BD315B"/>
    <w:rsid w:val="00BD37E2"/>
    <w:rsid w:val="00BD4127"/>
    <w:rsid w:val="00BD6C31"/>
    <w:rsid w:val="00BE38A6"/>
    <w:rsid w:val="00BE76D7"/>
    <w:rsid w:val="00BF05CA"/>
    <w:rsid w:val="00BF4FFA"/>
    <w:rsid w:val="00BF5388"/>
    <w:rsid w:val="00C01467"/>
    <w:rsid w:val="00C1781E"/>
    <w:rsid w:val="00C20614"/>
    <w:rsid w:val="00C20BF9"/>
    <w:rsid w:val="00C20FC2"/>
    <w:rsid w:val="00C210DB"/>
    <w:rsid w:val="00C21F5B"/>
    <w:rsid w:val="00C233F9"/>
    <w:rsid w:val="00C34EF2"/>
    <w:rsid w:val="00C36FBF"/>
    <w:rsid w:val="00C44DEE"/>
    <w:rsid w:val="00C46D2D"/>
    <w:rsid w:val="00C521FD"/>
    <w:rsid w:val="00C52B4C"/>
    <w:rsid w:val="00C52E70"/>
    <w:rsid w:val="00C5437A"/>
    <w:rsid w:val="00C56FB6"/>
    <w:rsid w:val="00C57324"/>
    <w:rsid w:val="00C5734B"/>
    <w:rsid w:val="00C57B31"/>
    <w:rsid w:val="00C61DB6"/>
    <w:rsid w:val="00C63089"/>
    <w:rsid w:val="00C668E1"/>
    <w:rsid w:val="00C714C9"/>
    <w:rsid w:val="00C726AA"/>
    <w:rsid w:val="00C73088"/>
    <w:rsid w:val="00C73349"/>
    <w:rsid w:val="00C734C5"/>
    <w:rsid w:val="00C758A2"/>
    <w:rsid w:val="00C76F45"/>
    <w:rsid w:val="00C81937"/>
    <w:rsid w:val="00C85633"/>
    <w:rsid w:val="00C9250F"/>
    <w:rsid w:val="00C97F21"/>
    <w:rsid w:val="00CA2735"/>
    <w:rsid w:val="00CA42C9"/>
    <w:rsid w:val="00CA79CC"/>
    <w:rsid w:val="00CB4992"/>
    <w:rsid w:val="00CC007D"/>
    <w:rsid w:val="00CC2EFB"/>
    <w:rsid w:val="00CC3AEC"/>
    <w:rsid w:val="00CC447B"/>
    <w:rsid w:val="00CC67CC"/>
    <w:rsid w:val="00CD459B"/>
    <w:rsid w:val="00CE3334"/>
    <w:rsid w:val="00CF1410"/>
    <w:rsid w:val="00CF3F83"/>
    <w:rsid w:val="00CF70B1"/>
    <w:rsid w:val="00CF7AE8"/>
    <w:rsid w:val="00D01955"/>
    <w:rsid w:val="00D023EB"/>
    <w:rsid w:val="00D033F4"/>
    <w:rsid w:val="00D04E8C"/>
    <w:rsid w:val="00D06E2F"/>
    <w:rsid w:val="00D134F5"/>
    <w:rsid w:val="00D20A4E"/>
    <w:rsid w:val="00D23AB2"/>
    <w:rsid w:val="00D2466E"/>
    <w:rsid w:val="00D32F74"/>
    <w:rsid w:val="00D34F90"/>
    <w:rsid w:val="00D358AD"/>
    <w:rsid w:val="00D422A0"/>
    <w:rsid w:val="00D42D6B"/>
    <w:rsid w:val="00D47B10"/>
    <w:rsid w:val="00D52611"/>
    <w:rsid w:val="00D52E34"/>
    <w:rsid w:val="00D54CBD"/>
    <w:rsid w:val="00D563AB"/>
    <w:rsid w:val="00D63987"/>
    <w:rsid w:val="00D63A52"/>
    <w:rsid w:val="00D63C01"/>
    <w:rsid w:val="00D66E99"/>
    <w:rsid w:val="00D72212"/>
    <w:rsid w:val="00D75974"/>
    <w:rsid w:val="00D77461"/>
    <w:rsid w:val="00D776DC"/>
    <w:rsid w:val="00D828A1"/>
    <w:rsid w:val="00D864FE"/>
    <w:rsid w:val="00D907BD"/>
    <w:rsid w:val="00D950EF"/>
    <w:rsid w:val="00DA0ABE"/>
    <w:rsid w:val="00DA10C6"/>
    <w:rsid w:val="00DA17B8"/>
    <w:rsid w:val="00DB281F"/>
    <w:rsid w:val="00DB47D6"/>
    <w:rsid w:val="00DB4E4A"/>
    <w:rsid w:val="00DB5889"/>
    <w:rsid w:val="00DB63A7"/>
    <w:rsid w:val="00DB7021"/>
    <w:rsid w:val="00DC02E6"/>
    <w:rsid w:val="00DC6BDE"/>
    <w:rsid w:val="00DC7049"/>
    <w:rsid w:val="00DD17A4"/>
    <w:rsid w:val="00DD4FEE"/>
    <w:rsid w:val="00DD5DC2"/>
    <w:rsid w:val="00DD5EE0"/>
    <w:rsid w:val="00DD6130"/>
    <w:rsid w:val="00DE20AC"/>
    <w:rsid w:val="00DE2A44"/>
    <w:rsid w:val="00DE596C"/>
    <w:rsid w:val="00DF7830"/>
    <w:rsid w:val="00E03C0E"/>
    <w:rsid w:val="00E11D88"/>
    <w:rsid w:val="00E11DD5"/>
    <w:rsid w:val="00E13B6F"/>
    <w:rsid w:val="00E1542D"/>
    <w:rsid w:val="00E17050"/>
    <w:rsid w:val="00E23742"/>
    <w:rsid w:val="00E305C1"/>
    <w:rsid w:val="00E3111E"/>
    <w:rsid w:val="00E324F4"/>
    <w:rsid w:val="00E34BB5"/>
    <w:rsid w:val="00E35CD9"/>
    <w:rsid w:val="00E40173"/>
    <w:rsid w:val="00E42495"/>
    <w:rsid w:val="00E425E6"/>
    <w:rsid w:val="00E43D73"/>
    <w:rsid w:val="00E44EA4"/>
    <w:rsid w:val="00E52623"/>
    <w:rsid w:val="00E61F69"/>
    <w:rsid w:val="00E63B94"/>
    <w:rsid w:val="00E6442D"/>
    <w:rsid w:val="00E672A0"/>
    <w:rsid w:val="00E723BC"/>
    <w:rsid w:val="00E76102"/>
    <w:rsid w:val="00E81157"/>
    <w:rsid w:val="00E836BF"/>
    <w:rsid w:val="00E93278"/>
    <w:rsid w:val="00EA0D17"/>
    <w:rsid w:val="00EA2C72"/>
    <w:rsid w:val="00EA5D7A"/>
    <w:rsid w:val="00EB57A9"/>
    <w:rsid w:val="00EB6BF0"/>
    <w:rsid w:val="00EC70A1"/>
    <w:rsid w:val="00ED042D"/>
    <w:rsid w:val="00ED2108"/>
    <w:rsid w:val="00ED379B"/>
    <w:rsid w:val="00ED59F7"/>
    <w:rsid w:val="00ED77ED"/>
    <w:rsid w:val="00EE1E0B"/>
    <w:rsid w:val="00EE51D2"/>
    <w:rsid w:val="00EE765F"/>
    <w:rsid w:val="00EF1267"/>
    <w:rsid w:val="00EF171E"/>
    <w:rsid w:val="00EF4F26"/>
    <w:rsid w:val="00EF5F2F"/>
    <w:rsid w:val="00EF6F6B"/>
    <w:rsid w:val="00F03510"/>
    <w:rsid w:val="00F041B1"/>
    <w:rsid w:val="00F10071"/>
    <w:rsid w:val="00F10AEA"/>
    <w:rsid w:val="00F16E06"/>
    <w:rsid w:val="00F21403"/>
    <w:rsid w:val="00F21E9F"/>
    <w:rsid w:val="00F26680"/>
    <w:rsid w:val="00F27410"/>
    <w:rsid w:val="00F35D83"/>
    <w:rsid w:val="00F37D6F"/>
    <w:rsid w:val="00F43DF5"/>
    <w:rsid w:val="00F51D76"/>
    <w:rsid w:val="00F604FC"/>
    <w:rsid w:val="00F6461D"/>
    <w:rsid w:val="00F664BA"/>
    <w:rsid w:val="00F70F0C"/>
    <w:rsid w:val="00F726D0"/>
    <w:rsid w:val="00F7498E"/>
    <w:rsid w:val="00F75D02"/>
    <w:rsid w:val="00F82901"/>
    <w:rsid w:val="00F834B1"/>
    <w:rsid w:val="00F83927"/>
    <w:rsid w:val="00F902B0"/>
    <w:rsid w:val="00F915F0"/>
    <w:rsid w:val="00F91C03"/>
    <w:rsid w:val="00F9241D"/>
    <w:rsid w:val="00F93B5E"/>
    <w:rsid w:val="00F94AD7"/>
    <w:rsid w:val="00FA0BD5"/>
    <w:rsid w:val="00FA3E60"/>
    <w:rsid w:val="00FA6F5F"/>
    <w:rsid w:val="00FA7AD2"/>
    <w:rsid w:val="00FB4D38"/>
    <w:rsid w:val="00FB60CA"/>
    <w:rsid w:val="00FC5684"/>
    <w:rsid w:val="00FC5CD3"/>
    <w:rsid w:val="00FD47F9"/>
    <w:rsid w:val="00FD71CD"/>
    <w:rsid w:val="00FD7EDB"/>
    <w:rsid w:val="00FE347E"/>
    <w:rsid w:val="00FF09CD"/>
    <w:rsid w:val="00FF549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7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aliases w:val=" Car"/>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aliases w:val=" Car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List Paragraph"/>
    <w:basedOn w:val="Normal"/>
    <w:link w:val="ParagraphedelisteCar"/>
    <w:uiPriority w:val="34"/>
    <w:qFormat/>
    <w:rsid w:val="000211A4"/>
    <w:pPr>
      <w:ind w:left="720"/>
      <w:contextualSpacing/>
    </w:pPr>
  </w:style>
  <w:style w:type="character" w:customStyle="1" w:styleId="ParagraphedelisteCar">
    <w:name w:val="Paragraphe de liste Car"/>
    <w:aliases w:val="Paragraphe Car,List Paragraph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element">
    <w:name w:val="title-element"/>
    <w:basedOn w:val="Policepardfaut"/>
    <w:rsid w:val="004C7AD3"/>
  </w:style>
  <w:style w:type="character" w:customStyle="1" w:styleId="ouvrage">
    <w:name w:val="ouvrage"/>
    <w:rsid w:val="00250699"/>
  </w:style>
  <w:style w:type="character" w:styleId="CitationHTML">
    <w:name w:val="HTML Cite"/>
    <w:uiPriority w:val="99"/>
    <w:unhideWhenUsed/>
    <w:rsid w:val="00250699"/>
    <w:rPr>
      <w:i/>
      <w:iCs/>
    </w:rPr>
  </w:style>
  <w:style w:type="character" w:customStyle="1" w:styleId="nowrap1">
    <w:name w:val="nowrap1"/>
    <w:rsid w:val="00250699"/>
  </w:style>
  <w:style w:type="character" w:customStyle="1" w:styleId="html">
    <w:name w:val="html"/>
    <w:basedOn w:val="Policepardfaut"/>
    <w:rsid w:val="00F51D76"/>
  </w:style>
  <w:style w:type="character" w:customStyle="1" w:styleId="productdetails-items-content">
    <w:name w:val="productdetails-items-content"/>
    <w:basedOn w:val="Policepardfaut"/>
    <w:rsid w:val="00B851F2"/>
  </w:style>
  <w:style w:type="paragraph" w:customStyle="1" w:styleId="titre0">
    <w:name w:val="titre"/>
    <w:basedOn w:val="Normal"/>
    <w:rsid w:val="00183F5E"/>
    <w:pPr>
      <w:spacing w:before="100" w:beforeAutospacing="1" w:after="100" w:afterAutospacing="1"/>
    </w:pPr>
    <w:rPr>
      <w:rFonts w:eastAsia="Times New Roman"/>
      <w:lang w:eastAsia="fr-FR"/>
    </w:rPr>
  </w:style>
  <w:style w:type="table" w:customStyle="1" w:styleId="ListTable2Accent1">
    <w:name w:val="List Table 2 Accent 1"/>
    <w:basedOn w:val="TableauNormal"/>
    <w:uiPriority w:val="47"/>
    <w:rsid w:val="009F3118"/>
    <w:pPr>
      <w:widowControl w:val="0"/>
      <w:autoSpaceDE w:val="0"/>
      <w:autoSpaceDN w:val="0"/>
      <w:spacing w:after="0" w:line="240" w:lineRule="auto"/>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39297728">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62218266">
      <w:bodyDiv w:val="1"/>
      <w:marLeft w:val="0"/>
      <w:marRight w:val="0"/>
      <w:marTop w:val="0"/>
      <w:marBottom w:val="0"/>
      <w:divBdr>
        <w:top w:val="none" w:sz="0" w:space="0" w:color="auto"/>
        <w:left w:val="none" w:sz="0" w:space="0" w:color="auto"/>
        <w:bottom w:val="none" w:sz="0" w:space="0" w:color="auto"/>
        <w:right w:val="none" w:sz="0" w:space="0" w:color="auto"/>
      </w:divBdr>
    </w:div>
    <w:div w:id="375399000">
      <w:bodyDiv w:val="1"/>
      <w:marLeft w:val="0"/>
      <w:marRight w:val="0"/>
      <w:marTop w:val="0"/>
      <w:marBottom w:val="0"/>
      <w:divBdr>
        <w:top w:val="none" w:sz="0" w:space="0" w:color="auto"/>
        <w:left w:val="none" w:sz="0" w:space="0" w:color="auto"/>
        <w:bottom w:val="none" w:sz="0" w:space="0" w:color="auto"/>
        <w:right w:val="none" w:sz="0" w:space="0" w:color="auto"/>
      </w:divBdr>
    </w:div>
    <w:div w:id="461458183">
      <w:bodyDiv w:val="1"/>
      <w:marLeft w:val="0"/>
      <w:marRight w:val="0"/>
      <w:marTop w:val="0"/>
      <w:marBottom w:val="0"/>
      <w:divBdr>
        <w:top w:val="none" w:sz="0" w:space="0" w:color="auto"/>
        <w:left w:val="none" w:sz="0" w:space="0" w:color="auto"/>
        <w:bottom w:val="none" w:sz="0" w:space="0" w:color="auto"/>
        <w:right w:val="none" w:sz="0" w:space="0" w:color="auto"/>
      </w:divBdr>
    </w:div>
    <w:div w:id="580136753">
      <w:bodyDiv w:val="1"/>
      <w:marLeft w:val="0"/>
      <w:marRight w:val="0"/>
      <w:marTop w:val="0"/>
      <w:marBottom w:val="0"/>
      <w:divBdr>
        <w:top w:val="none" w:sz="0" w:space="0" w:color="auto"/>
        <w:left w:val="none" w:sz="0" w:space="0" w:color="auto"/>
        <w:bottom w:val="none" w:sz="0" w:space="0" w:color="auto"/>
        <w:right w:val="none" w:sz="0" w:space="0" w:color="auto"/>
      </w:divBdr>
    </w:div>
    <w:div w:id="589505738">
      <w:bodyDiv w:val="1"/>
      <w:marLeft w:val="0"/>
      <w:marRight w:val="0"/>
      <w:marTop w:val="0"/>
      <w:marBottom w:val="0"/>
      <w:divBdr>
        <w:top w:val="none" w:sz="0" w:space="0" w:color="auto"/>
        <w:left w:val="none" w:sz="0" w:space="0" w:color="auto"/>
        <w:bottom w:val="none" w:sz="0" w:space="0" w:color="auto"/>
        <w:right w:val="none" w:sz="0" w:space="0" w:color="auto"/>
      </w:divBdr>
    </w:div>
    <w:div w:id="1001156184">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68795390">
      <w:bodyDiv w:val="1"/>
      <w:marLeft w:val="0"/>
      <w:marRight w:val="0"/>
      <w:marTop w:val="0"/>
      <w:marBottom w:val="0"/>
      <w:divBdr>
        <w:top w:val="none" w:sz="0" w:space="0" w:color="auto"/>
        <w:left w:val="none" w:sz="0" w:space="0" w:color="auto"/>
        <w:bottom w:val="none" w:sz="0" w:space="0" w:color="auto"/>
        <w:right w:val="none" w:sz="0" w:space="0" w:color="auto"/>
      </w:divBdr>
      <w:divsChild>
        <w:div w:id="594745738">
          <w:marLeft w:val="0"/>
          <w:marRight w:val="0"/>
          <w:marTop w:val="0"/>
          <w:marBottom w:val="0"/>
          <w:divBdr>
            <w:top w:val="none" w:sz="0" w:space="0" w:color="auto"/>
            <w:left w:val="none" w:sz="0" w:space="0" w:color="auto"/>
            <w:bottom w:val="none" w:sz="0" w:space="0" w:color="auto"/>
            <w:right w:val="none" w:sz="0" w:space="0" w:color="auto"/>
          </w:divBdr>
        </w:div>
        <w:div w:id="1228883579">
          <w:marLeft w:val="0"/>
          <w:marRight w:val="0"/>
          <w:marTop w:val="0"/>
          <w:marBottom w:val="0"/>
          <w:divBdr>
            <w:top w:val="none" w:sz="0" w:space="0" w:color="auto"/>
            <w:left w:val="none" w:sz="0" w:space="0" w:color="auto"/>
            <w:bottom w:val="none" w:sz="0" w:space="0" w:color="auto"/>
            <w:right w:val="none" w:sz="0" w:space="0" w:color="auto"/>
          </w:divBdr>
        </w:div>
        <w:div w:id="2033724452">
          <w:marLeft w:val="0"/>
          <w:marRight w:val="0"/>
          <w:marTop w:val="0"/>
          <w:marBottom w:val="0"/>
          <w:divBdr>
            <w:top w:val="none" w:sz="0" w:space="0" w:color="auto"/>
            <w:left w:val="none" w:sz="0" w:space="0" w:color="auto"/>
            <w:bottom w:val="none" w:sz="0" w:space="0" w:color="auto"/>
            <w:right w:val="none" w:sz="0" w:space="0" w:color="auto"/>
          </w:divBdr>
        </w:div>
        <w:div w:id="1745645846">
          <w:marLeft w:val="0"/>
          <w:marRight w:val="0"/>
          <w:marTop w:val="0"/>
          <w:marBottom w:val="0"/>
          <w:divBdr>
            <w:top w:val="none" w:sz="0" w:space="0" w:color="auto"/>
            <w:left w:val="none" w:sz="0" w:space="0" w:color="auto"/>
            <w:bottom w:val="none" w:sz="0" w:space="0" w:color="auto"/>
            <w:right w:val="none" w:sz="0" w:space="0" w:color="auto"/>
          </w:divBdr>
        </w:div>
        <w:div w:id="1946839056">
          <w:marLeft w:val="0"/>
          <w:marRight w:val="0"/>
          <w:marTop w:val="0"/>
          <w:marBottom w:val="0"/>
          <w:divBdr>
            <w:top w:val="none" w:sz="0" w:space="0" w:color="auto"/>
            <w:left w:val="none" w:sz="0" w:space="0" w:color="auto"/>
            <w:bottom w:val="none" w:sz="0" w:space="0" w:color="auto"/>
            <w:right w:val="none" w:sz="0" w:space="0" w:color="auto"/>
          </w:divBdr>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05571469">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26156830">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23864603">
      <w:bodyDiv w:val="1"/>
      <w:marLeft w:val="0"/>
      <w:marRight w:val="0"/>
      <w:marTop w:val="0"/>
      <w:marBottom w:val="0"/>
      <w:divBdr>
        <w:top w:val="none" w:sz="0" w:space="0" w:color="auto"/>
        <w:left w:val="none" w:sz="0" w:space="0" w:color="auto"/>
        <w:bottom w:val="none" w:sz="0" w:space="0" w:color="auto"/>
        <w:right w:val="none" w:sz="0" w:space="0" w:color="auto"/>
      </w:divBdr>
    </w:div>
    <w:div w:id="1773433227">
      <w:bodyDiv w:val="1"/>
      <w:marLeft w:val="0"/>
      <w:marRight w:val="0"/>
      <w:marTop w:val="0"/>
      <w:marBottom w:val="0"/>
      <w:divBdr>
        <w:top w:val="none" w:sz="0" w:space="0" w:color="auto"/>
        <w:left w:val="none" w:sz="0" w:space="0" w:color="auto"/>
        <w:bottom w:val="none" w:sz="0" w:space="0" w:color="auto"/>
        <w:right w:val="none" w:sz="0" w:space="0" w:color="auto"/>
      </w:divBdr>
    </w:div>
    <w:div w:id="1889536959">
      <w:bodyDiv w:val="1"/>
      <w:marLeft w:val="0"/>
      <w:marRight w:val="0"/>
      <w:marTop w:val="0"/>
      <w:marBottom w:val="0"/>
      <w:divBdr>
        <w:top w:val="none" w:sz="0" w:space="0" w:color="auto"/>
        <w:left w:val="none" w:sz="0" w:space="0" w:color="auto"/>
        <w:bottom w:val="none" w:sz="0" w:space="0" w:color="auto"/>
        <w:right w:val="none" w:sz="0" w:space="0" w:color="auto"/>
      </w:divBdr>
    </w:div>
    <w:div w:id="1895896087">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68314154">
      <w:bodyDiv w:val="1"/>
      <w:marLeft w:val="0"/>
      <w:marRight w:val="0"/>
      <w:marTop w:val="0"/>
      <w:marBottom w:val="0"/>
      <w:divBdr>
        <w:top w:val="none" w:sz="0" w:space="0" w:color="auto"/>
        <w:left w:val="none" w:sz="0" w:space="0" w:color="auto"/>
        <w:bottom w:val="none" w:sz="0" w:space="0" w:color="auto"/>
        <w:right w:val="none" w:sz="0" w:space="0" w:color="auto"/>
      </w:divBdr>
    </w:div>
    <w:div w:id="21266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decitre.fr/recherche/resultat.aspx?recherche=refine&amp;auteur=Andr%u00e9+Bianciotto" TargetMode="External"/><Relationship Id="rId26" Type="http://schemas.openxmlformats.org/officeDocument/2006/relationships/hyperlink" Target="http://www.gibertjoseph.com/introduction-a-la-dynamique-des-structures-366473.html" TargetMode="External"/><Relationship Id="rId39" Type="http://schemas.openxmlformats.org/officeDocument/2006/relationships/hyperlink" Target="http://www.eyrolles.com/Accueil/Auteur/claude-corbet-14379" TargetMode="External"/><Relationship Id="rId21" Type="http://schemas.openxmlformats.org/officeDocument/2006/relationships/hyperlink" Target="https://www.amazon.fr/s/ref=dp_byline_sr_book_1?ie=UTF8&amp;text=Ezzeddine+Ftoutou&amp;search-alias=books-fr&amp;field-author=Ezzeddine+Ftoutou&amp;sort=relevancerank" TargetMode="External"/><Relationship Id="rId34" Type="http://schemas.openxmlformats.org/officeDocument/2006/relationships/hyperlink" Target="https://www.amazon.fr/Alexandre-Ern/e/B004N9W9CG/ref=dp_byline_cont_book_1" TargetMode="External"/><Relationship Id="rId42" Type="http://schemas.openxmlformats.org/officeDocument/2006/relationships/hyperlink" Target="https://www.amazon.fr/s/ref=dp_byline_sr_book_1?ie=UTF8&amp;text=Ren%C3%A9+Pazot&amp;search-alias=books-fr&amp;field-author=Ren%C3%A9+Pazot&amp;sort=relevancerank" TargetMode="External"/><Relationship Id="rId47" Type="http://schemas.openxmlformats.org/officeDocument/2006/relationships/hyperlink" Target="http://www.app.asso.fr/" TargetMode="External"/><Relationship Id="rId50" Type="http://schemas.openxmlformats.org/officeDocument/2006/relationships/hyperlink" Target="http://recherche.fnac.com/e34689/Presses-Polytechniques-Romandes?SID=8ad6ff9f-cbd6-f56a-cd6e-051bf5c6ba92&amp;UID=05F9105FF-446D-701C-8A07-39F1985FE665&amp;Origin=FnacAff&amp;OrderInSession=0&amp;TTL=130820121725" TargetMode="External"/><Relationship Id="rId55" Type="http://schemas.openxmlformats.org/officeDocument/2006/relationships/hyperlink" Target="https://www.amazon.fr/Philippe-Arqu%C3%A8s/e/B004N82S32/ref=dp_byline_cont_book_1"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decitre.fr/recherche/resultat.aspx?recherche=refine&amp;auteur=Pierre+Boye" TargetMode="External"/><Relationship Id="rId25" Type="http://schemas.openxmlformats.org/officeDocument/2006/relationships/hyperlink" Target="http://www.gibertjoseph.com/personne/Le_Tallec" TargetMode="External"/><Relationship Id="rId33" Type="http://schemas.openxmlformats.org/officeDocument/2006/relationships/hyperlink" Target="https://www.amazon.fr/Jean-Charles-Craveur/e/B004N6K1YW/ref=dp_byline_cont_book_1" TargetMode="External"/><Relationship Id="rId38" Type="http://schemas.openxmlformats.org/officeDocument/2006/relationships/hyperlink" Target="https://www.amazon.fr/Andr%C3%A9-Chevalier/e/B004MWVQX2/ref=dp_byline_cont_book_1" TargetMode="External"/><Relationship Id="rId46" Type="http://schemas.openxmlformats.org/officeDocument/2006/relationships/hyperlink" Target="http://www.wipo.int/" TargetMode="External"/><Relationship Id="rId2" Type="http://schemas.openxmlformats.org/officeDocument/2006/relationships/numbering" Target="numbering.xml"/><Relationship Id="rId16" Type="http://schemas.openxmlformats.org/officeDocument/2006/relationships/hyperlink" Target="http://www.decitre.fr/recherche/resultat.aspx?recherche=refine&amp;auteur=Pascal+Denis" TargetMode="External"/><Relationship Id="rId20" Type="http://schemas.openxmlformats.org/officeDocument/2006/relationships/hyperlink" Target="http://onlinelibrary.wiley.com/book/10.1002/9780470824634" TargetMode="External"/><Relationship Id="rId29" Type="http://schemas.openxmlformats.org/officeDocument/2006/relationships/hyperlink" Target="http://www.eyrolles.com/Accueil/Auteur/michel-cazenave-118113" TargetMode="External"/><Relationship Id="rId41" Type="http://schemas.openxmlformats.org/officeDocument/2006/relationships/hyperlink" Target="http://www.eyrolles.com/Sciences/Collection/1649/memotech" TargetMode="External"/><Relationship Id="rId54" Type="http://schemas.openxmlformats.org/officeDocument/2006/relationships/hyperlink" Target="http://www.eyrolles.com/Accueil/Editeur/32/presses-polytechniques-et-universitaires-romandes-ppu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gibertjoseph.com/personne/Soize" TargetMode="External"/><Relationship Id="rId32" Type="http://schemas.openxmlformats.org/officeDocument/2006/relationships/hyperlink" Target="http://www.eyrolles.com/Sciences/Collection/7365/technique-et-ingenierie-mecanique-et-materiaux" TargetMode="External"/><Relationship Id="rId37" Type="http://schemas.openxmlformats.org/officeDocument/2006/relationships/hyperlink" Target="https://www.amazon.fr/s/ref=dp_byline_sr_book_3?ie=UTF8&amp;text=Emmanuel+Lefran%C3%A7ois&amp;search-alias=books-fr&amp;field-author=Emmanuel+Lefran%C3%A7ois&amp;sort=relevancerank" TargetMode="External"/><Relationship Id="rId40" Type="http://schemas.openxmlformats.org/officeDocument/2006/relationships/hyperlink" Target="http://www.eyrolles.com/Accueil/Editeur/307/casteilla.php" TargetMode="External"/><Relationship Id="rId45" Type="http://schemas.openxmlformats.org/officeDocument/2006/relationships/hyperlink" Target="https://www.mesrs.dz/documents/12221/26200/Charte+fran__ais+d__f.pdf/50d6de61-aabd-4829-84b3-8302b790bdce" TargetMode="External"/><Relationship Id="rId53" Type="http://schemas.openxmlformats.org/officeDocument/2006/relationships/hyperlink" Target="http://www.eyrolles.com/Accueil/Auteur/gerard-degallaix-88856" TargetMode="External"/><Relationship Id="rId5" Type="http://schemas.openxmlformats.org/officeDocument/2006/relationships/webSettings" Target="webSettings.xml"/><Relationship Id="rId15" Type="http://schemas.openxmlformats.org/officeDocument/2006/relationships/hyperlink" Target="http://www.eyrolles.com/Accueil/Editeur/72/afnor.php" TargetMode="External"/><Relationship Id="rId23" Type="http://schemas.openxmlformats.org/officeDocument/2006/relationships/hyperlink" Target="http://www.gibertjoseph.com/personne/De_Langre-Chaigne" TargetMode="External"/><Relationship Id="rId28" Type="http://schemas.openxmlformats.org/officeDocument/2006/relationships/hyperlink" Target="https://www.amazon.fr/s/ref=dp_byline_sr_book_1?ie=UTF8&amp;text=Michel+Cazenave&amp;search-alias=books-fr&amp;field-author=Michel+Cazenave&amp;sort=relevancerank" TargetMode="External"/><Relationship Id="rId36" Type="http://schemas.openxmlformats.org/officeDocument/2006/relationships/hyperlink" Target="https://www.amazon.fr/Gilbert-Touzot/e/B004N0DKHS/ref=dp_byline_cont_book_2" TargetMode="External"/><Relationship Id="rId49" Type="http://schemas.openxmlformats.org/officeDocument/2006/relationships/hyperlink" Target="http://recherche.fnac.com/ia304257/J-Riviere?SID=8ad6ff9f-cbd6-f56a-cd6e-051bf5c6ba92&amp;UID=05F9105FF-446D-701C-8A07-39F1985FE665&amp;Origin=FnacAff&amp;OrderInSession=0&amp;TTL=130820121725" TargetMode="External"/><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onlinelibrary.wiley.com/book/10.1002/9780470824634" TargetMode="External"/><Relationship Id="rId31" Type="http://schemas.openxmlformats.org/officeDocument/2006/relationships/hyperlink" Target="http://www.eyrolles.com/Accueil/Editeur/4021/l-usine-nouvelle.php" TargetMode="External"/><Relationship Id="rId44" Type="http://schemas.openxmlformats.org/officeDocument/2006/relationships/hyperlink" Target="https://www.amazon.fr/s/ref=dp_byline_sr_ebooks_2?ie=UTF8&amp;text=Michel+Colombi%C3%A9&amp;search-alias=digital-text&amp;field-author=Michel+Colombi%C3%A9&amp;sort=relevancerank" TargetMode="External"/><Relationship Id="rId52" Type="http://schemas.openxmlformats.org/officeDocument/2006/relationships/hyperlink" Target="http://www.eyrolles.com/Accueil/Auteur/yannick-desplanques-8885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yrolles.com/Accueil/Auteur/jean-claude-francastel-18900" TargetMode="External"/><Relationship Id="rId22" Type="http://schemas.openxmlformats.org/officeDocument/2006/relationships/hyperlink" Target="https://www.amazon.fr/s/ref=dp_byline_sr_book_2?ie=UTF8&amp;text=Mnaouar+Chouchane&amp;search-alias=books-fr&amp;field-author=Mnaouar+Chouchane&amp;sort=relevancerank" TargetMode="External"/><Relationship Id="rId27" Type="http://schemas.openxmlformats.org/officeDocument/2006/relationships/hyperlink" Target="http://moodle.insa-toulouse.fr/course/view.php?id=159" TargetMode="External"/><Relationship Id="rId30" Type="http://schemas.openxmlformats.org/officeDocument/2006/relationships/hyperlink" Target="http://www.eyrolles.com/Accueil/Editeur/54/dunod.php" TargetMode="External"/><Relationship Id="rId35" Type="http://schemas.openxmlformats.org/officeDocument/2006/relationships/hyperlink" Target="https://www.amazon.fr/Gouri-Dhatt/e/B004NCBV9K/ref=dp_byline_cont_book_1" TargetMode="External"/><Relationship Id="rId43" Type="http://schemas.openxmlformats.org/officeDocument/2006/relationships/hyperlink" Target="https://www.amazon.fr/-/e/B004MT70SK/ref=dp_byline_sr_ebooks_1?ie=UTF8&amp;text=Jean-Pierre+Cordebois&amp;search-alias=digital-text&amp;field-author=Jean-Pierre+Cordebois&amp;sort=relevancerank" TargetMode="External"/><Relationship Id="rId48" Type="http://schemas.openxmlformats.org/officeDocument/2006/relationships/hyperlink" Target="http://recherche.fnac.com/ia834619/Hamid-Zaidi?SID=8ad6ff9f-cbd6-f56a-cd6e-051bf5c6ba92&amp;UID=05F9105FF-446D-701C-8A07-39F1985FE665&amp;Origin=FnacAff&amp;OrderInSession=0&amp;TTL=130820121725"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utura-sciences.com/fr/services/auteur/livre-auth/87730-jean-marie-georges/"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57586-3AFC-40D9-9A69-ACEDA603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14037</Words>
  <Characters>77205</Characters>
  <Application>Microsoft Office Word</Application>
  <DocSecurity>0</DocSecurity>
  <Lines>643</Lines>
  <Paragraphs>182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2</cp:revision>
  <cp:lastPrinted>2017-08-03T10:53:00Z</cp:lastPrinted>
  <dcterms:created xsi:type="dcterms:W3CDTF">2022-07-16T14:43:00Z</dcterms:created>
  <dcterms:modified xsi:type="dcterms:W3CDTF">2022-07-16T14:43:00Z</dcterms:modified>
</cp:coreProperties>
</file>