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302"/>
        <w:gridCol w:w="7345"/>
        <w:gridCol w:w="1134"/>
      </w:tblGrid>
      <w:tr w:rsidR="004E553F" w:rsidRPr="00A32192" w:rsidTr="004E553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4E553F" w:rsidRPr="00A32192" w:rsidRDefault="004E553F">
            <w:pPr>
              <w:spacing w:line="276" w:lineRule="auto"/>
              <w:rPr>
                <w:rFonts w:ascii="Cambria" w:hAnsi="Cambria"/>
                <w:sz w:val="20"/>
                <w:szCs w:val="20"/>
              </w:rPr>
            </w:pPr>
            <w:r w:rsidRPr="00A32192">
              <w:rPr>
                <w:rFonts w:ascii="Cambria" w:hAnsi="Cambria"/>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8.9pt" o:ole="">
                  <v:imagedata r:id="rId8" o:title=""/>
                </v:shape>
                <o:OLEObject Type="Embed" ProgID="PBrush" ShapeID="_x0000_i1025" DrawAspect="Content" ObjectID="_1719572573"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4E553F" w:rsidRPr="00A32192" w:rsidRDefault="004E553F" w:rsidP="005149FB">
            <w:pPr>
              <w:ind w:left="360" w:hanging="180"/>
              <w:jc w:val="center"/>
              <w:rPr>
                <w:rFonts w:ascii="Cambria" w:eastAsia="Times New Roman" w:hAnsi="Cambria"/>
                <w:sz w:val="18"/>
                <w:szCs w:val="18"/>
              </w:rPr>
            </w:pPr>
            <w:r w:rsidRPr="00A32192">
              <w:rPr>
                <w:rStyle w:val="lang-ar"/>
                <w:rFonts w:ascii="Cambria" w:eastAsia="Times New Roman" w:hAnsi="Cambria" w:cs="Andalus"/>
                <w:rtl/>
              </w:rPr>
              <w:t>الجمهورية الجزائرية الديمقراطية الشعبية</w:t>
            </w:r>
            <w:r w:rsidRPr="00A32192">
              <w:rPr>
                <w:rFonts w:ascii="Cambria" w:eastAsia="Times New Roman" w:hAnsi="Cambria"/>
                <w:sz w:val="18"/>
                <w:szCs w:val="18"/>
              </w:rPr>
              <w:t>République Algérienne Démocratique et Populaire</w:t>
            </w:r>
          </w:p>
          <w:p w:rsidR="004E553F" w:rsidRPr="00A32192" w:rsidRDefault="004E553F" w:rsidP="005149FB">
            <w:pPr>
              <w:ind w:left="360" w:hanging="180"/>
              <w:jc w:val="center"/>
              <w:rPr>
                <w:rFonts w:ascii="Cambria" w:eastAsia="Times New Roman" w:hAnsi="Cambria" w:cs="Andalus"/>
                <w:sz w:val="18"/>
                <w:szCs w:val="18"/>
              </w:rPr>
            </w:pPr>
            <w:r w:rsidRPr="00A32192">
              <w:rPr>
                <w:rFonts w:ascii="Cambria" w:eastAsia="Times New Roman" w:hAnsi="Cambria" w:cs="Andalus"/>
                <w:rtl/>
              </w:rPr>
              <w:t>وزارة التعليم العالي والبحث العلمي</w:t>
            </w:r>
          </w:p>
          <w:p w:rsidR="004E553F" w:rsidRPr="00A32192" w:rsidRDefault="004E553F" w:rsidP="005149FB">
            <w:pPr>
              <w:ind w:left="360" w:hanging="180"/>
              <w:jc w:val="center"/>
              <w:rPr>
                <w:rFonts w:ascii="Cambria" w:eastAsia="Times New Roman" w:hAnsi="Cambria"/>
                <w:sz w:val="18"/>
                <w:szCs w:val="18"/>
              </w:rPr>
            </w:pPr>
            <w:r w:rsidRPr="00A32192">
              <w:rPr>
                <w:rFonts w:ascii="Cambria" w:eastAsia="Times New Roman" w:hAnsi="Cambria"/>
                <w:sz w:val="18"/>
                <w:szCs w:val="18"/>
              </w:rPr>
              <w:t>Ministère de l'Enseignement Supérieur et de la Recherche Scientifique</w:t>
            </w:r>
          </w:p>
          <w:p w:rsidR="004E553F" w:rsidRPr="00A32192" w:rsidRDefault="004E553F" w:rsidP="00526AC2">
            <w:pPr>
              <w:ind w:left="360" w:hanging="180"/>
              <w:jc w:val="center"/>
              <w:rPr>
                <w:rFonts w:ascii="Cambria" w:eastAsia="Times New Roman" w:hAnsi="Cambria"/>
              </w:rPr>
            </w:pPr>
            <w:r w:rsidRPr="00A32192">
              <w:rPr>
                <w:rFonts w:ascii="Cambria" w:hAnsi="Cambria" w:cs="Andalus"/>
                <w:sz w:val="22"/>
                <w:szCs w:val="22"/>
                <w:rtl/>
              </w:rPr>
              <w:t>اللجنة البيداغوجية الوطنية لميدان العلوم والتكنولوجيا</w:t>
            </w:r>
          </w:p>
          <w:p w:rsidR="004E553F" w:rsidRPr="00A32192" w:rsidRDefault="004E553F" w:rsidP="005149FB">
            <w:pPr>
              <w:ind w:left="360" w:hanging="180"/>
              <w:jc w:val="center"/>
              <w:rPr>
                <w:rFonts w:ascii="Cambria" w:hAnsi="Cambria" w:cs="Andalus"/>
                <w:sz w:val="20"/>
                <w:szCs w:val="20"/>
              </w:rPr>
            </w:pPr>
            <w:r w:rsidRPr="00A32192">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E553F" w:rsidRPr="00A32192" w:rsidRDefault="004E553F">
            <w:pPr>
              <w:spacing w:line="276" w:lineRule="auto"/>
              <w:ind w:left="-249"/>
              <w:jc w:val="right"/>
              <w:rPr>
                <w:rFonts w:ascii="Cambria" w:hAnsi="Cambria"/>
                <w:sz w:val="20"/>
                <w:szCs w:val="20"/>
              </w:rPr>
            </w:pPr>
            <w:r w:rsidRPr="00A32192">
              <w:rPr>
                <w:rFonts w:ascii="Cambria" w:hAnsi="Cambria"/>
                <w:sz w:val="20"/>
                <w:szCs w:val="20"/>
              </w:rPr>
              <w:object w:dxaOrig="1455" w:dyaOrig="1740">
                <v:shape id="_x0000_i1026" type="#_x0000_t75" style="width:51.45pt;height:58.9pt" o:ole="">
                  <v:imagedata r:id="rId8" o:title=""/>
                </v:shape>
                <o:OLEObject Type="Embed" ProgID="PBrush" ShapeID="_x0000_i1026" DrawAspect="Content" ObjectID="_1719572574" r:id="rId10"/>
              </w:object>
            </w:r>
          </w:p>
        </w:tc>
      </w:tr>
    </w:tbl>
    <w:p w:rsidR="000E31FC" w:rsidRPr="00A32192" w:rsidRDefault="000E31FC" w:rsidP="000E31FC">
      <w:pPr>
        <w:rPr>
          <w:rFonts w:ascii="Cambria" w:hAnsi="Cambria"/>
        </w:rPr>
      </w:pPr>
      <w:bookmarkStart w:id="0" w:name="_Toc413532928"/>
    </w:p>
    <w:p w:rsidR="000E31FC" w:rsidRPr="00A32192" w:rsidRDefault="000E31FC" w:rsidP="000E31FC">
      <w:pPr>
        <w:rPr>
          <w:rFonts w:ascii="Cambria" w:hAnsi="Cambria"/>
        </w:rPr>
      </w:pPr>
    </w:p>
    <w:p w:rsidR="00526AC2" w:rsidRPr="00526AC2" w:rsidRDefault="00526AC2" w:rsidP="000E31FC">
      <w:pPr>
        <w:pStyle w:val="Titre"/>
        <w:rPr>
          <w:rFonts w:ascii="Cambria" w:hAnsi="Cambria" w:cs="Calibri"/>
          <w:color w:val="auto"/>
          <w:sz w:val="24"/>
          <w:szCs w:val="24"/>
        </w:rPr>
      </w:pPr>
    </w:p>
    <w:p w:rsidR="009A3EA4" w:rsidRPr="00A32192"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A32192">
        <w:rPr>
          <w:rFonts w:ascii="Cambria" w:hAnsi="Cambria" w:cs="Calibri"/>
          <w:color w:val="auto"/>
          <w:sz w:val="44"/>
          <w:szCs w:val="44"/>
          <w:u w:val="single" w:color="F79646"/>
        </w:rPr>
        <w:t xml:space="preserve">MASTER </w:t>
      </w:r>
      <w:r w:rsidR="000E31FC" w:rsidRPr="00A32192">
        <w:rPr>
          <w:rFonts w:ascii="Cambria" w:hAnsi="Cambria" w:cs="Calibri"/>
          <w:color w:val="auto"/>
          <w:sz w:val="44"/>
          <w:szCs w:val="44"/>
          <w:u w:val="single" w:color="F79646"/>
        </w:rPr>
        <w:t>ACADEMIQUE</w:t>
      </w:r>
    </w:p>
    <w:p w:rsidR="00346472" w:rsidRDefault="00346472"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346472" w:rsidRDefault="00346472" w:rsidP="00F35D83">
      <w:pPr>
        <w:pStyle w:val="Sous-titre"/>
        <w:rPr>
          <w:rFonts w:ascii="Cambria" w:hAnsi="Cambria" w:cs="Calibri"/>
          <w:color w:val="auto"/>
          <w:sz w:val="44"/>
          <w:szCs w:val="44"/>
          <w:u w:val="single" w:color="F79646"/>
        </w:rPr>
      </w:pPr>
    </w:p>
    <w:p w:rsidR="00346472" w:rsidRDefault="00346472" w:rsidP="00F35D83">
      <w:pPr>
        <w:pStyle w:val="Sous-titre"/>
        <w:rPr>
          <w:rFonts w:ascii="Cambria" w:hAnsi="Cambria" w:cs="Calibri"/>
          <w:color w:val="auto"/>
          <w:sz w:val="44"/>
          <w:szCs w:val="44"/>
          <w:u w:val="single" w:color="F79646"/>
        </w:rPr>
      </w:pPr>
    </w:p>
    <w:p w:rsidR="00F35D83" w:rsidRPr="00346472" w:rsidRDefault="00346472" w:rsidP="00346472">
      <w:pPr>
        <w:pStyle w:val="Sous-titre"/>
        <w:rPr>
          <w:rFonts w:ascii="Cambria" w:hAnsi="Cambria" w:cs="Calibri"/>
          <w:color w:val="auto"/>
          <w:sz w:val="48"/>
          <w:szCs w:val="48"/>
          <w:u w:val="single" w:color="F79646"/>
        </w:rPr>
      </w:pPr>
      <w:r w:rsidRPr="00346472">
        <w:rPr>
          <w:rFonts w:ascii="Cambria" w:hAnsi="Cambria" w:cs="Calibri"/>
          <w:color w:val="auto"/>
          <w:sz w:val="48"/>
          <w:szCs w:val="48"/>
          <w:u w:val="single" w:color="F79646"/>
        </w:rPr>
        <w:t xml:space="preserve">Programme national </w:t>
      </w:r>
    </w:p>
    <w:p w:rsidR="00951AFA" w:rsidRPr="00346472" w:rsidRDefault="00951AFA" w:rsidP="009A3EA4">
      <w:pPr>
        <w:pStyle w:val="Titre"/>
        <w:rPr>
          <w:rFonts w:ascii="Cambria" w:hAnsi="Cambria" w:cs="Calibri"/>
          <w:color w:val="auto"/>
          <w:sz w:val="48"/>
          <w:szCs w:val="48"/>
        </w:rPr>
      </w:pPr>
    </w:p>
    <w:p w:rsidR="00336118" w:rsidRPr="00346472" w:rsidRDefault="00336118" w:rsidP="009A3EA4">
      <w:pPr>
        <w:pStyle w:val="Titre"/>
        <w:rPr>
          <w:rFonts w:ascii="Cambria" w:hAnsi="Cambria" w:cs="Calibri"/>
          <w:color w:val="auto"/>
          <w:sz w:val="48"/>
          <w:szCs w:val="48"/>
        </w:rPr>
      </w:pPr>
    </w:p>
    <w:p w:rsidR="000E31FC" w:rsidRPr="00346472" w:rsidRDefault="003304C2" w:rsidP="003304C2">
      <w:pPr>
        <w:pStyle w:val="Sous-titre"/>
        <w:rPr>
          <w:rFonts w:ascii="Cambria" w:hAnsi="Cambria" w:cs="Calibri"/>
          <w:color w:val="auto"/>
          <w:sz w:val="48"/>
          <w:szCs w:val="48"/>
        </w:rPr>
      </w:pPr>
      <w:r w:rsidRPr="00346472">
        <w:rPr>
          <w:rFonts w:ascii="Cambria" w:hAnsi="Cambria" w:cs="Calibri"/>
          <w:color w:val="auto"/>
          <w:sz w:val="48"/>
          <w:szCs w:val="48"/>
        </w:rPr>
        <w:t>Mise à jour 2022</w:t>
      </w:r>
    </w:p>
    <w:p w:rsidR="00F35D83" w:rsidRPr="00A32192" w:rsidRDefault="00F35D83" w:rsidP="000E31FC">
      <w:pPr>
        <w:pStyle w:val="Sous-titre"/>
        <w:jc w:val="right"/>
        <w:rPr>
          <w:rFonts w:ascii="Cambria" w:hAnsi="Cambria" w:cs="Calibri"/>
          <w:color w:val="auto"/>
          <w:sz w:val="72"/>
          <w:szCs w:val="72"/>
        </w:rPr>
      </w:pPr>
    </w:p>
    <w:p w:rsidR="00945DA7" w:rsidRDefault="00945DA7" w:rsidP="000E31FC">
      <w:pPr>
        <w:pStyle w:val="Sous-titre"/>
        <w:jc w:val="right"/>
        <w:rPr>
          <w:rFonts w:ascii="Cambria" w:hAnsi="Cambria" w:cs="Calibri"/>
          <w:color w:val="auto"/>
          <w:sz w:val="52"/>
          <w:szCs w:val="52"/>
        </w:rPr>
      </w:pPr>
    </w:p>
    <w:p w:rsidR="00346472" w:rsidRDefault="00346472" w:rsidP="000E31FC">
      <w:pPr>
        <w:pStyle w:val="Sous-titre"/>
        <w:jc w:val="right"/>
        <w:rPr>
          <w:rFonts w:ascii="Cambria" w:hAnsi="Cambria" w:cs="Calibri"/>
          <w:color w:val="auto"/>
          <w:sz w:val="52"/>
          <w:szCs w:val="52"/>
        </w:rPr>
      </w:pPr>
    </w:p>
    <w:p w:rsidR="00346472" w:rsidRPr="00A32192" w:rsidRDefault="00346472" w:rsidP="000E31FC">
      <w:pPr>
        <w:pStyle w:val="Sous-titre"/>
        <w:jc w:val="right"/>
        <w:rPr>
          <w:rFonts w:ascii="Cambria" w:hAnsi="Cambria" w:cs="Calibri"/>
          <w:color w:val="auto"/>
          <w:sz w:val="52"/>
          <w:szCs w:val="52"/>
        </w:rPr>
      </w:pPr>
    </w:p>
    <w:p w:rsidR="00945DA7" w:rsidRPr="00A32192" w:rsidRDefault="00945DA7" w:rsidP="000E31FC">
      <w:pPr>
        <w:pStyle w:val="Sous-titre"/>
        <w:jc w:val="right"/>
        <w:rPr>
          <w:rFonts w:ascii="Cambria" w:hAnsi="Cambria" w:cs="Calibri"/>
          <w:color w:val="auto"/>
          <w:sz w:val="52"/>
          <w:szCs w:val="52"/>
        </w:rPr>
      </w:pPr>
    </w:p>
    <w:p w:rsidR="000E31FC" w:rsidRPr="00A32192"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A32192" w:rsidTr="005618F8">
        <w:tc>
          <w:tcPr>
            <w:tcW w:w="3250" w:type="dxa"/>
            <w:tcBorders>
              <w:top w:val="single" w:sz="18" w:space="0" w:color="auto"/>
              <w:left w:val="single" w:sz="18" w:space="0" w:color="auto"/>
              <w:bottom w:val="single" w:sz="8" w:space="0" w:color="auto"/>
            </w:tcBorders>
            <w:shd w:val="clear" w:color="auto" w:fill="F79646"/>
          </w:tcPr>
          <w:p w:rsidR="000E31FC" w:rsidRPr="00A32192" w:rsidRDefault="000E31FC" w:rsidP="00BF05CA">
            <w:pPr>
              <w:pStyle w:val="Titre"/>
              <w:rPr>
                <w:rFonts w:ascii="Cambria" w:hAnsi="Cambria" w:cs="Calibri"/>
                <w:b w:val="0"/>
                <w:bCs w:val="0"/>
                <w:color w:val="auto"/>
                <w:sz w:val="28"/>
              </w:rPr>
            </w:pPr>
            <w:r w:rsidRPr="00A32192">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A32192" w:rsidRDefault="000E31FC" w:rsidP="00BF05CA">
            <w:pPr>
              <w:pStyle w:val="Titre"/>
              <w:rPr>
                <w:rFonts w:ascii="Cambria" w:hAnsi="Cambria" w:cs="Calibri"/>
                <w:b w:val="0"/>
                <w:bCs w:val="0"/>
                <w:color w:val="auto"/>
                <w:sz w:val="28"/>
              </w:rPr>
            </w:pPr>
            <w:r w:rsidRPr="00A32192">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A32192" w:rsidRDefault="000E31FC" w:rsidP="00BF05CA">
            <w:pPr>
              <w:pStyle w:val="Titre"/>
              <w:rPr>
                <w:rFonts w:ascii="Cambria" w:hAnsi="Cambria" w:cs="Calibri"/>
                <w:b w:val="0"/>
                <w:bCs w:val="0"/>
                <w:color w:val="auto"/>
                <w:sz w:val="28"/>
              </w:rPr>
            </w:pPr>
            <w:r w:rsidRPr="00A32192">
              <w:rPr>
                <w:rFonts w:ascii="Cambria" w:hAnsi="Cambria" w:cs="Calibri"/>
                <w:b w:val="0"/>
                <w:bCs w:val="0"/>
                <w:color w:val="auto"/>
                <w:sz w:val="28"/>
              </w:rPr>
              <w:t>Spécialité</w:t>
            </w:r>
          </w:p>
        </w:tc>
      </w:tr>
      <w:tr w:rsidR="004B7815" w:rsidRPr="00A32192"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4B7815" w:rsidRPr="00A32192" w:rsidRDefault="004B7815" w:rsidP="00BF05CA">
            <w:pPr>
              <w:pStyle w:val="Titre"/>
              <w:rPr>
                <w:rFonts w:ascii="Cambria" w:hAnsi="Cambria" w:cs="Calibri"/>
                <w:b w:val="0"/>
                <w:bCs w:val="0"/>
                <w:color w:val="auto"/>
                <w:sz w:val="28"/>
              </w:rPr>
            </w:pPr>
          </w:p>
          <w:p w:rsidR="004B7815" w:rsidRPr="00A32192" w:rsidRDefault="004B7815" w:rsidP="00BF05CA">
            <w:pPr>
              <w:pStyle w:val="Titre"/>
              <w:rPr>
                <w:rFonts w:ascii="Cambria" w:hAnsi="Cambria" w:cs="Calibri"/>
                <w:i/>
                <w:iCs/>
                <w:color w:val="auto"/>
                <w:sz w:val="28"/>
              </w:rPr>
            </w:pPr>
            <w:r w:rsidRPr="00A32192">
              <w:rPr>
                <w:rFonts w:ascii="Cambria" w:hAnsi="Cambria" w:cs="Calibri"/>
                <w:i/>
                <w:iCs/>
                <w:color w:val="auto"/>
                <w:sz w:val="28"/>
              </w:rPr>
              <w:t xml:space="preserve">Sciences </w:t>
            </w:r>
          </w:p>
          <w:p w:rsidR="004B7815" w:rsidRPr="00A32192" w:rsidRDefault="004B7815" w:rsidP="00BF05CA">
            <w:pPr>
              <w:pStyle w:val="Titre"/>
              <w:rPr>
                <w:rFonts w:ascii="Cambria" w:hAnsi="Cambria" w:cs="Calibri"/>
                <w:i/>
                <w:iCs/>
                <w:color w:val="auto"/>
                <w:sz w:val="28"/>
              </w:rPr>
            </w:pPr>
            <w:r w:rsidRPr="00A32192">
              <w:rPr>
                <w:rFonts w:ascii="Cambria" w:hAnsi="Cambria" w:cs="Calibri"/>
                <w:i/>
                <w:iCs/>
                <w:color w:val="auto"/>
                <w:sz w:val="28"/>
              </w:rPr>
              <w:t>et</w:t>
            </w:r>
          </w:p>
          <w:p w:rsidR="004B7815" w:rsidRPr="00A32192" w:rsidRDefault="004B7815" w:rsidP="00BF05CA">
            <w:pPr>
              <w:pStyle w:val="Titre"/>
              <w:rPr>
                <w:rFonts w:ascii="Cambria" w:hAnsi="Cambria" w:cs="Calibri"/>
                <w:b w:val="0"/>
                <w:bCs w:val="0"/>
                <w:i/>
                <w:iCs/>
                <w:color w:val="auto"/>
                <w:sz w:val="28"/>
              </w:rPr>
            </w:pPr>
            <w:r w:rsidRPr="00A32192">
              <w:rPr>
                <w:rFonts w:ascii="Cambria" w:hAnsi="Cambria" w:cs="Calibri"/>
                <w:i/>
                <w:iCs/>
                <w:color w:val="auto"/>
                <w:sz w:val="28"/>
              </w:rPr>
              <w:t>Technologies</w:t>
            </w:r>
          </w:p>
          <w:p w:rsidR="004B7815" w:rsidRPr="00A32192" w:rsidRDefault="004B7815"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4B7815" w:rsidRPr="00A32192" w:rsidRDefault="004B7815" w:rsidP="00712009">
            <w:pPr>
              <w:pStyle w:val="Titre"/>
              <w:rPr>
                <w:rFonts w:ascii="Cambria" w:hAnsi="Cambria" w:cs="Calibri"/>
                <w:color w:val="auto"/>
                <w:sz w:val="28"/>
              </w:rPr>
            </w:pPr>
          </w:p>
          <w:p w:rsidR="004B7815" w:rsidRPr="00A32192" w:rsidRDefault="004B7815" w:rsidP="00712009">
            <w:pPr>
              <w:pStyle w:val="Titre"/>
              <w:rPr>
                <w:rFonts w:ascii="Cambria" w:hAnsi="Cambria" w:cs="Calibri"/>
                <w:i/>
                <w:iCs/>
                <w:color w:val="auto"/>
                <w:sz w:val="28"/>
              </w:rPr>
            </w:pPr>
          </w:p>
          <w:p w:rsidR="004B7815" w:rsidRPr="00A32192" w:rsidRDefault="004B7815" w:rsidP="00712009">
            <w:pPr>
              <w:pStyle w:val="Titre"/>
              <w:rPr>
                <w:rFonts w:ascii="Cambria" w:hAnsi="Cambria" w:cs="Calibri"/>
                <w:i/>
                <w:iCs/>
                <w:color w:val="auto"/>
                <w:sz w:val="28"/>
              </w:rPr>
            </w:pPr>
            <w:r w:rsidRPr="00A32192">
              <w:rPr>
                <w:rFonts w:ascii="Cambria" w:hAnsi="Cambria" w:cs="Calibri"/>
                <w:i/>
                <w:iCs/>
                <w:color w:val="auto"/>
                <w:sz w:val="28"/>
              </w:rPr>
              <w:t>Génie mécanique</w:t>
            </w:r>
          </w:p>
        </w:tc>
        <w:tc>
          <w:tcPr>
            <w:tcW w:w="3285" w:type="dxa"/>
            <w:tcBorders>
              <w:top w:val="single" w:sz="8" w:space="0" w:color="auto"/>
              <w:left w:val="single" w:sz="8" w:space="0" w:color="auto"/>
              <w:bottom w:val="single" w:sz="18" w:space="0" w:color="auto"/>
              <w:right w:val="single" w:sz="18" w:space="0" w:color="auto"/>
            </w:tcBorders>
          </w:tcPr>
          <w:p w:rsidR="004B7815" w:rsidRPr="00A32192" w:rsidRDefault="004B7815" w:rsidP="00712009">
            <w:pPr>
              <w:pStyle w:val="Titre"/>
              <w:rPr>
                <w:rFonts w:ascii="Cambria" w:hAnsi="Cambria" w:cs="Calibri"/>
                <w:i/>
                <w:iCs/>
                <w:color w:val="auto"/>
                <w:sz w:val="28"/>
              </w:rPr>
            </w:pPr>
          </w:p>
          <w:p w:rsidR="004B7815" w:rsidRPr="00A32192" w:rsidRDefault="00D47358" w:rsidP="00D47358">
            <w:pPr>
              <w:pStyle w:val="Titre"/>
              <w:rPr>
                <w:rFonts w:ascii="Cambria" w:hAnsi="Cambria" w:cs="Calibri"/>
                <w:i/>
                <w:iCs/>
                <w:color w:val="auto"/>
                <w:sz w:val="28"/>
              </w:rPr>
            </w:pPr>
            <w:r w:rsidRPr="00A32192">
              <w:rPr>
                <w:rFonts w:ascii="Cambria" w:hAnsi="Cambria" w:cs="Calibri"/>
                <w:i/>
                <w:iCs/>
                <w:color w:val="auto"/>
                <w:sz w:val="28"/>
              </w:rPr>
              <w:t>Installations énergétiques et turbomachines</w:t>
            </w:r>
          </w:p>
        </w:tc>
      </w:tr>
    </w:tbl>
    <w:p w:rsidR="00F35D83" w:rsidRPr="00526AC2" w:rsidRDefault="008937AD" w:rsidP="000E31FC">
      <w:pPr>
        <w:rPr>
          <w:rFonts w:ascii="Cambria" w:hAnsi="Cambria"/>
          <w:sz w:val="6"/>
          <w:szCs w:val="6"/>
        </w:rPr>
      </w:pPr>
      <w:r w:rsidRPr="008937AD">
        <w:rPr>
          <w:rFonts w:ascii="Cambria" w:hAnsi="Cambria"/>
          <w:b/>
          <w:bCs/>
          <w:noProof/>
          <w:sz w:val="32"/>
          <w:szCs w:val="32"/>
          <w:lang w:eastAsia="fr-FR"/>
        </w:rPr>
        <w:pict>
          <v:rect id="Rectangle 19" o:spid="_x0000_s1027" style="position:absolute;margin-left:-6.2pt;margin-top:86.4pt;width:488.75pt;height:630.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434"/>
        <w:gridCol w:w="7216"/>
        <w:gridCol w:w="1131"/>
      </w:tblGrid>
      <w:tr w:rsidR="004E553F" w:rsidRPr="00A32192" w:rsidTr="00526AC2">
        <w:trPr>
          <w:trHeight w:val="1185"/>
        </w:trPr>
        <w:tc>
          <w:tcPr>
            <w:tcW w:w="1434"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4E553F" w:rsidRPr="00A32192" w:rsidRDefault="004E553F">
            <w:pPr>
              <w:spacing w:line="276" w:lineRule="auto"/>
              <w:rPr>
                <w:rFonts w:ascii="Cambria" w:hAnsi="Cambria"/>
                <w:sz w:val="20"/>
                <w:szCs w:val="20"/>
              </w:rPr>
            </w:pPr>
            <w:r w:rsidRPr="00A32192">
              <w:rPr>
                <w:rFonts w:ascii="Cambria" w:hAnsi="Cambria"/>
                <w:sz w:val="20"/>
                <w:szCs w:val="20"/>
              </w:rPr>
              <w:object w:dxaOrig="1455" w:dyaOrig="1740">
                <v:shape id="_x0000_i1027" type="#_x0000_t75" style="width:54.25pt;height:58.9pt" o:ole="">
                  <v:imagedata r:id="rId8" o:title=""/>
                </v:shape>
                <o:OLEObject Type="Embed" ProgID="PBrush" ShapeID="_x0000_i1027" DrawAspect="Content" ObjectID="_1719572575" r:id="rId11"/>
              </w:object>
            </w:r>
          </w:p>
        </w:tc>
        <w:tc>
          <w:tcPr>
            <w:tcW w:w="7216" w:type="dxa"/>
            <w:tcBorders>
              <w:top w:val="thinThickSmallGap" w:sz="24" w:space="0" w:color="F79646" w:themeColor="accent6"/>
              <w:left w:val="nil"/>
              <w:bottom w:val="thickThinSmallGap" w:sz="24" w:space="0" w:color="F79646" w:themeColor="accent6"/>
              <w:right w:val="nil"/>
            </w:tcBorders>
            <w:hideMark/>
          </w:tcPr>
          <w:p w:rsidR="004E553F" w:rsidRPr="00A32192" w:rsidRDefault="004E553F" w:rsidP="00526AC2">
            <w:pPr>
              <w:ind w:left="160" w:hanging="180"/>
              <w:jc w:val="center"/>
              <w:rPr>
                <w:rFonts w:ascii="Cambria" w:eastAsia="Times New Roman" w:hAnsi="Cambria"/>
                <w:sz w:val="18"/>
                <w:szCs w:val="18"/>
              </w:rPr>
            </w:pPr>
            <w:r w:rsidRPr="00A32192">
              <w:rPr>
                <w:rStyle w:val="lang-ar"/>
                <w:rFonts w:ascii="Cambria" w:eastAsia="Times New Roman" w:hAnsi="Cambria" w:cs="Andalus"/>
                <w:rtl/>
              </w:rPr>
              <w:t>الجمهورية الجزائرية الديمقراطية الشعبية</w:t>
            </w:r>
            <w:r w:rsidRPr="00A32192">
              <w:rPr>
                <w:rFonts w:ascii="Cambria" w:eastAsia="Times New Roman" w:hAnsi="Cambria"/>
                <w:sz w:val="18"/>
                <w:szCs w:val="18"/>
              </w:rPr>
              <w:t>République Algérienne Démocratique et Populaire</w:t>
            </w:r>
          </w:p>
          <w:p w:rsidR="004E553F" w:rsidRPr="00A32192" w:rsidRDefault="004E553F" w:rsidP="005149FB">
            <w:pPr>
              <w:ind w:left="360" w:hanging="180"/>
              <w:jc w:val="center"/>
              <w:rPr>
                <w:rFonts w:ascii="Cambria" w:eastAsia="Times New Roman" w:hAnsi="Cambria" w:cs="Andalus"/>
                <w:sz w:val="18"/>
                <w:szCs w:val="18"/>
              </w:rPr>
            </w:pPr>
            <w:r w:rsidRPr="00A32192">
              <w:rPr>
                <w:rFonts w:ascii="Cambria" w:eastAsia="Times New Roman" w:hAnsi="Cambria" w:cs="Andalus"/>
                <w:rtl/>
              </w:rPr>
              <w:t>وزارة التعليم العالي والبحث العلمي</w:t>
            </w:r>
          </w:p>
          <w:p w:rsidR="004E553F" w:rsidRPr="00A32192" w:rsidRDefault="004E553F" w:rsidP="005149FB">
            <w:pPr>
              <w:ind w:left="360" w:hanging="180"/>
              <w:jc w:val="center"/>
              <w:rPr>
                <w:rFonts w:ascii="Cambria" w:eastAsia="Times New Roman" w:hAnsi="Cambria"/>
                <w:sz w:val="18"/>
                <w:szCs w:val="18"/>
              </w:rPr>
            </w:pPr>
            <w:r w:rsidRPr="00A32192">
              <w:rPr>
                <w:rFonts w:ascii="Cambria" w:eastAsia="Times New Roman" w:hAnsi="Cambria"/>
                <w:sz w:val="18"/>
                <w:szCs w:val="18"/>
              </w:rPr>
              <w:t>Ministère de l'Enseignement Supérieur et de la Recherche Scientifique</w:t>
            </w:r>
          </w:p>
          <w:p w:rsidR="004E553F" w:rsidRPr="00A32192" w:rsidRDefault="004E553F" w:rsidP="00526AC2">
            <w:pPr>
              <w:ind w:left="360" w:hanging="180"/>
              <w:jc w:val="center"/>
              <w:rPr>
                <w:rFonts w:ascii="Cambria" w:eastAsia="Times New Roman" w:hAnsi="Cambria"/>
              </w:rPr>
            </w:pPr>
            <w:r w:rsidRPr="00A32192">
              <w:rPr>
                <w:rFonts w:ascii="Cambria" w:hAnsi="Cambria" w:cs="Andalus"/>
                <w:sz w:val="22"/>
                <w:szCs w:val="22"/>
                <w:rtl/>
              </w:rPr>
              <w:t>اللجنة البيداغوجية الوطنية لميدان العلوم والتكنولوجيا</w:t>
            </w:r>
          </w:p>
          <w:p w:rsidR="004E553F" w:rsidRPr="00A32192" w:rsidRDefault="004E553F" w:rsidP="005149FB">
            <w:pPr>
              <w:ind w:left="360" w:hanging="180"/>
              <w:jc w:val="center"/>
              <w:rPr>
                <w:rFonts w:ascii="Cambria" w:hAnsi="Cambria" w:cs="Andalus"/>
                <w:sz w:val="20"/>
                <w:szCs w:val="20"/>
              </w:rPr>
            </w:pPr>
            <w:r w:rsidRPr="00A32192">
              <w:rPr>
                <w:rFonts w:ascii="Cambria" w:eastAsia="Times New Roman" w:hAnsi="Cambria"/>
                <w:sz w:val="18"/>
                <w:szCs w:val="18"/>
              </w:rPr>
              <w:t>Comité Pédagogique National du domaine Sciences et Technologies</w:t>
            </w:r>
          </w:p>
        </w:tc>
        <w:tc>
          <w:tcPr>
            <w:tcW w:w="1131"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E553F" w:rsidRPr="00A32192" w:rsidRDefault="004E553F">
            <w:pPr>
              <w:spacing w:line="276" w:lineRule="auto"/>
              <w:ind w:left="-249"/>
              <w:jc w:val="right"/>
              <w:rPr>
                <w:rFonts w:ascii="Cambria" w:hAnsi="Cambria"/>
                <w:sz w:val="20"/>
                <w:szCs w:val="20"/>
              </w:rPr>
            </w:pPr>
            <w:r w:rsidRPr="00A32192">
              <w:rPr>
                <w:rFonts w:ascii="Cambria" w:hAnsi="Cambria"/>
                <w:sz w:val="20"/>
                <w:szCs w:val="20"/>
              </w:rPr>
              <w:object w:dxaOrig="1455" w:dyaOrig="1740">
                <v:shape id="_x0000_i1028" type="#_x0000_t75" style="width:51.45pt;height:58.9pt" o:ole="">
                  <v:imagedata r:id="rId8" o:title=""/>
                </v:shape>
                <o:OLEObject Type="Embed" ProgID="PBrush" ShapeID="_x0000_i1028" DrawAspect="Content" ObjectID="_1719572576" r:id="rId12"/>
              </w:object>
            </w:r>
          </w:p>
        </w:tc>
      </w:tr>
    </w:tbl>
    <w:p w:rsidR="000E31FC" w:rsidRPr="00A32192" w:rsidRDefault="000E31FC" w:rsidP="000E31FC">
      <w:pPr>
        <w:rPr>
          <w:rFonts w:ascii="Cambria" w:hAnsi="Cambria"/>
        </w:rPr>
      </w:pPr>
    </w:p>
    <w:p w:rsidR="000E31FC" w:rsidRPr="00A32192" w:rsidRDefault="000E31FC" w:rsidP="000E31FC">
      <w:pPr>
        <w:pStyle w:val="Sous-titre"/>
        <w:rPr>
          <w:rFonts w:ascii="Cambria" w:hAnsi="Cambria" w:cs="Calibri"/>
          <w:color w:val="auto"/>
          <w:sz w:val="28"/>
          <w:szCs w:val="28"/>
        </w:rPr>
      </w:pPr>
    </w:p>
    <w:p w:rsidR="002E0972" w:rsidRPr="00A32192" w:rsidRDefault="002E0972" w:rsidP="000E31FC">
      <w:pPr>
        <w:pStyle w:val="Sous-titre"/>
        <w:rPr>
          <w:rFonts w:ascii="Cambria" w:hAnsi="Cambria" w:cs="Calibri"/>
          <w:color w:val="auto"/>
          <w:sz w:val="28"/>
          <w:szCs w:val="28"/>
        </w:rPr>
      </w:pPr>
    </w:p>
    <w:p w:rsidR="000E31FC" w:rsidRPr="00A32192" w:rsidRDefault="000E31FC" w:rsidP="000E31FC">
      <w:pPr>
        <w:bidi/>
        <w:jc w:val="center"/>
        <w:rPr>
          <w:rFonts w:ascii="Cambria" w:hAnsi="Cambria"/>
          <w:b/>
          <w:bCs/>
          <w:sz w:val="32"/>
          <w:szCs w:val="32"/>
          <w:lang w:bidi="ar-DZ"/>
        </w:rPr>
      </w:pPr>
    </w:p>
    <w:p w:rsidR="009A3EA4" w:rsidRPr="00A32192" w:rsidRDefault="009A3EA4" w:rsidP="009A3EA4">
      <w:pPr>
        <w:bidi/>
        <w:jc w:val="center"/>
        <w:rPr>
          <w:rFonts w:ascii="Cambria" w:hAnsi="Cambria"/>
          <w:b/>
          <w:bCs/>
          <w:sz w:val="32"/>
          <w:szCs w:val="32"/>
          <w:rtl/>
          <w:lang w:bidi="ar-DZ"/>
        </w:rPr>
      </w:pPr>
    </w:p>
    <w:p w:rsidR="00D950EF" w:rsidRPr="00526AC2" w:rsidRDefault="00D950EF" w:rsidP="00346472">
      <w:pPr>
        <w:bidi/>
        <w:jc w:val="center"/>
        <w:rPr>
          <w:rFonts w:ascii="Cambria" w:hAnsi="Cambria" w:cs="Arabic Transparent"/>
          <w:b/>
          <w:bCs/>
          <w:sz w:val="52"/>
          <w:szCs w:val="52"/>
          <w:lang w:bidi="ar-DZ"/>
        </w:rPr>
      </w:pPr>
      <w:r w:rsidRPr="00526AC2">
        <w:rPr>
          <w:rFonts w:ascii="Cambria" w:hAnsi="Cambria" w:cs="Arabic Transparent"/>
          <w:b/>
          <w:bCs/>
          <w:sz w:val="52"/>
          <w:szCs w:val="52"/>
          <w:rtl/>
          <w:lang w:bidi="ar-DZ"/>
        </w:rPr>
        <w:t>مواءمة</w:t>
      </w:r>
    </w:p>
    <w:p w:rsidR="000E31FC" w:rsidRPr="00A32192" w:rsidRDefault="00526AC2" w:rsidP="00D950EF">
      <w:pPr>
        <w:bidi/>
        <w:jc w:val="center"/>
        <w:rPr>
          <w:rFonts w:ascii="Cambria" w:hAnsi="Cambria"/>
          <w:b/>
          <w:bCs/>
          <w:sz w:val="52"/>
          <w:szCs w:val="52"/>
          <w:lang w:bidi="ar-DZ"/>
        </w:rPr>
      </w:pPr>
      <w:r w:rsidRPr="00526AC2">
        <w:rPr>
          <w:rFonts w:ascii="Cambria" w:hAnsi="Cambria" w:cs="Arabic Transparent" w:hint="cs"/>
          <w:b/>
          <w:bCs/>
          <w:sz w:val="52"/>
          <w:szCs w:val="52"/>
          <w:rtl/>
          <w:lang w:bidi="ar-DZ"/>
        </w:rPr>
        <w:t>ماستر أكاديمي</w:t>
      </w:r>
    </w:p>
    <w:p w:rsidR="000E31FC" w:rsidRPr="00A32192" w:rsidRDefault="000E31FC" w:rsidP="000E31FC">
      <w:pPr>
        <w:bidi/>
        <w:jc w:val="center"/>
        <w:rPr>
          <w:rFonts w:ascii="Cambria" w:hAnsi="Cambria"/>
          <w:b/>
          <w:bCs/>
          <w:sz w:val="52"/>
          <w:szCs w:val="52"/>
          <w:lang w:bidi="ar-DZ"/>
        </w:rPr>
      </w:pPr>
    </w:p>
    <w:p w:rsidR="00F35D83" w:rsidRPr="00A32192" w:rsidRDefault="00F35D83" w:rsidP="00F35D83">
      <w:pPr>
        <w:bidi/>
        <w:jc w:val="center"/>
        <w:rPr>
          <w:rFonts w:ascii="Cambria" w:hAnsi="Cambria"/>
          <w:b/>
          <w:bCs/>
          <w:sz w:val="52"/>
          <w:szCs w:val="52"/>
          <w:lang w:bidi="ar-DZ"/>
        </w:rPr>
      </w:pPr>
    </w:p>
    <w:p w:rsidR="000E31FC" w:rsidRPr="00A32192" w:rsidRDefault="000E31FC" w:rsidP="000E31FC">
      <w:pPr>
        <w:bidi/>
        <w:jc w:val="center"/>
        <w:rPr>
          <w:rFonts w:ascii="Cambria" w:hAnsi="Cambria"/>
          <w:b/>
          <w:bCs/>
          <w:sz w:val="32"/>
          <w:szCs w:val="32"/>
          <w:lang w:bidi="ar-DZ"/>
        </w:rPr>
      </w:pPr>
    </w:p>
    <w:p w:rsidR="00951AFA" w:rsidRPr="00A32192" w:rsidRDefault="00951AFA" w:rsidP="00951AFA">
      <w:pPr>
        <w:bidi/>
        <w:jc w:val="center"/>
        <w:rPr>
          <w:rFonts w:ascii="Cambria" w:hAnsi="Cambria"/>
          <w:b/>
          <w:bCs/>
          <w:sz w:val="52"/>
          <w:szCs w:val="52"/>
          <w:lang w:bidi="ar-DZ"/>
        </w:rPr>
      </w:pPr>
    </w:p>
    <w:p w:rsidR="00951AFA" w:rsidRPr="0054401E" w:rsidRDefault="003304C2" w:rsidP="00951AFA">
      <w:pPr>
        <w:bidi/>
        <w:jc w:val="center"/>
        <w:rPr>
          <w:rFonts w:ascii="Cambria" w:hAnsi="Cambria"/>
          <w:b/>
          <w:bCs/>
          <w:sz w:val="40"/>
          <w:szCs w:val="40"/>
          <w:lang w:bidi="ar-DZ"/>
        </w:rPr>
      </w:pPr>
      <w:r w:rsidRPr="0054401E">
        <w:rPr>
          <w:rFonts w:ascii="Cambria" w:hAnsi="Cambria"/>
          <w:b/>
          <w:bCs/>
          <w:sz w:val="40"/>
          <w:szCs w:val="40"/>
          <w:rtl/>
          <w:lang w:bidi="ar-DZ"/>
        </w:rPr>
        <w:t>تحيين 2022</w:t>
      </w:r>
    </w:p>
    <w:p w:rsidR="00945DA7" w:rsidRPr="00A32192" w:rsidRDefault="00945DA7" w:rsidP="00945DA7">
      <w:pPr>
        <w:bidi/>
        <w:jc w:val="center"/>
        <w:rPr>
          <w:rFonts w:ascii="Cambria" w:hAnsi="Cambria"/>
          <w:b/>
          <w:bCs/>
          <w:lang w:bidi="ar-DZ"/>
        </w:rPr>
      </w:pPr>
    </w:p>
    <w:p w:rsidR="00526AC2" w:rsidRPr="00526AC2" w:rsidRDefault="00526AC2" w:rsidP="00951AFA">
      <w:pPr>
        <w:bidi/>
        <w:rPr>
          <w:rFonts w:ascii="Cambria" w:hAnsi="Cambria"/>
          <w:b/>
          <w:bCs/>
          <w:sz w:val="32"/>
          <w:szCs w:val="32"/>
          <w:lang w:bidi="ar-DZ"/>
        </w:rPr>
      </w:pPr>
    </w:p>
    <w:p w:rsidR="00945DA7" w:rsidRPr="00A32192"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32"/>
          <w:szCs w:val="32"/>
          <w:lang w:bidi="ar-DZ"/>
        </w:rPr>
      </w:pPr>
    </w:p>
    <w:p w:rsidR="00526AC2" w:rsidRDefault="00526AC2" w:rsidP="00526AC2">
      <w:pPr>
        <w:bidi/>
        <w:jc w:val="center"/>
        <w:rPr>
          <w:rFonts w:ascii="Cambria" w:hAnsi="Cambria"/>
          <w:sz w:val="44"/>
          <w:szCs w:val="44"/>
          <w:lang w:bidi="ar-DZ"/>
        </w:rPr>
      </w:pPr>
    </w:p>
    <w:p w:rsidR="00346472" w:rsidRDefault="00346472" w:rsidP="00346472">
      <w:pPr>
        <w:bidi/>
        <w:jc w:val="center"/>
        <w:rPr>
          <w:rFonts w:ascii="Cambria" w:hAnsi="Cambria"/>
          <w:sz w:val="44"/>
          <w:szCs w:val="44"/>
          <w:lang w:bidi="ar-DZ"/>
        </w:rPr>
      </w:pPr>
    </w:p>
    <w:p w:rsidR="00346472" w:rsidRDefault="00346472" w:rsidP="00346472">
      <w:pPr>
        <w:bidi/>
        <w:jc w:val="center"/>
        <w:rPr>
          <w:rFonts w:ascii="Cambria" w:hAnsi="Cambria"/>
          <w:sz w:val="44"/>
          <w:szCs w:val="44"/>
          <w:lang w:bidi="ar-DZ"/>
        </w:rPr>
      </w:pPr>
    </w:p>
    <w:p w:rsidR="00346472" w:rsidRPr="00526AC2" w:rsidRDefault="00346472" w:rsidP="00346472">
      <w:pPr>
        <w:bidi/>
        <w:jc w:val="center"/>
        <w:rPr>
          <w:rFonts w:ascii="Cambria" w:hAnsi="Cambria"/>
          <w:sz w:val="44"/>
          <w:szCs w:val="44"/>
          <w:rtl/>
          <w:lang w:bidi="ar-DZ"/>
        </w:rPr>
      </w:pPr>
    </w:p>
    <w:p w:rsidR="000E31FC" w:rsidRPr="00A32192" w:rsidRDefault="000E31FC" w:rsidP="000E31FC">
      <w:pPr>
        <w:bidi/>
        <w:jc w:val="center"/>
        <w:rPr>
          <w:rFonts w:ascii="Cambria" w:hAnsi="Cambria"/>
          <w:sz w:val="28"/>
          <w:szCs w:val="28"/>
          <w:rtl/>
          <w:lang w:bidi="ar-DZ"/>
        </w:rPr>
      </w:pPr>
    </w:p>
    <w:tbl>
      <w:tblPr>
        <w:bidiVisual/>
        <w:tblW w:w="9744" w:type="dxa"/>
        <w:jc w:val="righ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930"/>
        <w:gridCol w:w="3143"/>
        <w:gridCol w:w="3671"/>
      </w:tblGrid>
      <w:tr w:rsidR="000E31FC" w:rsidRPr="00A32192" w:rsidTr="00526AC2">
        <w:trPr>
          <w:jc w:val="right"/>
        </w:trPr>
        <w:tc>
          <w:tcPr>
            <w:tcW w:w="2930" w:type="dxa"/>
            <w:tcBorders>
              <w:top w:val="single" w:sz="18" w:space="0" w:color="auto"/>
              <w:bottom w:val="single" w:sz="8" w:space="0" w:color="auto"/>
              <w:right w:val="single" w:sz="8" w:space="0" w:color="auto"/>
            </w:tcBorders>
            <w:shd w:val="clear" w:color="auto" w:fill="F79646"/>
          </w:tcPr>
          <w:p w:rsidR="000E31FC" w:rsidRPr="00A32192" w:rsidRDefault="000E31FC" w:rsidP="00BF05CA">
            <w:pPr>
              <w:bidi/>
              <w:jc w:val="center"/>
              <w:rPr>
                <w:rFonts w:ascii="Cambria" w:hAnsi="Cambria"/>
                <w:b/>
                <w:bCs/>
                <w:sz w:val="28"/>
                <w:szCs w:val="28"/>
                <w:rtl/>
                <w:lang w:bidi="ar-DZ"/>
              </w:rPr>
            </w:pPr>
            <w:r w:rsidRPr="00A32192">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A32192" w:rsidRDefault="000E31FC" w:rsidP="00BF05CA">
            <w:pPr>
              <w:bidi/>
              <w:jc w:val="center"/>
              <w:rPr>
                <w:rFonts w:ascii="Cambria" w:hAnsi="Cambria"/>
                <w:b/>
                <w:bCs/>
                <w:sz w:val="28"/>
                <w:szCs w:val="28"/>
                <w:rtl/>
                <w:lang w:bidi="ar-DZ"/>
              </w:rPr>
            </w:pPr>
            <w:r w:rsidRPr="00A32192">
              <w:rPr>
                <w:rFonts w:ascii="Cambria" w:hAnsi="Cambria"/>
                <w:b/>
                <w:bCs/>
                <w:sz w:val="28"/>
                <w:szCs w:val="28"/>
                <w:rtl/>
                <w:lang w:bidi="ar-DZ"/>
              </w:rPr>
              <w:t>الفرع</w:t>
            </w:r>
          </w:p>
        </w:tc>
        <w:tc>
          <w:tcPr>
            <w:tcW w:w="3671" w:type="dxa"/>
            <w:tcBorders>
              <w:top w:val="single" w:sz="18" w:space="0" w:color="auto"/>
              <w:left w:val="single" w:sz="8" w:space="0" w:color="auto"/>
              <w:bottom w:val="single" w:sz="8" w:space="0" w:color="auto"/>
            </w:tcBorders>
            <w:shd w:val="clear" w:color="auto" w:fill="F79646"/>
          </w:tcPr>
          <w:p w:rsidR="000E31FC" w:rsidRPr="00A32192" w:rsidRDefault="000E31FC" w:rsidP="00BF05CA">
            <w:pPr>
              <w:tabs>
                <w:tab w:val="left" w:pos="798"/>
                <w:tab w:val="center" w:pos="1463"/>
              </w:tabs>
              <w:bidi/>
              <w:rPr>
                <w:rFonts w:ascii="Cambria" w:hAnsi="Cambria"/>
                <w:b/>
                <w:bCs/>
                <w:sz w:val="28"/>
                <w:szCs w:val="28"/>
                <w:rtl/>
                <w:lang w:bidi="ar-DZ"/>
              </w:rPr>
            </w:pPr>
            <w:r w:rsidRPr="00A32192">
              <w:rPr>
                <w:rFonts w:ascii="Cambria" w:hAnsi="Cambria"/>
                <w:b/>
                <w:bCs/>
                <w:sz w:val="28"/>
                <w:szCs w:val="28"/>
                <w:rtl/>
                <w:lang w:bidi="ar-DZ"/>
              </w:rPr>
              <w:tab/>
            </w:r>
            <w:r w:rsidRPr="00A32192">
              <w:rPr>
                <w:rFonts w:ascii="Cambria" w:hAnsi="Cambria"/>
                <w:b/>
                <w:bCs/>
                <w:sz w:val="28"/>
                <w:szCs w:val="28"/>
                <w:rtl/>
                <w:lang w:bidi="ar-DZ"/>
              </w:rPr>
              <w:tab/>
              <w:t>التخصص</w:t>
            </w:r>
          </w:p>
        </w:tc>
      </w:tr>
      <w:tr w:rsidR="004B7815" w:rsidRPr="00A32192" w:rsidTr="00526AC2">
        <w:trPr>
          <w:trHeight w:val="1741"/>
          <w:jc w:val="right"/>
        </w:trPr>
        <w:tc>
          <w:tcPr>
            <w:tcW w:w="2930" w:type="dxa"/>
            <w:tcBorders>
              <w:top w:val="single" w:sz="8" w:space="0" w:color="auto"/>
              <w:right w:val="single" w:sz="8" w:space="0" w:color="auto"/>
            </w:tcBorders>
            <w:shd w:val="clear" w:color="auto" w:fill="auto"/>
            <w:vAlign w:val="center"/>
          </w:tcPr>
          <w:p w:rsidR="004B7815" w:rsidRPr="00A32192" w:rsidRDefault="004B7815" w:rsidP="00526AC2">
            <w:pPr>
              <w:bidi/>
              <w:jc w:val="center"/>
              <w:rPr>
                <w:rFonts w:ascii="Cambria" w:hAnsi="Cambria"/>
                <w:b/>
                <w:bCs/>
                <w:sz w:val="28"/>
                <w:szCs w:val="28"/>
                <w:rtl/>
                <w:lang w:bidi="ar-DZ"/>
              </w:rPr>
            </w:pPr>
            <w:r w:rsidRPr="00A32192">
              <w:rPr>
                <w:rFonts w:ascii="Cambria" w:hAnsi="Cambria"/>
                <w:b/>
                <w:bCs/>
                <w:sz w:val="28"/>
                <w:szCs w:val="28"/>
                <w:rtl/>
              </w:rPr>
              <w:t>علوم وتكنولوجيا</w:t>
            </w:r>
          </w:p>
        </w:tc>
        <w:tc>
          <w:tcPr>
            <w:tcW w:w="3143" w:type="dxa"/>
            <w:tcBorders>
              <w:top w:val="single" w:sz="8" w:space="0" w:color="auto"/>
              <w:left w:val="single" w:sz="8" w:space="0" w:color="auto"/>
              <w:right w:val="single" w:sz="8" w:space="0" w:color="auto"/>
            </w:tcBorders>
            <w:shd w:val="clear" w:color="auto" w:fill="auto"/>
            <w:vAlign w:val="center"/>
          </w:tcPr>
          <w:p w:rsidR="004B7815" w:rsidRPr="00A32192" w:rsidRDefault="004B7815" w:rsidP="00712009">
            <w:pPr>
              <w:bidi/>
              <w:jc w:val="center"/>
              <w:rPr>
                <w:rFonts w:ascii="Cambria" w:hAnsi="Cambria"/>
                <w:b/>
                <w:bCs/>
                <w:sz w:val="28"/>
                <w:szCs w:val="28"/>
                <w:rtl/>
                <w:lang w:bidi="ar-DZ"/>
              </w:rPr>
            </w:pPr>
            <w:r w:rsidRPr="00A32192">
              <w:rPr>
                <w:rFonts w:ascii="Cambria" w:hAnsi="Cambria"/>
                <w:b/>
                <w:bCs/>
                <w:sz w:val="28"/>
                <w:szCs w:val="28"/>
                <w:rtl/>
                <w:lang w:bidi="ar-DZ"/>
              </w:rPr>
              <w:t xml:space="preserve">هندسة ميكانيكية </w:t>
            </w:r>
          </w:p>
        </w:tc>
        <w:tc>
          <w:tcPr>
            <w:tcW w:w="3671" w:type="dxa"/>
            <w:tcBorders>
              <w:top w:val="single" w:sz="8" w:space="0" w:color="auto"/>
              <w:left w:val="single" w:sz="8" w:space="0" w:color="auto"/>
            </w:tcBorders>
            <w:shd w:val="clear" w:color="auto" w:fill="auto"/>
            <w:vAlign w:val="center"/>
          </w:tcPr>
          <w:p w:rsidR="004B7815" w:rsidRPr="00A32192" w:rsidRDefault="00003931" w:rsidP="00526AC2">
            <w:pPr>
              <w:bidi/>
              <w:jc w:val="center"/>
              <w:rPr>
                <w:rFonts w:ascii="Cambria" w:hAnsi="Cambria"/>
                <w:b/>
                <w:bCs/>
                <w:sz w:val="28"/>
                <w:szCs w:val="28"/>
                <w:rtl/>
                <w:lang w:bidi="ar-DZ"/>
              </w:rPr>
            </w:pPr>
            <w:r w:rsidRPr="00A32192">
              <w:rPr>
                <w:rFonts w:ascii="Cambria" w:hAnsi="Cambria"/>
                <w:b/>
                <w:bCs/>
                <w:color w:val="000000"/>
                <w:sz w:val="28"/>
                <w:szCs w:val="28"/>
                <w:rtl/>
              </w:rPr>
              <w:t>منشآت طاقوية و ماكنات توربينية</w:t>
            </w:r>
          </w:p>
        </w:tc>
      </w:tr>
    </w:tbl>
    <w:p w:rsidR="000E31FC" w:rsidRPr="00A32192" w:rsidRDefault="000E31FC" w:rsidP="000E31FC">
      <w:pPr>
        <w:bidi/>
        <w:jc w:val="both"/>
        <w:rPr>
          <w:rFonts w:ascii="Cambria" w:hAnsi="Cambria"/>
          <w:sz w:val="28"/>
          <w:szCs w:val="28"/>
          <w:lang w:bidi="ar-DZ"/>
        </w:rPr>
      </w:pPr>
    </w:p>
    <w:p w:rsidR="00F35D83" w:rsidRPr="00A32192" w:rsidRDefault="00F35D83" w:rsidP="00F35D83">
      <w:pPr>
        <w:bidi/>
        <w:jc w:val="both"/>
        <w:rPr>
          <w:rFonts w:ascii="Cambria" w:hAnsi="Cambria"/>
          <w:sz w:val="28"/>
          <w:szCs w:val="28"/>
          <w:lang w:bidi="ar-DZ"/>
        </w:rPr>
      </w:pPr>
    </w:p>
    <w:p w:rsidR="00F35D83" w:rsidRPr="00A32192" w:rsidRDefault="00F35D83" w:rsidP="00F35D83">
      <w:pPr>
        <w:bidi/>
        <w:jc w:val="both"/>
        <w:rPr>
          <w:rFonts w:ascii="Cambria" w:hAnsi="Cambria"/>
          <w:sz w:val="28"/>
          <w:szCs w:val="28"/>
          <w:lang w:bidi="ar-DZ"/>
        </w:rPr>
      </w:pPr>
    </w:p>
    <w:bookmarkEnd w:id="0"/>
    <w:p w:rsidR="00D776DC" w:rsidRPr="00A32192" w:rsidRDefault="00D776DC" w:rsidP="00D776DC">
      <w:pPr>
        <w:rPr>
          <w:rFonts w:ascii="Cambria" w:hAnsi="Cambria"/>
        </w:rPr>
      </w:pPr>
    </w:p>
    <w:p w:rsidR="00D776DC" w:rsidRPr="00A32192" w:rsidRDefault="00D776DC" w:rsidP="00D776DC">
      <w:pPr>
        <w:rPr>
          <w:rFonts w:ascii="Cambria" w:hAnsi="Cambria"/>
        </w:rPr>
      </w:pPr>
    </w:p>
    <w:p w:rsidR="00D776DC" w:rsidRPr="00A32192" w:rsidRDefault="00D776DC" w:rsidP="00D776DC">
      <w:pPr>
        <w:rPr>
          <w:rFonts w:ascii="Cambria" w:hAnsi="Cambria"/>
        </w:rPr>
      </w:pPr>
    </w:p>
    <w:p w:rsidR="00D776DC" w:rsidRPr="00A32192" w:rsidRDefault="00D776DC" w:rsidP="00D776DC">
      <w:pPr>
        <w:rPr>
          <w:rFonts w:ascii="Cambria" w:hAnsi="Cambria"/>
        </w:rPr>
      </w:pPr>
    </w:p>
    <w:p w:rsidR="00D776DC" w:rsidRPr="00A32192" w:rsidRDefault="00D776DC" w:rsidP="00D776DC">
      <w:pPr>
        <w:rPr>
          <w:rFonts w:ascii="Cambria" w:hAnsi="Cambria"/>
        </w:rPr>
      </w:pPr>
    </w:p>
    <w:p w:rsidR="00D776DC" w:rsidRPr="00A32192" w:rsidRDefault="00D776DC" w:rsidP="00D776DC">
      <w:pPr>
        <w:rPr>
          <w:rFonts w:ascii="Cambria" w:hAnsi="Cambria"/>
        </w:rPr>
      </w:pPr>
    </w:p>
    <w:p w:rsidR="00D776DC" w:rsidRPr="00A32192" w:rsidRDefault="00D776DC" w:rsidP="00D776DC">
      <w:pPr>
        <w:pStyle w:val="Titre1"/>
        <w:jc w:val="center"/>
        <w:rPr>
          <w:rFonts w:ascii="Cambria" w:hAnsi="Cambria" w:cs="Calibri"/>
          <w:b w:val="0"/>
          <w:sz w:val="32"/>
          <w:szCs w:val="32"/>
          <w:u w:val="single" w:color="FFC000"/>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F00442" w:rsidRPr="00A32192" w:rsidRDefault="00F00442" w:rsidP="00F00442">
      <w:pPr>
        <w:rPr>
          <w:rFonts w:ascii="Cambria" w:hAnsi="Cambria"/>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A32192" w:rsidRDefault="00D776DC" w:rsidP="00D776DC">
      <w:pPr>
        <w:pStyle w:val="Titre1"/>
        <w:jc w:val="center"/>
        <w:rPr>
          <w:rFonts w:ascii="Cambria" w:hAnsi="Cambria" w:cs="Calibri"/>
          <w:bCs w:val="0"/>
          <w:sz w:val="32"/>
          <w:szCs w:val="32"/>
          <w:u w:val="single" w:color="F79646" w:themeColor="accent6"/>
        </w:rPr>
      </w:pPr>
    </w:p>
    <w:p w:rsidR="00D776DC" w:rsidRPr="00526AC2" w:rsidRDefault="00D776DC" w:rsidP="00F35D83">
      <w:pPr>
        <w:pStyle w:val="Titre1"/>
        <w:jc w:val="center"/>
        <w:rPr>
          <w:rFonts w:ascii="Cambria" w:hAnsi="Cambria" w:cs="Calibri"/>
          <w:b w:val="0"/>
          <w:sz w:val="32"/>
          <w:szCs w:val="32"/>
          <w:u w:val="thick" w:color="F79646" w:themeColor="accent6"/>
        </w:rPr>
      </w:pPr>
      <w:r w:rsidRPr="00526AC2">
        <w:rPr>
          <w:rFonts w:ascii="Cambria" w:hAnsi="Cambria" w:cs="Calibri"/>
          <w:bCs w:val="0"/>
          <w:sz w:val="32"/>
          <w:szCs w:val="32"/>
          <w:u w:val="thick" w:color="F79646" w:themeColor="accent6"/>
        </w:rPr>
        <w:t>I</w:t>
      </w:r>
      <w:r w:rsidRPr="00526AC2">
        <w:rPr>
          <w:rFonts w:ascii="Cambria" w:hAnsi="Cambria" w:cs="Calibri"/>
          <w:b w:val="0"/>
          <w:sz w:val="32"/>
          <w:szCs w:val="32"/>
          <w:u w:val="thick" w:color="F79646" w:themeColor="accent6"/>
        </w:rPr>
        <w:t xml:space="preserve"> – </w:t>
      </w:r>
      <w:r w:rsidRPr="00526AC2">
        <w:rPr>
          <w:rFonts w:ascii="Cambria" w:hAnsi="Cambria" w:cs="Calibri"/>
          <w:sz w:val="32"/>
          <w:szCs w:val="32"/>
          <w:u w:val="thick" w:color="F79646" w:themeColor="accent6"/>
        </w:rPr>
        <w:t xml:space="preserve">Fiche d’identité </w:t>
      </w:r>
      <w:r w:rsidR="00F35D83" w:rsidRPr="00526AC2">
        <w:rPr>
          <w:rFonts w:ascii="Cambria" w:hAnsi="Cambria" w:cs="Calibri"/>
          <w:sz w:val="32"/>
          <w:szCs w:val="32"/>
          <w:u w:val="thick" w:color="F79646" w:themeColor="accent6"/>
        </w:rPr>
        <w:t>du Master</w:t>
      </w:r>
    </w:p>
    <w:p w:rsidR="00D776DC" w:rsidRPr="00A32192" w:rsidRDefault="00D776DC" w:rsidP="00D776DC">
      <w:pPr>
        <w:pStyle w:val="Titre"/>
        <w:rPr>
          <w:rFonts w:ascii="Cambria" w:hAnsi="Cambria" w:cs="Calibri"/>
          <w:color w:val="auto"/>
          <w:sz w:val="28"/>
          <w:szCs w:val="28"/>
          <w:u w:val="single" w:color="FFC000"/>
        </w:rPr>
        <w:sectPr w:rsidR="00D776DC" w:rsidRPr="00A32192"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Pr="00A3219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Pr="00A3219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Pr="00526AC2" w:rsidRDefault="00F75D02" w:rsidP="00F75D02">
      <w:pPr>
        <w:ind w:left="357" w:right="284" w:hanging="357"/>
        <w:jc w:val="center"/>
        <w:rPr>
          <w:rFonts w:ascii="Cambria" w:hAnsi="Cambria" w:cs="Arial"/>
          <w:b/>
          <w:sz w:val="28"/>
          <w:szCs w:val="28"/>
          <w:u w:val="thick" w:color="F79646"/>
        </w:rPr>
      </w:pPr>
      <w:r w:rsidRPr="00526AC2">
        <w:rPr>
          <w:rFonts w:ascii="Cambria" w:hAnsi="Cambria" w:cs="Arial"/>
          <w:b/>
          <w:sz w:val="28"/>
          <w:szCs w:val="28"/>
          <w:u w:val="thick" w:color="F79646"/>
        </w:rPr>
        <w:t>Conditions d’accès</w:t>
      </w:r>
    </w:p>
    <w:p w:rsidR="00F75D02" w:rsidRPr="00A32192" w:rsidRDefault="00F75D02" w:rsidP="00F75D02">
      <w:pPr>
        <w:jc w:val="both"/>
        <w:rPr>
          <w:rFonts w:ascii="Cambria" w:hAnsi="Cambria" w:cs="Arial"/>
          <w:b/>
          <w:sz w:val="28"/>
          <w:szCs w:val="28"/>
        </w:rPr>
      </w:pPr>
    </w:p>
    <w:p w:rsidR="00CF48D4" w:rsidRPr="00A32192" w:rsidRDefault="00CF48D4" w:rsidP="00F75D02">
      <w:pPr>
        <w:jc w:val="both"/>
        <w:rPr>
          <w:rFonts w:ascii="Cambria" w:hAnsi="Cambria" w:cs="Arial"/>
          <w:b/>
          <w:sz w:val="28"/>
          <w:szCs w:val="28"/>
        </w:rPr>
      </w:pPr>
    </w:p>
    <w:p w:rsidR="00CF48D4" w:rsidRPr="00A32192" w:rsidRDefault="00CF48D4" w:rsidP="00F75D02">
      <w:pPr>
        <w:jc w:val="both"/>
        <w:rPr>
          <w:rFonts w:ascii="Cambria" w:hAnsi="Cambria" w:cs="Arial"/>
          <w:b/>
          <w:sz w:val="28"/>
          <w:szCs w:val="28"/>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CF48D4" w:rsidRPr="00A32192" w:rsidTr="00CF48D4">
        <w:trPr>
          <w:cnfStyle w:val="100000000000"/>
          <w:trHeight w:val="292"/>
        </w:trPr>
        <w:tc>
          <w:tcPr>
            <w:cnfStyle w:val="001000000000"/>
            <w:tcW w:w="1668" w:type="dxa"/>
            <w:vAlign w:val="center"/>
            <w:hideMark/>
          </w:tcPr>
          <w:p w:rsidR="00CF48D4" w:rsidRPr="00A32192" w:rsidRDefault="00CF48D4" w:rsidP="00CF48D4">
            <w:pPr>
              <w:jc w:val="center"/>
              <w:rPr>
                <w:rFonts w:ascii="Cambria" w:eastAsia="Times New Roman" w:hAnsi="Cambria"/>
                <w:color w:val="000000"/>
                <w:sz w:val="16"/>
                <w:szCs w:val="16"/>
                <w:lang w:eastAsia="fr-FR"/>
              </w:rPr>
            </w:pPr>
            <w:r w:rsidRPr="00A32192">
              <w:rPr>
                <w:rFonts w:ascii="Cambria" w:eastAsia="Times New Roman" w:hAnsi="Cambria"/>
                <w:color w:val="000000"/>
                <w:sz w:val="16"/>
                <w:szCs w:val="16"/>
                <w:lang w:eastAsia="fr-FR"/>
              </w:rPr>
              <w:t>Filière</w:t>
            </w:r>
          </w:p>
        </w:tc>
        <w:tc>
          <w:tcPr>
            <w:tcW w:w="1853" w:type="dxa"/>
            <w:vAlign w:val="center"/>
            <w:hideMark/>
          </w:tcPr>
          <w:p w:rsidR="00CF48D4" w:rsidRPr="00A32192" w:rsidRDefault="00CF48D4" w:rsidP="00CF48D4">
            <w:pPr>
              <w:jc w:val="center"/>
              <w:cnfStyle w:val="100000000000"/>
              <w:rPr>
                <w:rFonts w:ascii="Cambria" w:eastAsia="Times New Roman" w:hAnsi="Cambria"/>
                <w:b w:val="0"/>
                <w:bCs w:val="0"/>
                <w:color w:val="000000"/>
                <w:sz w:val="16"/>
                <w:szCs w:val="16"/>
                <w:lang w:eastAsia="fr-FR"/>
              </w:rPr>
            </w:pPr>
            <w:r w:rsidRPr="00A32192">
              <w:rPr>
                <w:rFonts w:ascii="Cambria" w:eastAsia="Times New Roman" w:hAnsi="Cambria"/>
                <w:color w:val="000000"/>
                <w:sz w:val="16"/>
                <w:szCs w:val="16"/>
                <w:lang w:eastAsia="fr-FR"/>
              </w:rPr>
              <w:t>Master harmonisé</w:t>
            </w:r>
          </w:p>
        </w:tc>
        <w:tc>
          <w:tcPr>
            <w:tcW w:w="3108" w:type="dxa"/>
            <w:vAlign w:val="center"/>
          </w:tcPr>
          <w:p w:rsidR="00CF48D4" w:rsidRPr="00A32192" w:rsidRDefault="00CF48D4" w:rsidP="00CF48D4">
            <w:pPr>
              <w:jc w:val="center"/>
              <w:cnfStyle w:val="100000000000"/>
              <w:rPr>
                <w:rFonts w:ascii="Cambria" w:eastAsia="Times New Roman" w:hAnsi="Cambria"/>
                <w:color w:val="000000"/>
                <w:sz w:val="16"/>
                <w:szCs w:val="16"/>
                <w:lang w:eastAsia="fr-FR"/>
              </w:rPr>
            </w:pPr>
            <w:r w:rsidRPr="00A32192">
              <w:rPr>
                <w:rFonts w:ascii="Cambria" w:eastAsia="Times New Roman" w:hAnsi="Cambria"/>
                <w:color w:val="000000"/>
                <w:sz w:val="16"/>
                <w:szCs w:val="16"/>
                <w:lang w:eastAsia="fr-FR"/>
              </w:rPr>
              <w:t>Licences ouvrant accès</w:t>
            </w:r>
          </w:p>
          <w:p w:rsidR="00CF48D4" w:rsidRPr="00A32192" w:rsidRDefault="00CF48D4" w:rsidP="00CF48D4">
            <w:pPr>
              <w:jc w:val="center"/>
              <w:cnfStyle w:val="100000000000"/>
              <w:rPr>
                <w:rFonts w:ascii="Cambria" w:eastAsia="Times New Roman" w:hAnsi="Cambria"/>
                <w:b w:val="0"/>
                <w:bCs w:val="0"/>
                <w:color w:val="000000"/>
                <w:sz w:val="16"/>
                <w:szCs w:val="16"/>
                <w:lang w:eastAsia="fr-FR"/>
              </w:rPr>
            </w:pPr>
            <w:r w:rsidRPr="00A32192">
              <w:rPr>
                <w:rFonts w:ascii="Cambria" w:eastAsia="Times New Roman" w:hAnsi="Cambria"/>
                <w:color w:val="000000"/>
                <w:sz w:val="16"/>
                <w:szCs w:val="16"/>
                <w:lang w:eastAsia="fr-FR"/>
              </w:rPr>
              <w:t>au master</w:t>
            </w:r>
          </w:p>
        </w:tc>
        <w:tc>
          <w:tcPr>
            <w:tcW w:w="1715" w:type="dxa"/>
            <w:vAlign w:val="center"/>
          </w:tcPr>
          <w:p w:rsidR="00CF48D4" w:rsidRPr="00A32192" w:rsidRDefault="00CF48D4" w:rsidP="00CF48D4">
            <w:pPr>
              <w:jc w:val="center"/>
              <w:cnfStyle w:val="100000000000"/>
              <w:rPr>
                <w:rFonts w:ascii="Cambria" w:eastAsia="Times New Roman" w:hAnsi="Cambria"/>
                <w:color w:val="000000"/>
                <w:sz w:val="16"/>
                <w:szCs w:val="16"/>
                <w:lang w:eastAsia="fr-FR"/>
              </w:rPr>
            </w:pPr>
            <w:r w:rsidRPr="00A32192">
              <w:rPr>
                <w:rFonts w:ascii="Cambria" w:eastAsia="Times New Roman" w:hAnsi="Cambria"/>
                <w:color w:val="000000"/>
                <w:sz w:val="16"/>
                <w:szCs w:val="16"/>
                <w:lang w:eastAsia="fr-FR"/>
              </w:rPr>
              <w:t>Classement  selon la compatibilité de la licence</w:t>
            </w:r>
          </w:p>
        </w:tc>
        <w:tc>
          <w:tcPr>
            <w:tcW w:w="1354" w:type="dxa"/>
            <w:vAlign w:val="center"/>
          </w:tcPr>
          <w:p w:rsidR="00CF48D4" w:rsidRPr="00A32192" w:rsidRDefault="00CF48D4" w:rsidP="00CF48D4">
            <w:pPr>
              <w:jc w:val="center"/>
              <w:cnfStyle w:val="100000000000"/>
              <w:rPr>
                <w:rFonts w:ascii="Cambria" w:eastAsia="Times New Roman" w:hAnsi="Cambria"/>
                <w:color w:val="000000"/>
                <w:sz w:val="16"/>
                <w:szCs w:val="16"/>
                <w:lang w:eastAsia="fr-FR"/>
              </w:rPr>
            </w:pPr>
            <w:r w:rsidRPr="00A32192">
              <w:rPr>
                <w:rFonts w:ascii="Cambria" w:eastAsia="Times New Roman" w:hAnsi="Cambria"/>
                <w:color w:val="000000"/>
                <w:sz w:val="16"/>
                <w:szCs w:val="16"/>
                <w:lang w:eastAsia="fr-FR"/>
              </w:rPr>
              <w:t>Coefficient  affecté à la  licence</w:t>
            </w:r>
          </w:p>
        </w:tc>
      </w:tr>
      <w:tr w:rsidR="00CF48D4" w:rsidRPr="00A32192" w:rsidTr="00CF48D4">
        <w:trPr>
          <w:cnfStyle w:val="000000100000"/>
          <w:trHeight w:val="292"/>
        </w:trPr>
        <w:tc>
          <w:tcPr>
            <w:cnfStyle w:val="001000000000"/>
            <w:tcW w:w="1668" w:type="dxa"/>
            <w:vMerge w:val="restart"/>
            <w:vAlign w:val="center"/>
            <w:hideMark/>
          </w:tcPr>
          <w:p w:rsidR="00CF48D4" w:rsidRPr="00A32192" w:rsidRDefault="00CF48D4" w:rsidP="00CF48D4">
            <w:pPr>
              <w:rPr>
                <w:rFonts w:ascii="Cambria" w:eastAsia="Times New Roman" w:hAnsi="Cambria"/>
                <w:color w:val="000000"/>
                <w:lang w:eastAsia="fr-FR"/>
              </w:rPr>
            </w:pPr>
            <w:r w:rsidRPr="00A32192">
              <w:rPr>
                <w:rFonts w:ascii="Cambria" w:eastAsia="Times New Roman" w:hAnsi="Cambria"/>
                <w:color w:val="000000"/>
                <w:lang w:eastAsia="fr-FR"/>
              </w:rPr>
              <w:t>Génie mécanique</w:t>
            </w:r>
          </w:p>
        </w:tc>
        <w:tc>
          <w:tcPr>
            <w:tcW w:w="1853" w:type="dxa"/>
            <w:vMerge w:val="restart"/>
            <w:vAlign w:val="center"/>
            <w:hideMark/>
          </w:tcPr>
          <w:p w:rsidR="00CF48D4" w:rsidRPr="00A32192" w:rsidRDefault="00CF48D4" w:rsidP="00CF48D4">
            <w:pPr>
              <w:cnfStyle w:val="000000100000"/>
              <w:rPr>
                <w:rFonts w:ascii="Cambria" w:eastAsia="Times New Roman" w:hAnsi="Cambria"/>
                <w:color w:val="000000"/>
                <w:lang w:eastAsia="fr-FR"/>
              </w:rPr>
            </w:pPr>
            <w:r w:rsidRPr="00A32192">
              <w:rPr>
                <w:rFonts w:ascii="Cambria" w:eastAsia="Times New Roman" w:hAnsi="Cambria"/>
                <w:color w:val="000000"/>
                <w:lang w:eastAsia="fr-FR"/>
              </w:rPr>
              <w:t>Installations énergétiques et turbomachines</w:t>
            </w:r>
          </w:p>
        </w:tc>
        <w:tc>
          <w:tcPr>
            <w:tcW w:w="3108" w:type="dxa"/>
            <w:vAlign w:val="center"/>
            <w:hideMark/>
          </w:tcPr>
          <w:p w:rsidR="00CF48D4" w:rsidRPr="00A32192" w:rsidRDefault="00CF48D4" w:rsidP="00CF48D4">
            <w:pPr>
              <w:cnfStyle w:val="000000100000"/>
              <w:rPr>
                <w:rFonts w:ascii="Cambria" w:eastAsia="Times New Roman" w:hAnsi="Cambria"/>
                <w:color w:val="000000"/>
                <w:lang w:eastAsia="fr-FR"/>
              </w:rPr>
            </w:pPr>
            <w:r w:rsidRPr="00A32192">
              <w:rPr>
                <w:rFonts w:ascii="Cambria" w:eastAsia="Times New Roman" w:hAnsi="Cambria"/>
                <w:color w:val="000000"/>
                <w:lang w:eastAsia="fr-FR"/>
              </w:rPr>
              <w:t>Energétique</w:t>
            </w:r>
          </w:p>
        </w:tc>
        <w:tc>
          <w:tcPr>
            <w:tcW w:w="1715"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1</w:t>
            </w:r>
          </w:p>
        </w:tc>
        <w:tc>
          <w:tcPr>
            <w:tcW w:w="1354"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1.00</w:t>
            </w:r>
          </w:p>
        </w:tc>
      </w:tr>
      <w:tr w:rsidR="00CF48D4" w:rsidRPr="00A32192" w:rsidTr="00CF48D4">
        <w:trPr>
          <w:trHeight w:val="292"/>
        </w:trPr>
        <w:tc>
          <w:tcPr>
            <w:cnfStyle w:val="001000000000"/>
            <w:tcW w:w="1668" w:type="dxa"/>
            <w:vMerge/>
            <w:vAlign w:val="center"/>
            <w:hideMark/>
          </w:tcPr>
          <w:p w:rsidR="00CF48D4" w:rsidRPr="00A32192" w:rsidRDefault="00CF48D4" w:rsidP="00CF48D4">
            <w:pPr>
              <w:rPr>
                <w:rFonts w:ascii="Cambria" w:eastAsia="Times New Roman" w:hAnsi="Cambria"/>
                <w:color w:val="000000"/>
                <w:lang w:eastAsia="fr-FR"/>
              </w:rPr>
            </w:pPr>
          </w:p>
        </w:tc>
        <w:tc>
          <w:tcPr>
            <w:tcW w:w="1853" w:type="dxa"/>
            <w:vMerge/>
            <w:vAlign w:val="center"/>
            <w:hideMark/>
          </w:tcPr>
          <w:p w:rsidR="00CF48D4" w:rsidRPr="00A32192" w:rsidRDefault="00CF48D4" w:rsidP="00CF48D4">
            <w:pPr>
              <w:cnfStyle w:val="000000000000"/>
              <w:rPr>
                <w:rFonts w:ascii="Cambria" w:eastAsia="Times New Roman" w:hAnsi="Cambria"/>
                <w:color w:val="000000"/>
                <w:lang w:eastAsia="fr-FR"/>
              </w:rPr>
            </w:pPr>
          </w:p>
        </w:tc>
        <w:tc>
          <w:tcPr>
            <w:tcW w:w="3108" w:type="dxa"/>
            <w:vAlign w:val="center"/>
            <w:hideMark/>
          </w:tcPr>
          <w:p w:rsidR="00CF48D4" w:rsidRPr="00A32192" w:rsidRDefault="00CF48D4" w:rsidP="00CF48D4">
            <w:pPr>
              <w:cnfStyle w:val="000000000000"/>
              <w:rPr>
                <w:rFonts w:ascii="Cambria" w:eastAsia="Times New Roman" w:hAnsi="Cambria"/>
                <w:color w:val="000000"/>
                <w:lang w:eastAsia="fr-FR"/>
              </w:rPr>
            </w:pPr>
            <w:r w:rsidRPr="00A32192">
              <w:rPr>
                <w:rFonts w:ascii="Cambria" w:eastAsia="Times New Roman" w:hAnsi="Cambria"/>
                <w:color w:val="000000"/>
                <w:lang w:eastAsia="fr-FR"/>
              </w:rPr>
              <w:t>Aéronautique</w:t>
            </w:r>
          </w:p>
        </w:tc>
        <w:tc>
          <w:tcPr>
            <w:tcW w:w="1715" w:type="dxa"/>
            <w:vAlign w:val="center"/>
          </w:tcPr>
          <w:p w:rsidR="00CF48D4" w:rsidRPr="00A32192" w:rsidRDefault="00CF48D4" w:rsidP="00CF48D4">
            <w:pPr>
              <w:jc w:val="center"/>
              <w:cnfStyle w:val="000000000000"/>
              <w:rPr>
                <w:rFonts w:ascii="Cambria" w:eastAsia="Times New Roman" w:hAnsi="Cambria"/>
                <w:b/>
                <w:bCs/>
                <w:color w:val="000000"/>
                <w:lang w:eastAsia="fr-FR"/>
              </w:rPr>
            </w:pPr>
            <w:r w:rsidRPr="00A32192">
              <w:rPr>
                <w:rFonts w:ascii="Cambria" w:eastAsia="Times New Roman" w:hAnsi="Cambria"/>
                <w:b/>
                <w:bCs/>
                <w:color w:val="000000"/>
                <w:lang w:eastAsia="fr-FR"/>
              </w:rPr>
              <w:t>2</w:t>
            </w:r>
          </w:p>
        </w:tc>
        <w:tc>
          <w:tcPr>
            <w:tcW w:w="1354" w:type="dxa"/>
            <w:vAlign w:val="center"/>
          </w:tcPr>
          <w:p w:rsidR="00CF48D4" w:rsidRPr="00A32192" w:rsidRDefault="00CF48D4" w:rsidP="00CF48D4">
            <w:pPr>
              <w:jc w:val="center"/>
              <w:cnfStyle w:val="000000000000"/>
              <w:rPr>
                <w:rFonts w:ascii="Cambria" w:eastAsia="Times New Roman" w:hAnsi="Cambria"/>
                <w:b/>
                <w:bCs/>
                <w:color w:val="000000"/>
                <w:lang w:eastAsia="fr-FR"/>
              </w:rPr>
            </w:pPr>
            <w:r w:rsidRPr="00A32192">
              <w:rPr>
                <w:rFonts w:ascii="Cambria" w:eastAsia="Times New Roman" w:hAnsi="Cambria"/>
                <w:b/>
                <w:bCs/>
                <w:color w:val="000000"/>
                <w:lang w:eastAsia="fr-FR"/>
              </w:rPr>
              <w:t>0.80</w:t>
            </w:r>
          </w:p>
        </w:tc>
      </w:tr>
      <w:tr w:rsidR="00CF48D4" w:rsidRPr="00A32192" w:rsidTr="00CF48D4">
        <w:trPr>
          <w:cnfStyle w:val="000000100000"/>
          <w:trHeight w:val="292"/>
        </w:trPr>
        <w:tc>
          <w:tcPr>
            <w:cnfStyle w:val="001000000000"/>
            <w:tcW w:w="1668" w:type="dxa"/>
            <w:vMerge/>
            <w:vAlign w:val="center"/>
            <w:hideMark/>
          </w:tcPr>
          <w:p w:rsidR="00CF48D4" w:rsidRPr="00A32192" w:rsidRDefault="00CF48D4" w:rsidP="00CF48D4">
            <w:pPr>
              <w:rPr>
                <w:rFonts w:ascii="Cambria" w:eastAsia="Times New Roman" w:hAnsi="Cambria"/>
                <w:color w:val="000000"/>
                <w:lang w:eastAsia="fr-FR"/>
              </w:rPr>
            </w:pPr>
          </w:p>
        </w:tc>
        <w:tc>
          <w:tcPr>
            <w:tcW w:w="1853" w:type="dxa"/>
            <w:vMerge/>
            <w:vAlign w:val="center"/>
            <w:hideMark/>
          </w:tcPr>
          <w:p w:rsidR="00CF48D4" w:rsidRPr="00A32192" w:rsidRDefault="00CF48D4" w:rsidP="00CF48D4">
            <w:pPr>
              <w:cnfStyle w:val="000000100000"/>
              <w:rPr>
                <w:rFonts w:ascii="Cambria" w:eastAsia="Times New Roman" w:hAnsi="Cambria"/>
                <w:color w:val="000000"/>
                <w:lang w:eastAsia="fr-FR"/>
              </w:rPr>
            </w:pPr>
          </w:p>
        </w:tc>
        <w:tc>
          <w:tcPr>
            <w:tcW w:w="3108" w:type="dxa"/>
            <w:vAlign w:val="center"/>
            <w:hideMark/>
          </w:tcPr>
          <w:p w:rsidR="00CF48D4" w:rsidRPr="00A32192" w:rsidRDefault="00CF48D4" w:rsidP="00CF48D4">
            <w:pPr>
              <w:cnfStyle w:val="000000100000"/>
              <w:rPr>
                <w:rFonts w:ascii="Cambria" w:eastAsia="Times New Roman" w:hAnsi="Cambria"/>
                <w:color w:val="000000"/>
                <w:lang w:eastAsia="fr-FR"/>
              </w:rPr>
            </w:pPr>
            <w:r w:rsidRPr="00A32192">
              <w:rPr>
                <w:rFonts w:ascii="Cambria" w:eastAsia="Times New Roman" w:hAnsi="Cambria"/>
                <w:color w:val="000000"/>
                <w:lang w:eastAsia="fr-FR"/>
              </w:rPr>
              <w:t>Construction mécanique</w:t>
            </w:r>
          </w:p>
        </w:tc>
        <w:tc>
          <w:tcPr>
            <w:tcW w:w="1715"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2</w:t>
            </w:r>
          </w:p>
        </w:tc>
        <w:tc>
          <w:tcPr>
            <w:tcW w:w="1354"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0.80</w:t>
            </w:r>
          </w:p>
        </w:tc>
      </w:tr>
      <w:tr w:rsidR="00CF48D4" w:rsidRPr="00A32192" w:rsidTr="00CF48D4">
        <w:trPr>
          <w:trHeight w:val="292"/>
        </w:trPr>
        <w:tc>
          <w:tcPr>
            <w:cnfStyle w:val="001000000000"/>
            <w:tcW w:w="1668" w:type="dxa"/>
            <w:vMerge/>
            <w:vAlign w:val="center"/>
            <w:hideMark/>
          </w:tcPr>
          <w:p w:rsidR="00CF48D4" w:rsidRPr="00A32192" w:rsidRDefault="00CF48D4" w:rsidP="00CF48D4">
            <w:pPr>
              <w:rPr>
                <w:rFonts w:ascii="Cambria" w:eastAsia="Times New Roman" w:hAnsi="Cambria"/>
                <w:color w:val="000000"/>
                <w:lang w:eastAsia="fr-FR"/>
              </w:rPr>
            </w:pPr>
          </w:p>
        </w:tc>
        <w:tc>
          <w:tcPr>
            <w:tcW w:w="1853" w:type="dxa"/>
            <w:vMerge/>
            <w:vAlign w:val="center"/>
            <w:hideMark/>
          </w:tcPr>
          <w:p w:rsidR="00CF48D4" w:rsidRPr="00A32192" w:rsidRDefault="00CF48D4" w:rsidP="00CF48D4">
            <w:pPr>
              <w:cnfStyle w:val="000000000000"/>
              <w:rPr>
                <w:rFonts w:ascii="Cambria" w:eastAsia="Times New Roman" w:hAnsi="Cambria"/>
                <w:color w:val="000000"/>
                <w:lang w:eastAsia="fr-FR"/>
              </w:rPr>
            </w:pPr>
          </w:p>
        </w:tc>
        <w:tc>
          <w:tcPr>
            <w:tcW w:w="3108" w:type="dxa"/>
            <w:vAlign w:val="center"/>
            <w:hideMark/>
          </w:tcPr>
          <w:p w:rsidR="00CF48D4" w:rsidRPr="00A32192" w:rsidRDefault="00CF48D4" w:rsidP="00CF48D4">
            <w:pPr>
              <w:cnfStyle w:val="000000000000"/>
              <w:rPr>
                <w:rFonts w:ascii="Cambria" w:eastAsia="Times New Roman" w:hAnsi="Cambria"/>
                <w:color w:val="000000"/>
                <w:lang w:eastAsia="fr-FR"/>
              </w:rPr>
            </w:pPr>
            <w:r w:rsidRPr="00A32192">
              <w:rPr>
                <w:rFonts w:ascii="Cambria" w:eastAsia="Times New Roman" w:hAnsi="Cambria"/>
                <w:color w:val="000000"/>
                <w:lang w:eastAsia="fr-FR"/>
              </w:rPr>
              <w:t>Génie climatique</w:t>
            </w:r>
          </w:p>
        </w:tc>
        <w:tc>
          <w:tcPr>
            <w:tcW w:w="1715" w:type="dxa"/>
            <w:vAlign w:val="center"/>
          </w:tcPr>
          <w:p w:rsidR="00CF48D4" w:rsidRPr="00A32192" w:rsidRDefault="00CF48D4" w:rsidP="00CF48D4">
            <w:pPr>
              <w:jc w:val="center"/>
              <w:cnfStyle w:val="000000000000"/>
              <w:rPr>
                <w:rFonts w:ascii="Cambria" w:eastAsia="Times New Roman" w:hAnsi="Cambria"/>
                <w:b/>
                <w:bCs/>
                <w:color w:val="000000"/>
                <w:lang w:eastAsia="fr-FR"/>
              </w:rPr>
            </w:pPr>
            <w:r w:rsidRPr="00A32192">
              <w:rPr>
                <w:rFonts w:ascii="Cambria" w:eastAsia="Times New Roman" w:hAnsi="Cambria"/>
                <w:b/>
                <w:bCs/>
                <w:color w:val="000000"/>
                <w:lang w:eastAsia="fr-FR"/>
              </w:rPr>
              <w:t>3</w:t>
            </w:r>
          </w:p>
        </w:tc>
        <w:tc>
          <w:tcPr>
            <w:tcW w:w="1354" w:type="dxa"/>
            <w:vAlign w:val="center"/>
          </w:tcPr>
          <w:p w:rsidR="00CF48D4" w:rsidRPr="00A32192" w:rsidRDefault="00CF48D4" w:rsidP="00CF48D4">
            <w:pPr>
              <w:jc w:val="center"/>
              <w:cnfStyle w:val="000000000000"/>
              <w:rPr>
                <w:rFonts w:ascii="Cambria" w:eastAsia="Times New Roman" w:hAnsi="Cambria"/>
                <w:b/>
                <w:bCs/>
                <w:color w:val="000000"/>
                <w:lang w:eastAsia="fr-FR"/>
              </w:rPr>
            </w:pPr>
            <w:r w:rsidRPr="00A32192">
              <w:rPr>
                <w:rFonts w:ascii="Cambria" w:eastAsia="Times New Roman" w:hAnsi="Cambria"/>
                <w:b/>
                <w:bCs/>
                <w:color w:val="000000"/>
                <w:lang w:eastAsia="fr-FR"/>
              </w:rPr>
              <w:t>0.70</w:t>
            </w:r>
          </w:p>
        </w:tc>
      </w:tr>
      <w:tr w:rsidR="00CF48D4" w:rsidRPr="00A32192" w:rsidTr="00CF48D4">
        <w:trPr>
          <w:cnfStyle w:val="000000100000"/>
          <w:trHeight w:val="292"/>
        </w:trPr>
        <w:tc>
          <w:tcPr>
            <w:cnfStyle w:val="001000000000"/>
            <w:tcW w:w="1668" w:type="dxa"/>
            <w:vMerge/>
            <w:vAlign w:val="center"/>
            <w:hideMark/>
          </w:tcPr>
          <w:p w:rsidR="00CF48D4" w:rsidRPr="00A32192" w:rsidRDefault="00CF48D4" w:rsidP="00CF48D4">
            <w:pPr>
              <w:rPr>
                <w:rFonts w:ascii="Cambria" w:eastAsia="Times New Roman" w:hAnsi="Cambria"/>
                <w:color w:val="000000"/>
                <w:lang w:eastAsia="fr-FR"/>
              </w:rPr>
            </w:pPr>
          </w:p>
        </w:tc>
        <w:tc>
          <w:tcPr>
            <w:tcW w:w="1853" w:type="dxa"/>
            <w:vMerge/>
            <w:vAlign w:val="center"/>
            <w:hideMark/>
          </w:tcPr>
          <w:p w:rsidR="00CF48D4" w:rsidRPr="00A32192" w:rsidRDefault="00CF48D4" w:rsidP="00CF48D4">
            <w:pPr>
              <w:cnfStyle w:val="000000100000"/>
              <w:rPr>
                <w:rFonts w:ascii="Cambria" w:eastAsia="Times New Roman" w:hAnsi="Cambria"/>
                <w:color w:val="000000"/>
                <w:lang w:eastAsia="fr-FR"/>
              </w:rPr>
            </w:pPr>
          </w:p>
        </w:tc>
        <w:tc>
          <w:tcPr>
            <w:tcW w:w="3108" w:type="dxa"/>
            <w:vAlign w:val="center"/>
            <w:hideMark/>
          </w:tcPr>
          <w:p w:rsidR="00CF48D4" w:rsidRPr="00A32192" w:rsidRDefault="00CF48D4" w:rsidP="00CF48D4">
            <w:pPr>
              <w:cnfStyle w:val="000000100000"/>
              <w:rPr>
                <w:rFonts w:ascii="Cambria" w:eastAsia="Times New Roman" w:hAnsi="Cambria"/>
                <w:color w:val="000000"/>
                <w:lang w:eastAsia="fr-FR"/>
              </w:rPr>
            </w:pPr>
            <w:r w:rsidRPr="00A32192">
              <w:rPr>
                <w:rFonts w:ascii="Cambria" w:eastAsia="Times New Roman" w:hAnsi="Cambria"/>
                <w:color w:val="000000"/>
                <w:lang w:eastAsia="fr-FR"/>
              </w:rPr>
              <w:t>Génie des procédés</w:t>
            </w:r>
          </w:p>
        </w:tc>
        <w:tc>
          <w:tcPr>
            <w:tcW w:w="1715"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4</w:t>
            </w:r>
          </w:p>
        </w:tc>
        <w:tc>
          <w:tcPr>
            <w:tcW w:w="1354" w:type="dxa"/>
            <w:vAlign w:val="center"/>
          </w:tcPr>
          <w:p w:rsidR="00CF48D4" w:rsidRPr="00A32192" w:rsidRDefault="00CF48D4" w:rsidP="00CF48D4">
            <w:pPr>
              <w:jc w:val="center"/>
              <w:cnfStyle w:val="000000100000"/>
              <w:rPr>
                <w:rFonts w:ascii="Cambria" w:eastAsia="Times New Roman" w:hAnsi="Cambria"/>
                <w:b/>
                <w:bCs/>
                <w:color w:val="000000"/>
                <w:lang w:eastAsia="fr-FR"/>
              </w:rPr>
            </w:pPr>
            <w:r w:rsidRPr="00A32192">
              <w:rPr>
                <w:rFonts w:ascii="Cambria" w:eastAsia="Times New Roman" w:hAnsi="Cambria"/>
                <w:b/>
                <w:bCs/>
                <w:color w:val="000000"/>
                <w:lang w:eastAsia="fr-FR"/>
              </w:rPr>
              <w:t>0.65</w:t>
            </w:r>
          </w:p>
        </w:tc>
      </w:tr>
    </w:tbl>
    <w:p w:rsidR="009205F1" w:rsidRPr="00A32192" w:rsidRDefault="009205F1" w:rsidP="009205F1">
      <w:pPr>
        <w:ind w:left="357" w:right="284" w:hanging="357"/>
        <w:jc w:val="center"/>
        <w:rPr>
          <w:rFonts w:ascii="Cambria" w:hAnsi="Cambria" w:cs="Arial"/>
          <w:b/>
          <w:i/>
          <w:iCs/>
        </w:rPr>
      </w:pPr>
    </w:p>
    <w:p w:rsidR="009205F1" w:rsidRPr="00A32192" w:rsidRDefault="009205F1" w:rsidP="009205F1">
      <w:pPr>
        <w:ind w:left="357" w:right="284" w:hanging="357"/>
        <w:jc w:val="center"/>
        <w:rPr>
          <w:rFonts w:ascii="Cambria" w:hAnsi="Cambria" w:cs="Arial"/>
          <w:bCs/>
          <w:i/>
          <w:iCs/>
        </w:rPr>
      </w:pPr>
    </w:p>
    <w:p w:rsidR="009205F1" w:rsidRPr="00A32192" w:rsidRDefault="009205F1"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F00442" w:rsidRPr="00A32192" w:rsidRDefault="00F00442" w:rsidP="00F00442">
      <w:pPr>
        <w:rPr>
          <w:rFonts w:ascii="Cambria" w:hAnsi="Cambria" w:cs="Calibri"/>
        </w:rPr>
      </w:pPr>
    </w:p>
    <w:p w:rsidR="00F00442" w:rsidRPr="00A32192" w:rsidRDefault="00F00442" w:rsidP="00F00442">
      <w:pPr>
        <w:rPr>
          <w:rFonts w:ascii="Cambria" w:eastAsia="Calibri" w:hAnsi="Cambria" w:cs="Calibri"/>
          <w:b/>
          <w:bCs/>
          <w:color w:val="000000"/>
        </w:rPr>
        <w:sectPr w:rsidR="00F00442" w:rsidRPr="00A32192"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7378F" w:rsidRPr="00A32192" w:rsidRDefault="0097378F"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F00442" w:rsidRPr="00A32192" w:rsidRDefault="00F00442"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7378F" w:rsidRPr="00A32192" w:rsidRDefault="0097378F" w:rsidP="009205F1">
      <w:pPr>
        <w:jc w:val="both"/>
        <w:rPr>
          <w:rFonts w:ascii="Cambria" w:hAnsi="Cambria" w:cs="Arial"/>
          <w:b/>
          <w:sz w:val="28"/>
          <w:szCs w:val="28"/>
        </w:rPr>
      </w:pPr>
    </w:p>
    <w:p w:rsidR="009205F1" w:rsidRPr="00A32192" w:rsidRDefault="009205F1" w:rsidP="00F75D02">
      <w:pPr>
        <w:jc w:val="both"/>
        <w:rPr>
          <w:rFonts w:ascii="Cambria" w:hAnsi="Cambria" w:cs="Arial"/>
          <w:b/>
          <w:sz w:val="28"/>
          <w:szCs w:val="28"/>
        </w:rPr>
      </w:pPr>
    </w:p>
    <w:bookmarkEnd w:id="1"/>
    <w:p w:rsidR="00FF09CD" w:rsidRPr="00A32192" w:rsidRDefault="00FF09CD" w:rsidP="00FF09CD">
      <w:pPr>
        <w:jc w:val="center"/>
        <w:rPr>
          <w:rFonts w:ascii="Cambria" w:hAnsi="Cambria" w:cs="Calibri"/>
          <w:b/>
          <w:sz w:val="32"/>
          <w:szCs w:val="32"/>
        </w:rPr>
      </w:pPr>
    </w:p>
    <w:p w:rsidR="00945DA7" w:rsidRPr="00A32192" w:rsidRDefault="00945DA7" w:rsidP="00FF09CD">
      <w:pPr>
        <w:jc w:val="center"/>
        <w:rPr>
          <w:rFonts w:ascii="Cambria" w:hAnsi="Cambria" w:cs="Calibri"/>
          <w:b/>
          <w:sz w:val="32"/>
          <w:szCs w:val="32"/>
        </w:rPr>
      </w:pPr>
    </w:p>
    <w:p w:rsidR="00945DA7" w:rsidRPr="00A32192" w:rsidRDefault="00945DA7" w:rsidP="00FF09CD">
      <w:pPr>
        <w:jc w:val="center"/>
        <w:rPr>
          <w:rFonts w:ascii="Cambria" w:hAnsi="Cambria" w:cs="Calibri"/>
          <w:b/>
          <w:sz w:val="32"/>
          <w:szCs w:val="32"/>
        </w:rPr>
      </w:pPr>
    </w:p>
    <w:p w:rsidR="00945DA7" w:rsidRPr="00A32192" w:rsidRDefault="00945DA7" w:rsidP="00FF09CD">
      <w:pPr>
        <w:jc w:val="center"/>
        <w:rPr>
          <w:rFonts w:ascii="Cambria" w:hAnsi="Cambria" w:cs="Calibri"/>
          <w:b/>
          <w:sz w:val="32"/>
          <w:szCs w:val="32"/>
        </w:rPr>
      </w:pPr>
    </w:p>
    <w:p w:rsidR="00FF09CD" w:rsidRPr="00A32192" w:rsidRDefault="00FF09CD" w:rsidP="00FF09CD">
      <w:pPr>
        <w:jc w:val="center"/>
        <w:rPr>
          <w:rFonts w:ascii="Cambria" w:hAnsi="Cambria" w:cs="Calibri"/>
          <w:b/>
          <w:sz w:val="32"/>
          <w:szCs w:val="32"/>
          <w:u w:val="thick" w:color="F79646" w:themeColor="accent6"/>
        </w:rPr>
      </w:pPr>
      <w:r w:rsidRPr="00A32192">
        <w:rPr>
          <w:rFonts w:ascii="Cambria" w:hAnsi="Cambria" w:cs="Calibri"/>
          <w:b/>
          <w:sz w:val="32"/>
          <w:szCs w:val="32"/>
          <w:u w:val="thick" w:color="F79646" w:themeColor="accent6"/>
        </w:rPr>
        <w:t>II – Fiche</w:t>
      </w:r>
      <w:r w:rsidR="00860BFC" w:rsidRPr="00A32192">
        <w:rPr>
          <w:rFonts w:ascii="Cambria" w:hAnsi="Cambria" w:cs="Calibri"/>
          <w:b/>
          <w:sz w:val="32"/>
          <w:szCs w:val="32"/>
          <w:u w:val="thick" w:color="F79646" w:themeColor="accent6"/>
        </w:rPr>
        <w:t>s</w:t>
      </w:r>
      <w:r w:rsidRPr="00A32192">
        <w:rPr>
          <w:rFonts w:ascii="Cambria" w:hAnsi="Cambria" w:cs="Calibri"/>
          <w:b/>
          <w:sz w:val="32"/>
          <w:szCs w:val="32"/>
          <w:u w:val="thick" w:color="F79646" w:themeColor="accent6"/>
        </w:rPr>
        <w:t xml:space="preserve"> d’organisation semestrielle</w:t>
      </w:r>
      <w:r w:rsidR="00860BFC" w:rsidRPr="00A32192">
        <w:rPr>
          <w:rFonts w:ascii="Cambria" w:hAnsi="Cambria" w:cs="Calibri"/>
          <w:b/>
          <w:sz w:val="32"/>
          <w:szCs w:val="32"/>
          <w:u w:val="thick" w:color="F79646" w:themeColor="accent6"/>
        </w:rPr>
        <w:t>s</w:t>
      </w:r>
      <w:r w:rsidRPr="00A32192">
        <w:rPr>
          <w:rFonts w:ascii="Cambria" w:hAnsi="Cambria" w:cs="Calibri"/>
          <w:b/>
          <w:sz w:val="32"/>
          <w:szCs w:val="32"/>
          <w:u w:val="thick" w:color="F79646" w:themeColor="accent6"/>
        </w:rPr>
        <w:t xml:space="preserve"> des enseignements </w:t>
      </w:r>
    </w:p>
    <w:p w:rsidR="00FF09CD" w:rsidRPr="00A32192" w:rsidRDefault="00FF09CD" w:rsidP="00203FEA">
      <w:pPr>
        <w:jc w:val="center"/>
        <w:rPr>
          <w:rFonts w:ascii="Cambria" w:hAnsi="Cambria" w:cs="Calibri"/>
          <w:b/>
          <w:sz w:val="32"/>
          <w:szCs w:val="32"/>
          <w:u w:val="thick" w:color="F79646" w:themeColor="accent6"/>
        </w:rPr>
      </w:pPr>
      <w:r w:rsidRPr="00A32192">
        <w:rPr>
          <w:rFonts w:ascii="Cambria" w:hAnsi="Cambria" w:cs="Calibri"/>
          <w:b/>
          <w:sz w:val="32"/>
          <w:szCs w:val="32"/>
          <w:u w:val="thick" w:color="F79646" w:themeColor="accent6"/>
        </w:rPr>
        <w:t xml:space="preserve">de la spécialité </w:t>
      </w:r>
    </w:p>
    <w:p w:rsidR="00FF09CD" w:rsidRPr="00A32192" w:rsidRDefault="00FF09CD" w:rsidP="00FF09CD">
      <w:pPr>
        <w:rPr>
          <w:rFonts w:ascii="Cambria" w:hAnsi="Cambria" w:cs="Calibri"/>
        </w:rPr>
      </w:pPr>
    </w:p>
    <w:p w:rsidR="00FF09CD" w:rsidRPr="00A32192" w:rsidRDefault="00FF09CD" w:rsidP="00FF09CD">
      <w:pPr>
        <w:rPr>
          <w:rFonts w:ascii="Cambria" w:hAnsi="Cambria" w:cs="Calibri"/>
          <w:sz w:val="32"/>
          <w:szCs w:val="32"/>
        </w:rPr>
      </w:pPr>
    </w:p>
    <w:p w:rsidR="00FF09CD" w:rsidRPr="00A32192" w:rsidRDefault="00FF09CD" w:rsidP="00FF09CD">
      <w:pPr>
        <w:rPr>
          <w:rFonts w:ascii="Cambria" w:hAnsi="Cambria" w:cs="Calibri"/>
          <w:sz w:val="32"/>
          <w:szCs w:val="32"/>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jc w:val="center"/>
        <w:rPr>
          <w:rFonts w:ascii="Cambria" w:hAnsi="Cambria" w:cs="Calibri"/>
        </w:rPr>
      </w:pPr>
    </w:p>
    <w:p w:rsidR="00FF09CD" w:rsidRPr="00A32192" w:rsidRDefault="00FF09CD" w:rsidP="00FF09CD">
      <w:pPr>
        <w:rPr>
          <w:rFonts w:ascii="Cambria" w:hAnsi="Cambria" w:cs="Calibri"/>
        </w:rPr>
      </w:pPr>
    </w:p>
    <w:p w:rsidR="00FF09CD" w:rsidRPr="00A32192" w:rsidRDefault="00FF09CD" w:rsidP="00FF09CD">
      <w:pPr>
        <w:rPr>
          <w:rFonts w:ascii="Cambria" w:hAnsi="Cambria" w:cs="Calibri"/>
        </w:rPr>
      </w:pPr>
    </w:p>
    <w:p w:rsidR="00FF09CD" w:rsidRPr="00A32192" w:rsidRDefault="00FF09CD" w:rsidP="00FF09CD">
      <w:pPr>
        <w:rPr>
          <w:rFonts w:ascii="Cambria" w:hAnsi="Cambria" w:cs="Calibri"/>
        </w:rPr>
      </w:pPr>
    </w:p>
    <w:p w:rsidR="00FF09CD" w:rsidRPr="00A32192" w:rsidRDefault="00FF09CD" w:rsidP="00FF09CD">
      <w:pPr>
        <w:rPr>
          <w:rFonts w:ascii="Cambria" w:hAnsi="Cambria" w:cs="Calibri"/>
        </w:rPr>
      </w:pPr>
    </w:p>
    <w:p w:rsidR="00FF09CD" w:rsidRPr="00A32192" w:rsidRDefault="00FF09CD" w:rsidP="00FF09CD">
      <w:pPr>
        <w:rPr>
          <w:rFonts w:ascii="Cambria" w:hAnsi="Cambria" w:cs="Calibri"/>
        </w:rPr>
      </w:pPr>
    </w:p>
    <w:p w:rsidR="00FF09CD" w:rsidRPr="00A32192" w:rsidRDefault="00FF09CD" w:rsidP="00FF09CD">
      <w:pPr>
        <w:rPr>
          <w:rFonts w:ascii="Cambria" w:hAnsi="Cambria" w:cs="Calibri"/>
        </w:rPr>
      </w:pPr>
    </w:p>
    <w:p w:rsidR="007C017A" w:rsidRPr="00A32192" w:rsidRDefault="007C017A" w:rsidP="00214532">
      <w:pPr>
        <w:rPr>
          <w:rFonts w:ascii="Cambria" w:eastAsia="Calibri" w:hAnsi="Cambria" w:cs="Calibri"/>
          <w:b/>
          <w:bCs/>
          <w:color w:val="000000"/>
        </w:rPr>
        <w:sectPr w:rsidR="007C017A" w:rsidRPr="00A32192" w:rsidSect="0000740F">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A32192" w:rsidRDefault="00765040" w:rsidP="00765040">
      <w:pPr>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lastRenderedPageBreak/>
        <w:t>Semestre 1</w:t>
      </w:r>
    </w:p>
    <w:p w:rsidR="00765040" w:rsidRPr="00A32192" w:rsidRDefault="00765040" w:rsidP="00765040">
      <w:pPr>
        <w:rPr>
          <w:rFonts w:ascii="Cambria" w:eastAsiaTheme="minorHAnsi" w:hAnsi="Cambria"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2668"/>
        <w:gridCol w:w="978"/>
        <w:gridCol w:w="551"/>
        <w:gridCol w:w="869"/>
        <w:gridCol w:w="740"/>
        <w:gridCol w:w="740"/>
        <w:gridCol w:w="1672"/>
        <w:gridCol w:w="1824"/>
        <w:gridCol w:w="1119"/>
        <w:gridCol w:w="1110"/>
      </w:tblGrid>
      <w:tr w:rsidR="00EE56F5" w:rsidRPr="00A32192" w:rsidTr="00EE56F5">
        <w:trPr>
          <w:cnfStyle w:val="100000000000"/>
          <w:trHeight w:val="604"/>
        </w:trPr>
        <w:tc>
          <w:tcPr>
            <w:cnfStyle w:val="001000000100"/>
            <w:tcW w:w="722" w:type="pct"/>
            <w:vMerge w:val="restart"/>
            <w:tcBorders>
              <w:left w:val="single" w:sz="18" w:space="0" w:color="auto"/>
              <w:right w:val="single" w:sz="18" w:space="0" w:color="auto"/>
            </w:tcBorders>
            <w:vAlign w:val="center"/>
            <w:hideMark/>
          </w:tcPr>
          <w:p w:rsidR="00765040" w:rsidRPr="00A32192" w:rsidRDefault="00765040" w:rsidP="00114CD1">
            <w:pPr>
              <w:autoSpaceDE w:val="0"/>
              <w:autoSpaceDN w:val="0"/>
              <w:adjustRightInd w:val="0"/>
              <w:spacing w:line="276" w:lineRule="auto"/>
              <w:jc w:val="center"/>
              <w:rPr>
                <w:rFonts w:ascii="Cambria" w:eastAsia="Calibri" w:hAnsi="Cambria" w:cs="Calibri"/>
                <w:b w:val="0"/>
                <w:bCs w:val="0"/>
                <w:color w:val="000000"/>
                <w:lang w:eastAsia="en-US"/>
              </w:rPr>
            </w:pPr>
            <w:r w:rsidRPr="00A32192">
              <w:rPr>
                <w:rFonts w:ascii="Cambria" w:eastAsia="Calibri" w:hAnsi="Cambria"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765040" w:rsidRPr="00A32192" w:rsidRDefault="006B11B9" w:rsidP="006B11B9">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M</w:t>
            </w:r>
            <w:r w:rsidR="00DE596C" w:rsidRPr="00A32192">
              <w:rPr>
                <w:rFonts w:ascii="Cambria" w:eastAsia="Calibri" w:hAnsi="Cambria" w:cs="Calibri"/>
                <w:b w:val="0"/>
                <w:bCs w:val="0"/>
                <w:color w:val="000000"/>
              </w:rPr>
              <w:t>atières</w:t>
            </w:r>
          </w:p>
        </w:tc>
        <w:tc>
          <w:tcPr>
            <w:tcW w:w="341"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A32192" w:rsidRDefault="00765040" w:rsidP="00114CD1">
            <w:pPr>
              <w:autoSpaceDE w:val="0"/>
              <w:autoSpaceDN w:val="0"/>
              <w:adjustRightInd w:val="0"/>
              <w:spacing w:line="276" w:lineRule="auto"/>
              <w:ind w:left="113" w:right="113"/>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Volume Horaire Semestriel</w:t>
            </w:r>
          </w:p>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Travail Complémentaire</w:t>
            </w:r>
          </w:p>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en Consultation            (15 semaines)</w:t>
            </w:r>
          </w:p>
        </w:tc>
        <w:tc>
          <w:tcPr>
            <w:tcW w:w="777" w:type="pct"/>
            <w:gridSpan w:val="2"/>
            <w:tcBorders>
              <w:left w:val="single" w:sz="6" w:space="0" w:color="auto"/>
              <w:bottom w:val="single" w:sz="6" w:space="0" w:color="auto"/>
              <w:right w:val="single" w:sz="18"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Mode d’évaluation</w:t>
            </w:r>
          </w:p>
        </w:tc>
      </w:tr>
      <w:tr w:rsidR="00346472" w:rsidRPr="00A32192" w:rsidTr="00EE56F5">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A32192" w:rsidRDefault="00765040" w:rsidP="00114CD1">
            <w:pPr>
              <w:rPr>
                <w:rFonts w:ascii="Cambria" w:eastAsia="Calibri" w:hAnsi="Cambria" w:cs="Calibri"/>
                <w:color w:val="000000"/>
                <w:lang w:eastAsia="en-US"/>
              </w:rPr>
            </w:pPr>
          </w:p>
        </w:tc>
        <w:tc>
          <w:tcPr>
            <w:tcW w:w="93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A32192" w:rsidRDefault="006B11B9" w:rsidP="006B11B9">
            <w:pPr>
              <w:jc w:val="center"/>
              <w:cnfStyle w:val="000000100000"/>
              <w:rPr>
                <w:rFonts w:ascii="Cambria" w:eastAsia="Calibri" w:hAnsi="Cambria" w:cs="Calibri"/>
                <w:color w:val="000000"/>
                <w:lang w:eastAsia="en-US"/>
              </w:rPr>
            </w:pPr>
            <w:r w:rsidRPr="00A32192">
              <w:rPr>
                <w:rFonts w:ascii="Cambria" w:eastAsia="Calibri" w:hAnsi="Cambria" w:cs="Calibri"/>
                <w:color w:val="000000"/>
                <w:lang w:eastAsia="en-US"/>
              </w:rPr>
              <w:t>Intitulé</w:t>
            </w:r>
          </w:p>
        </w:tc>
        <w:tc>
          <w:tcPr>
            <w:tcW w:w="341" w:type="pct"/>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3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Examen</w:t>
            </w:r>
          </w:p>
        </w:tc>
      </w:tr>
      <w:tr w:rsidR="00EE56F5" w:rsidRPr="00A32192" w:rsidTr="00EE56F5">
        <w:trPr>
          <w:trHeight w:val="533"/>
        </w:trPr>
        <w:tc>
          <w:tcPr>
            <w:cnfStyle w:val="001000000000"/>
            <w:tcW w:w="722" w:type="pct"/>
            <w:vMerge w:val="restart"/>
            <w:tcBorders>
              <w:top w:val="single" w:sz="18" w:space="0" w:color="auto"/>
              <w:left w:val="single" w:sz="18" w:space="0" w:color="auto"/>
              <w:right w:val="single" w:sz="6" w:space="0" w:color="auto"/>
            </w:tcBorders>
            <w:vAlign w:val="center"/>
            <w:hideMark/>
          </w:tcPr>
          <w:p w:rsidR="00552D11" w:rsidRPr="00A32192" w:rsidRDefault="00552D11"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Fondamentale</w:t>
            </w:r>
          </w:p>
          <w:p w:rsidR="00552D11" w:rsidRPr="00A32192" w:rsidRDefault="00552D11"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UEF 1.1.1</w:t>
            </w:r>
          </w:p>
          <w:p w:rsidR="00552D11" w:rsidRPr="00A32192" w:rsidRDefault="00552D11"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10</w:t>
            </w:r>
          </w:p>
          <w:p w:rsidR="00552D11" w:rsidRPr="00A32192" w:rsidRDefault="00552D11" w:rsidP="00B450C7">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33263F">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Mécanique des fluides approfondie</w:t>
            </w:r>
          </w:p>
        </w:tc>
        <w:tc>
          <w:tcPr>
            <w:tcW w:w="3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52D11" w:rsidRPr="00A32192" w:rsidRDefault="00552D11"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82h30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60%</w:t>
            </w:r>
          </w:p>
        </w:tc>
      </w:tr>
      <w:tr w:rsidR="00EE56F5" w:rsidRPr="00A32192" w:rsidTr="00EE56F5">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552D11" w:rsidRPr="00A32192" w:rsidRDefault="00552D11" w:rsidP="00114CD1">
            <w:pPr>
              <w:rPr>
                <w:rFonts w:ascii="Cambria" w:eastAsia="Calibri" w:hAnsi="Cambria"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EE56F5" w:rsidP="0033263F">
            <w:pPr>
              <w:autoSpaceDE w:val="0"/>
              <w:autoSpaceDN w:val="0"/>
              <w:adjustRightInd w:val="0"/>
              <w:spacing w:line="276" w:lineRule="auto"/>
              <w:cnfStyle w:val="000000100000"/>
              <w:rPr>
                <w:rFonts w:ascii="Cambria" w:eastAsia="Calibri" w:hAnsi="Cambria" w:cs="Calibri"/>
                <w:sz w:val="20"/>
                <w:szCs w:val="20"/>
                <w:lang w:eastAsia="en-US"/>
              </w:rPr>
            </w:pPr>
            <w:r w:rsidRPr="00A32192">
              <w:rPr>
                <w:rFonts w:ascii="Cambria" w:eastAsia="Calibri" w:hAnsi="Cambria" w:cs="Calibri"/>
                <w:color w:val="000000" w:themeColor="text1"/>
                <w:sz w:val="20"/>
                <w:szCs w:val="20"/>
                <w:lang w:eastAsia="en-US"/>
              </w:rPr>
              <w:t>Installations énergétiques 1</w:t>
            </w:r>
          </w:p>
        </w:tc>
        <w:tc>
          <w:tcPr>
            <w:tcW w:w="3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D11" w:rsidRPr="00A32192" w:rsidRDefault="00552D11" w:rsidP="00712009">
            <w:pPr>
              <w:autoSpaceDE w:val="0"/>
              <w:autoSpaceDN w:val="0"/>
              <w:adjustRightInd w:val="0"/>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55h00</w:t>
            </w:r>
          </w:p>
        </w:tc>
        <w:tc>
          <w:tcPr>
            <w:tcW w:w="3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60%</w:t>
            </w:r>
          </w:p>
        </w:tc>
      </w:tr>
      <w:tr w:rsidR="00EE56F5" w:rsidRPr="00A32192" w:rsidTr="00EE56F5">
        <w:trPr>
          <w:trHeight w:val="525"/>
        </w:trPr>
        <w:tc>
          <w:tcPr>
            <w:cnfStyle w:val="001000000000"/>
            <w:tcW w:w="0" w:type="auto"/>
            <w:vMerge w:val="restart"/>
            <w:tcBorders>
              <w:top w:val="single" w:sz="18" w:space="0" w:color="auto"/>
              <w:left w:val="single" w:sz="18" w:space="0" w:color="auto"/>
              <w:right w:val="single" w:sz="6" w:space="0" w:color="auto"/>
            </w:tcBorders>
            <w:vAlign w:val="center"/>
            <w:hideMark/>
          </w:tcPr>
          <w:p w:rsidR="00552D11" w:rsidRPr="00A32192" w:rsidRDefault="00552D11" w:rsidP="00B450C7">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Fondamentale</w:t>
            </w:r>
          </w:p>
          <w:p w:rsidR="00552D11" w:rsidRPr="00A32192" w:rsidRDefault="00552D11" w:rsidP="00B450C7">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UEF 1.1.2</w:t>
            </w:r>
          </w:p>
          <w:p w:rsidR="00552D11" w:rsidRPr="00A32192" w:rsidRDefault="00552D11" w:rsidP="00B450C7">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8</w:t>
            </w:r>
          </w:p>
          <w:p w:rsidR="00552D11" w:rsidRPr="00A32192" w:rsidRDefault="00552D11" w:rsidP="00B450C7">
            <w:pPr>
              <w:rPr>
                <w:rFonts w:ascii="Cambria" w:eastAsia="Calibri" w:hAnsi="Cambria" w:cs="Calibri"/>
                <w:color w:val="000000"/>
                <w:lang w:eastAsia="en-US"/>
              </w:rPr>
            </w:pPr>
            <w:r w:rsidRPr="00A32192">
              <w:rPr>
                <w:rFonts w:ascii="Cambria" w:eastAsia="Calibri" w:hAnsi="Cambria" w:cs="Calibri"/>
                <w:b w:val="0"/>
                <w:bCs w:val="0"/>
                <w:color w:val="000000"/>
              </w:rPr>
              <w:t>Coefficients : 4</w:t>
            </w: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33263F">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Transfert de chaleur et de masse approfondi</w:t>
            </w:r>
          </w:p>
        </w:tc>
        <w:tc>
          <w:tcPr>
            <w:tcW w:w="3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52D11" w:rsidRPr="00A32192" w:rsidRDefault="00552D11" w:rsidP="00712009">
            <w:pPr>
              <w:autoSpaceDE w:val="0"/>
              <w:autoSpaceDN w:val="0"/>
              <w:adjustRightInd w:val="0"/>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60%</w:t>
            </w:r>
          </w:p>
        </w:tc>
      </w:tr>
      <w:tr w:rsidR="00EE56F5" w:rsidRPr="00A32192" w:rsidTr="00EE56F5">
        <w:trPr>
          <w:cnfStyle w:val="000000100000"/>
          <w:trHeight w:val="525"/>
        </w:trPr>
        <w:tc>
          <w:tcPr>
            <w:cnfStyle w:val="001000000000"/>
            <w:tcW w:w="0" w:type="auto"/>
            <w:vMerge/>
            <w:tcBorders>
              <w:left w:val="single" w:sz="18" w:space="0" w:color="auto"/>
              <w:right w:val="single" w:sz="6" w:space="0" w:color="auto"/>
            </w:tcBorders>
            <w:vAlign w:val="center"/>
            <w:hideMark/>
          </w:tcPr>
          <w:p w:rsidR="00552D11" w:rsidRPr="00A32192" w:rsidRDefault="00552D11" w:rsidP="00114CD1">
            <w:pPr>
              <w:rPr>
                <w:rFonts w:ascii="Cambria" w:eastAsia="Calibri" w:hAnsi="Cambria"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33263F">
            <w:pPr>
              <w:cnfStyle w:val="000000100000"/>
              <w:rPr>
                <w:rFonts w:ascii="Cambria" w:eastAsia="Calibri" w:hAnsi="Cambria" w:cs="Calibri"/>
                <w:lang w:eastAsia="en-US"/>
              </w:rPr>
            </w:pPr>
            <w:r w:rsidRPr="00A32192">
              <w:rPr>
                <w:rFonts w:ascii="Cambria" w:hAnsi="Cambria"/>
                <w:lang w:bidi="ar-DZ"/>
              </w:rPr>
              <w:t>Méthodes numériques approfondies</w:t>
            </w:r>
          </w:p>
        </w:tc>
        <w:tc>
          <w:tcPr>
            <w:tcW w:w="3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52D11" w:rsidRPr="00A32192" w:rsidRDefault="00552D11" w:rsidP="00712009">
            <w:pPr>
              <w:autoSpaceDE w:val="0"/>
              <w:autoSpaceDN w:val="0"/>
              <w:adjustRightInd w:val="0"/>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52D11" w:rsidRPr="00A32192" w:rsidRDefault="00552D11"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60%</w:t>
            </w:r>
          </w:p>
        </w:tc>
      </w:tr>
      <w:tr w:rsidR="00F4756C" w:rsidRPr="00A32192" w:rsidTr="00F4756C">
        <w:trPr>
          <w:trHeight w:val="520"/>
        </w:trPr>
        <w:tc>
          <w:tcPr>
            <w:cnfStyle w:val="001000000000"/>
            <w:tcW w:w="722" w:type="pct"/>
            <w:vMerge w:val="restart"/>
            <w:tcBorders>
              <w:top w:val="single" w:sz="18" w:space="0" w:color="auto"/>
              <w:left w:val="single" w:sz="18" w:space="0" w:color="auto"/>
              <w:right w:val="single" w:sz="6" w:space="0" w:color="auto"/>
            </w:tcBorders>
            <w:vAlign w:val="center"/>
            <w:hideMark/>
          </w:tcPr>
          <w:p w:rsidR="00F4756C" w:rsidRPr="00A32192" w:rsidRDefault="00F4756C"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Méthodologique</w:t>
            </w:r>
          </w:p>
          <w:p w:rsidR="00F4756C" w:rsidRPr="00A32192" w:rsidRDefault="00F4756C"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UEM 1.1</w:t>
            </w:r>
          </w:p>
          <w:p w:rsidR="00F4756C" w:rsidRPr="00A32192" w:rsidRDefault="00F4756C"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9</w:t>
            </w:r>
          </w:p>
          <w:p w:rsidR="00F4756C" w:rsidRPr="00A32192" w:rsidRDefault="00F4756C"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nfStyle w:val="000000000000"/>
              <w:rPr>
                <w:rFonts w:ascii="Cambria" w:eastAsia="Calibri" w:hAnsi="Cambria" w:cs="Calibri"/>
                <w:color w:val="C0504D" w:themeColor="accent2"/>
                <w:lang w:eastAsia="en-US"/>
              </w:rPr>
            </w:pPr>
            <w:r w:rsidRPr="00A32192">
              <w:rPr>
                <w:rFonts w:ascii="Cambria" w:hAnsi="Cambria"/>
                <w:lang w:bidi="ar-DZ"/>
              </w:rPr>
              <w:t>Instrumentation et mesures</w:t>
            </w:r>
          </w:p>
        </w:tc>
        <w:tc>
          <w:tcPr>
            <w:tcW w:w="3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55h00</w:t>
            </w:r>
          </w:p>
        </w:tc>
        <w:tc>
          <w:tcPr>
            <w:tcW w:w="3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F4756C" w:rsidRPr="00A32192" w:rsidTr="00F4756C">
        <w:trPr>
          <w:cnfStyle w:val="000000100000"/>
          <w:trHeight w:val="512"/>
        </w:trPr>
        <w:tc>
          <w:tcPr>
            <w:cnfStyle w:val="001000000000"/>
            <w:tcW w:w="0" w:type="auto"/>
            <w:vMerge/>
            <w:tcBorders>
              <w:left w:val="single" w:sz="18" w:space="0" w:color="auto"/>
              <w:right w:val="single" w:sz="6" w:space="0" w:color="auto"/>
            </w:tcBorders>
            <w:vAlign w:val="center"/>
            <w:hideMark/>
          </w:tcPr>
          <w:p w:rsidR="00F4756C" w:rsidRPr="00A32192" w:rsidRDefault="00F4756C" w:rsidP="00114CD1">
            <w:pPr>
              <w:rPr>
                <w:rFonts w:ascii="Cambria" w:eastAsia="Calibri" w:hAnsi="Cambria"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cnfStyle w:val="000000100000"/>
              <w:rPr>
                <w:rFonts w:ascii="Cambria" w:eastAsia="Calibri" w:hAnsi="Cambria" w:cs="Calibri"/>
                <w:lang w:eastAsia="en-US"/>
              </w:rPr>
            </w:pPr>
            <w:r w:rsidRPr="00A32192">
              <w:rPr>
                <w:rFonts w:ascii="Cambria" w:hAnsi="Cambria"/>
                <w:color w:val="000000" w:themeColor="text1"/>
                <w:lang w:bidi="ar-DZ"/>
              </w:rPr>
              <w:t>TP Méthodes numériques</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r>
      <w:tr w:rsidR="00F4756C" w:rsidRPr="00A32192" w:rsidTr="00F4756C">
        <w:trPr>
          <w:trHeight w:val="534"/>
        </w:trPr>
        <w:tc>
          <w:tcPr>
            <w:cnfStyle w:val="001000000000"/>
            <w:tcW w:w="0" w:type="auto"/>
            <w:vMerge/>
            <w:tcBorders>
              <w:left w:val="single" w:sz="18" w:space="0" w:color="auto"/>
              <w:right w:val="single" w:sz="6" w:space="0" w:color="auto"/>
            </w:tcBorders>
            <w:vAlign w:val="center"/>
            <w:hideMark/>
          </w:tcPr>
          <w:p w:rsidR="00F4756C" w:rsidRPr="00A32192" w:rsidRDefault="00F4756C" w:rsidP="00114CD1">
            <w:pPr>
              <w:rPr>
                <w:rFonts w:ascii="Cambria" w:eastAsia="Calibri" w:hAnsi="Cambria"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 xml:space="preserve">TP </w:t>
            </w:r>
            <w:r w:rsidRPr="00A32192">
              <w:rPr>
                <w:rFonts w:ascii="Cambria" w:eastAsia="Calibri" w:hAnsi="Cambria" w:cs="Calibri"/>
                <w:color w:val="000000" w:themeColor="text1"/>
                <w:lang w:eastAsia="en-US"/>
              </w:rPr>
              <w:t>Installations énergétiques 1</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000000"/>
              <w:rPr>
                <w:rFonts w:ascii="Cambria" w:eastAsia="Calibri" w:hAnsi="Cambria"/>
                <w:color w:val="000000"/>
              </w:rPr>
            </w:pPr>
          </w:p>
        </w:tc>
      </w:tr>
      <w:tr w:rsidR="00F4756C" w:rsidRPr="00A32192" w:rsidTr="00F4756C">
        <w:trPr>
          <w:cnfStyle w:val="000000100000"/>
          <w:trHeight w:val="534"/>
        </w:trPr>
        <w:tc>
          <w:tcPr>
            <w:cnfStyle w:val="001000000000"/>
            <w:tcW w:w="0" w:type="auto"/>
            <w:vMerge/>
            <w:tcBorders>
              <w:left w:val="single" w:sz="18" w:space="0" w:color="auto"/>
              <w:bottom w:val="single" w:sz="18" w:space="0" w:color="auto"/>
              <w:right w:val="single" w:sz="6" w:space="0" w:color="auto"/>
            </w:tcBorders>
            <w:vAlign w:val="center"/>
            <w:hideMark/>
          </w:tcPr>
          <w:p w:rsidR="00F4756C" w:rsidRPr="00A32192" w:rsidRDefault="00F4756C" w:rsidP="00114CD1">
            <w:pPr>
              <w:rPr>
                <w:rFonts w:ascii="Cambria" w:eastAsia="Calibri" w:hAnsi="Cambria"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Calibri"/>
                <w:lang w:eastAsia="en-US"/>
              </w:rPr>
              <w:t>TP Mécanique des fluides</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1h00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10h00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F4756C" w:rsidRPr="00A32192" w:rsidRDefault="00F4756C" w:rsidP="00F4756C">
            <w:pPr>
              <w:autoSpaceDE w:val="0"/>
              <w:autoSpaceDN w:val="0"/>
              <w:adjustRightInd w:val="0"/>
              <w:contextualSpacing/>
              <w:jc w:val="center"/>
              <w:cnfStyle w:val="000000100000"/>
              <w:rPr>
                <w:rFonts w:ascii="Cambria" w:eastAsia="Calibri" w:hAnsi="Cambria"/>
                <w:color w:val="000000"/>
              </w:rPr>
            </w:pPr>
          </w:p>
        </w:tc>
      </w:tr>
      <w:tr w:rsidR="00EE56F5" w:rsidRPr="00A32192" w:rsidTr="00EE56F5">
        <w:trPr>
          <w:trHeight w:val="615"/>
        </w:trPr>
        <w:tc>
          <w:tcPr>
            <w:cnfStyle w:val="001000000000"/>
            <w:tcW w:w="722" w:type="pct"/>
            <w:vMerge w:val="restart"/>
            <w:tcBorders>
              <w:top w:val="single" w:sz="18" w:space="0" w:color="auto"/>
              <w:left w:val="single" w:sz="18" w:space="0" w:color="auto"/>
              <w:right w:val="single" w:sz="4" w:space="0" w:color="auto"/>
            </w:tcBorders>
            <w:hideMark/>
          </w:tcPr>
          <w:p w:rsidR="00B450C7" w:rsidRPr="00A32192" w:rsidRDefault="00B450C7"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Découverte</w:t>
            </w:r>
          </w:p>
          <w:p w:rsidR="00B450C7" w:rsidRPr="00A32192" w:rsidRDefault="00B450C7"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UED 1.1</w:t>
            </w:r>
          </w:p>
          <w:p w:rsidR="00B450C7" w:rsidRPr="00A32192" w:rsidRDefault="00B450C7" w:rsidP="00945DA7">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2</w:t>
            </w:r>
          </w:p>
          <w:p w:rsidR="00B450C7" w:rsidRPr="00A32192" w:rsidRDefault="00B450C7"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450C7" w:rsidRPr="00A32192" w:rsidRDefault="00B450C7" w:rsidP="00712009">
            <w:pPr>
              <w:cnfStyle w:val="000000000000"/>
              <w:rPr>
                <w:rFonts w:ascii="Cambria" w:eastAsia="Calibri" w:hAnsi="Cambria"/>
                <w:color w:val="000000"/>
              </w:rPr>
            </w:pPr>
            <w:r w:rsidRPr="00A32192">
              <w:rPr>
                <w:rFonts w:ascii="Cambria" w:eastAsia="Calibri" w:hAnsi="Cambria"/>
                <w:color w:val="000000"/>
              </w:rPr>
              <w:t>Panier au choix</w:t>
            </w:r>
          </w:p>
          <w:p w:rsidR="00B450C7" w:rsidRPr="00A32192" w:rsidRDefault="00B450C7" w:rsidP="00712009">
            <w:pPr>
              <w:cnfStyle w:val="000000000000"/>
              <w:rPr>
                <w:rFonts w:ascii="Cambria" w:hAnsi="Cambria"/>
              </w:rPr>
            </w:pPr>
          </w:p>
        </w:tc>
        <w:tc>
          <w:tcPr>
            <w:tcW w:w="341" w:type="pct"/>
            <w:tcBorders>
              <w:top w:val="single" w:sz="18" w:space="0" w:color="auto"/>
              <w:left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w:t>
            </w:r>
          </w:p>
        </w:tc>
        <w:tc>
          <w:tcPr>
            <w:tcW w:w="30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22h30</w:t>
            </w:r>
          </w:p>
        </w:tc>
        <w:tc>
          <w:tcPr>
            <w:tcW w:w="636" w:type="pct"/>
            <w:tcBorders>
              <w:top w:val="single" w:sz="18" w:space="0" w:color="auto"/>
              <w:left w:val="single" w:sz="6"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02h30</w:t>
            </w:r>
          </w:p>
        </w:tc>
        <w:tc>
          <w:tcPr>
            <w:tcW w:w="390" w:type="pct"/>
            <w:tcBorders>
              <w:top w:val="single" w:sz="18" w:space="0" w:color="auto"/>
              <w:left w:val="single" w:sz="6"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387" w:type="pct"/>
            <w:tcBorders>
              <w:top w:val="single" w:sz="18" w:space="0" w:color="auto"/>
              <w:left w:val="single" w:sz="6" w:space="0" w:color="auto"/>
              <w:right w:val="single" w:sz="18"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100%</w:t>
            </w:r>
          </w:p>
        </w:tc>
      </w:tr>
      <w:tr w:rsidR="00EE56F5" w:rsidRPr="00A32192" w:rsidTr="00EE56F5">
        <w:trPr>
          <w:cnfStyle w:val="000000100000"/>
          <w:trHeight w:val="615"/>
        </w:trPr>
        <w:tc>
          <w:tcPr>
            <w:cnfStyle w:val="001000000000"/>
            <w:tcW w:w="722" w:type="pct"/>
            <w:vMerge/>
            <w:tcBorders>
              <w:left w:val="single" w:sz="18" w:space="0" w:color="auto"/>
              <w:bottom w:val="single" w:sz="18" w:space="0" w:color="auto"/>
              <w:right w:val="single" w:sz="4" w:space="0" w:color="auto"/>
            </w:tcBorders>
            <w:hideMark/>
          </w:tcPr>
          <w:p w:rsidR="00B450C7" w:rsidRPr="00A32192" w:rsidRDefault="00B450C7" w:rsidP="00114CD1">
            <w:pPr>
              <w:autoSpaceDE w:val="0"/>
              <w:autoSpaceDN w:val="0"/>
              <w:adjustRightInd w:val="0"/>
              <w:rPr>
                <w:rFonts w:ascii="Cambria" w:eastAsia="Calibri" w:hAnsi="Cambria" w:cs="Calibri"/>
                <w:color w:val="000000"/>
              </w:rPr>
            </w:pPr>
          </w:p>
        </w:tc>
        <w:tc>
          <w:tcPr>
            <w:tcW w:w="93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450C7" w:rsidRPr="00A32192" w:rsidRDefault="00B450C7" w:rsidP="00712009">
            <w:pPr>
              <w:cnfStyle w:val="000000100000"/>
              <w:rPr>
                <w:rFonts w:ascii="Cambria" w:eastAsia="Calibri" w:hAnsi="Cambria"/>
                <w:color w:val="000000"/>
              </w:rPr>
            </w:pPr>
            <w:r w:rsidRPr="00A32192">
              <w:rPr>
                <w:rFonts w:ascii="Cambria" w:eastAsia="Calibri" w:hAnsi="Cambria"/>
                <w:color w:val="000000"/>
              </w:rPr>
              <w:t>Panier au choix</w:t>
            </w:r>
          </w:p>
          <w:p w:rsidR="00B450C7" w:rsidRPr="00A32192" w:rsidRDefault="00B450C7" w:rsidP="00712009">
            <w:pPr>
              <w:cnfStyle w:val="000000100000"/>
              <w:rPr>
                <w:rFonts w:ascii="Cambria" w:hAnsi="Cambria"/>
              </w:rPr>
            </w:pPr>
          </w:p>
        </w:tc>
        <w:tc>
          <w:tcPr>
            <w:tcW w:w="341" w:type="pct"/>
            <w:tcBorders>
              <w:left w:val="single" w:sz="4" w:space="0" w:color="auto"/>
              <w:bottom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w:t>
            </w:r>
          </w:p>
        </w:tc>
        <w:tc>
          <w:tcPr>
            <w:tcW w:w="30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100000"/>
              <w:rPr>
                <w:rFonts w:ascii="Cambria" w:eastAsia="Calibri" w:hAnsi="Cambria"/>
                <w:color w:val="000000"/>
              </w:rPr>
            </w:pPr>
          </w:p>
        </w:tc>
        <w:tc>
          <w:tcPr>
            <w:tcW w:w="58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22h30</w:t>
            </w:r>
          </w:p>
        </w:tc>
        <w:tc>
          <w:tcPr>
            <w:tcW w:w="636"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02h30</w:t>
            </w:r>
          </w:p>
        </w:tc>
        <w:tc>
          <w:tcPr>
            <w:tcW w:w="390" w:type="pct"/>
            <w:tcBorders>
              <w:left w:val="single" w:sz="6" w:space="0" w:color="auto"/>
              <w:bottom w:val="single" w:sz="4" w:space="0" w:color="auto"/>
              <w:right w:val="single" w:sz="6" w:space="0" w:color="auto"/>
            </w:tcBorders>
            <w:shd w:val="clear" w:color="auto" w:fill="FFFFFF" w:themeFill="background1"/>
            <w:vAlign w:val="center"/>
          </w:tcPr>
          <w:p w:rsidR="00B450C7" w:rsidRPr="00A32192" w:rsidRDefault="00B450C7" w:rsidP="00712009">
            <w:pPr>
              <w:autoSpaceDE w:val="0"/>
              <w:autoSpaceDN w:val="0"/>
              <w:adjustRightInd w:val="0"/>
              <w:jc w:val="center"/>
              <w:cnfStyle w:val="000000100000"/>
              <w:rPr>
                <w:rFonts w:ascii="Cambria" w:eastAsia="Calibri" w:hAnsi="Cambria"/>
                <w:color w:val="000000"/>
              </w:rPr>
            </w:pPr>
          </w:p>
        </w:tc>
        <w:tc>
          <w:tcPr>
            <w:tcW w:w="387" w:type="pct"/>
            <w:tcBorders>
              <w:left w:val="single" w:sz="6" w:space="0" w:color="auto"/>
              <w:bottom w:val="single" w:sz="4" w:space="0" w:color="auto"/>
              <w:right w:val="single" w:sz="18" w:space="0" w:color="auto"/>
            </w:tcBorders>
            <w:shd w:val="clear" w:color="auto" w:fill="FFFFFF" w:themeFill="background1"/>
            <w:vAlign w:val="center"/>
            <w:hideMark/>
          </w:tcPr>
          <w:p w:rsidR="00B450C7" w:rsidRPr="00A32192" w:rsidRDefault="00B450C7" w:rsidP="00712009">
            <w:pPr>
              <w:autoSpaceDE w:val="0"/>
              <w:autoSpaceDN w:val="0"/>
              <w:adjustRightInd w:val="0"/>
              <w:jc w:val="center"/>
              <w:cnfStyle w:val="000000100000"/>
              <w:rPr>
                <w:rFonts w:ascii="Cambria" w:eastAsia="Calibri" w:hAnsi="Cambria"/>
                <w:color w:val="000000"/>
              </w:rPr>
            </w:pPr>
            <w:r w:rsidRPr="00A32192">
              <w:rPr>
                <w:rFonts w:ascii="Cambria" w:eastAsia="Calibri" w:hAnsi="Cambria"/>
                <w:color w:val="000000"/>
              </w:rPr>
              <w:t>100%</w:t>
            </w:r>
          </w:p>
        </w:tc>
      </w:tr>
      <w:tr w:rsidR="00EE56F5" w:rsidRPr="00A32192" w:rsidTr="00EE56F5">
        <w:trPr>
          <w:trHeight w:val="1110"/>
        </w:trPr>
        <w:tc>
          <w:tcPr>
            <w:cnfStyle w:val="001000000000"/>
            <w:tcW w:w="722" w:type="pct"/>
            <w:tcBorders>
              <w:top w:val="single" w:sz="18" w:space="0" w:color="auto"/>
              <w:left w:val="single" w:sz="18" w:space="0" w:color="auto"/>
              <w:right w:val="single" w:sz="6" w:space="0" w:color="auto"/>
            </w:tcBorders>
            <w:hideMark/>
          </w:tcPr>
          <w:p w:rsidR="00B450C7" w:rsidRPr="00A32192" w:rsidRDefault="00B450C7"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Transversale</w:t>
            </w:r>
          </w:p>
          <w:p w:rsidR="00B450C7" w:rsidRPr="00A32192" w:rsidRDefault="00B450C7"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UET 1.1</w:t>
            </w:r>
          </w:p>
          <w:p w:rsidR="00B450C7" w:rsidRPr="00A32192" w:rsidRDefault="00B450C7" w:rsidP="00945DA7">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1</w:t>
            </w:r>
          </w:p>
          <w:p w:rsidR="00B450C7" w:rsidRPr="00A32192" w:rsidRDefault="00B450C7"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1</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114CD1">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Anglais technique et terminologie</w:t>
            </w:r>
          </w:p>
        </w:tc>
        <w:tc>
          <w:tcPr>
            <w:tcW w:w="34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22h30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02h30</w:t>
            </w:r>
          </w:p>
        </w:tc>
        <w:tc>
          <w:tcPr>
            <w:tcW w:w="3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A32192" w:rsidRDefault="00B450C7" w:rsidP="00712009">
            <w:pPr>
              <w:autoSpaceDE w:val="0"/>
              <w:autoSpaceDN w:val="0"/>
              <w:adjustRightInd w:val="0"/>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450C7" w:rsidRPr="00A32192" w:rsidRDefault="00B450C7" w:rsidP="00712009">
            <w:pPr>
              <w:autoSpaceDE w:val="0"/>
              <w:autoSpaceDN w:val="0"/>
              <w:adjustRightInd w:val="0"/>
              <w:jc w:val="center"/>
              <w:cnfStyle w:val="000000000000"/>
              <w:rPr>
                <w:rFonts w:ascii="Cambria" w:eastAsia="Calibri" w:hAnsi="Cambria"/>
                <w:color w:val="000000"/>
              </w:rPr>
            </w:pPr>
            <w:r w:rsidRPr="00A32192">
              <w:rPr>
                <w:rFonts w:ascii="Cambria" w:eastAsia="Calibri" w:hAnsi="Cambria"/>
                <w:color w:val="000000"/>
              </w:rPr>
              <w:t>100%</w:t>
            </w:r>
          </w:p>
        </w:tc>
      </w:tr>
      <w:tr w:rsidR="00EE56F5" w:rsidRPr="00A32192" w:rsidTr="00EE56F5">
        <w:trPr>
          <w:cnfStyle w:val="000000100000"/>
          <w:trHeight w:val="288"/>
        </w:trPr>
        <w:tc>
          <w:tcPr>
            <w:cnfStyle w:val="001000000000"/>
            <w:tcW w:w="722" w:type="pct"/>
            <w:tcBorders>
              <w:top w:val="single" w:sz="18" w:space="0" w:color="auto"/>
              <w:left w:val="single" w:sz="18" w:space="0" w:color="auto"/>
              <w:right w:val="single" w:sz="6" w:space="0" w:color="auto"/>
            </w:tcBorders>
            <w:hideMark/>
          </w:tcPr>
          <w:p w:rsidR="00C908EF" w:rsidRPr="00A32192" w:rsidRDefault="00C908EF" w:rsidP="00114CD1">
            <w:pPr>
              <w:autoSpaceDE w:val="0"/>
              <w:autoSpaceDN w:val="0"/>
              <w:adjustRightInd w:val="0"/>
              <w:spacing w:line="276" w:lineRule="auto"/>
              <w:jc w:val="center"/>
              <w:rPr>
                <w:rFonts w:ascii="Cambria" w:eastAsia="Calibri" w:hAnsi="Cambria" w:cs="Calibri"/>
                <w:color w:val="000000"/>
                <w:lang w:eastAsia="en-US"/>
              </w:rPr>
            </w:pPr>
            <w:r w:rsidRPr="00A32192">
              <w:rPr>
                <w:rFonts w:ascii="Cambria" w:eastAsia="Calibri" w:hAnsi="Cambria" w:cs="Calibri"/>
                <w:color w:val="000000"/>
              </w:rPr>
              <w:t>Total semestre 1</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908EF" w:rsidRPr="00A32192" w:rsidRDefault="00C908EF" w:rsidP="00114CD1">
            <w:pPr>
              <w:autoSpaceDE w:val="0"/>
              <w:autoSpaceDN w:val="0"/>
              <w:adjustRightInd w:val="0"/>
              <w:spacing w:line="276" w:lineRule="auto"/>
              <w:cnfStyle w:val="000000100000"/>
              <w:rPr>
                <w:rFonts w:ascii="Cambria" w:eastAsia="Calibri" w:hAnsi="Cambria" w:cs="Calibri"/>
                <w:b/>
                <w:bCs/>
                <w:color w:val="000000"/>
                <w:lang w:eastAsia="en-US"/>
              </w:rPr>
            </w:pPr>
          </w:p>
        </w:tc>
        <w:tc>
          <w:tcPr>
            <w:tcW w:w="3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C908EF">
            <w:pPr>
              <w:autoSpaceDE w:val="0"/>
              <w:autoSpaceDN w:val="0"/>
              <w:adjustRightInd w:val="0"/>
              <w:spacing w:line="276" w:lineRule="auto"/>
              <w:jc w:val="center"/>
              <w:cnfStyle w:val="000000100000"/>
              <w:rPr>
                <w:rFonts w:ascii="Cambria" w:eastAsia="Calibri" w:hAnsi="Cambria" w:cs="Calibri"/>
                <w:b/>
                <w:bCs/>
                <w:color w:val="000000"/>
              </w:rPr>
            </w:pPr>
            <w:r w:rsidRPr="00A32192">
              <w:rPr>
                <w:rFonts w:ascii="Cambria" w:eastAsia="Calibri" w:hAnsi="Cambria" w:cs="Calibri"/>
                <w:b/>
                <w:bCs/>
                <w:color w:val="000000"/>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C908EF">
            <w:pPr>
              <w:autoSpaceDE w:val="0"/>
              <w:autoSpaceDN w:val="0"/>
              <w:adjustRightInd w:val="0"/>
              <w:spacing w:line="276" w:lineRule="auto"/>
              <w:jc w:val="center"/>
              <w:cnfStyle w:val="000000100000"/>
              <w:rPr>
                <w:rFonts w:ascii="Cambria" w:eastAsia="Calibri" w:hAnsi="Cambria" w:cs="Calibri"/>
                <w:b/>
                <w:bCs/>
                <w:color w:val="000000"/>
              </w:rPr>
            </w:pPr>
            <w:r w:rsidRPr="00A32192">
              <w:rPr>
                <w:rFonts w:ascii="Cambria" w:eastAsia="Calibri" w:hAnsi="Cambria"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C908EF">
            <w:pPr>
              <w:autoSpaceDE w:val="0"/>
              <w:autoSpaceDN w:val="0"/>
              <w:adjustRightInd w:val="0"/>
              <w:spacing w:line="276" w:lineRule="auto"/>
              <w:jc w:val="center"/>
              <w:cnfStyle w:val="000000100000"/>
              <w:rPr>
                <w:rFonts w:ascii="Cambria" w:eastAsia="Calibri" w:hAnsi="Cambria" w:cs="Calibri"/>
                <w:b/>
                <w:bCs/>
                <w:color w:val="000000"/>
              </w:rPr>
            </w:pPr>
            <w:r w:rsidRPr="00A32192">
              <w:rPr>
                <w:rFonts w:ascii="Cambria" w:eastAsia="Calibri" w:hAnsi="Cambria" w:cs="Calibri"/>
                <w:b/>
                <w:bCs/>
                <w:color w:val="000000"/>
              </w:rPr>
              <w:t>5h30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lang w:eastAsia="en-US"/>
              </w:rPr>
            </w:pPr>
            <w:r w:rsidRPr="00A32192">
              <w:rPr>
                <w:rFonts w:ascii="Cambria" w:eastAsia="Calibri" w:hAnsi="Cambria"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lang w:eastAsia="en-US"/>
              </w:rPr>
            </w:pPr>
            <w:r w:rsidRPr="00A32192">
              <w:rPr>
                <w:rFonts w:ascii="Cambria" w:eastAsia="Calibri" w:hAnsi="Cambria" w:cs="Calibri"/>
                <w:b/>
                <w:bCs/>
              </w:rPr>
              <w:t>375h00</w:t>
            </w:r>
          </w:p>
        </w:tc>
        <w:tc>
          <w:tcPr>
            <w:tcW w:w="3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908EF" w:rsidRPr="00A32192" w:rsidRDefault="00C908EF"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p>
        </w:tc>
      </w:tr>
    </w:tbl>
    <w:p w:rsidR="00765040" w:rsidRPr="00A32192" w:rsidRDefault="00765040" w:rsidP="00765040">
      <w:pPr>
        <w:rPr>
          <w:rFonts w:ascii="Cambria" w:eastAsia="Calibri" w:hAnsi="Cambria" w:cs="Calibri"/>
          <w:b/>
          <w:bCs/>
          <w:color w:val="000000"/>
          <w:u w:val="thick" w:color="F79646" w:themeColor="accent6"/>
        </w:rPr>
      </w:pPr>
    </w:p>
    <w:p w:rsidR="00765040" w:rsidRPr="00A32192" w:rsidRDefault="00765040" w:rsidP="00765040">
      <w:pPr>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t>Semestre 2</w:t>
      </w:r>
    </w:p>
    <w:p w:rsidR="00765040" w:rsidRPr="00A32192" w:rsidRDefault="00765040" w:rsidP="00765040">
      <w:pPr>
        <w:rPr>
          <w:rFonts w:ascii="Cambria" w:eastAsia="Calibri" w:hAnsi="Cambria" w:cs="Calibri"/>
          <w:b/>
          <w:bCs/>
          <w:color w:val="000000"/>
          <w:u w:val="thick" w:color="F79646" w:themeColor="accent6"/>
        </w:rPr>
      </w:pP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58"/>
        <w:gridCol w:w="2812"/>
        <w:gridCol w:w="946"/>
        <w:gridCol w:w="528"/>
        <w:gridCol w:w="841"/>
        <w:gridCol w:w="713"/>
        <w:gridCol w:w="717"/>
        <w:gridCol w:w="1641"/>
        <w:gridCol w:w="1788"/>
        <w:gridCol w:w="1086"/>
        <w:gridCol w:w="1086"/>
      </w:tblGrid>
      <w:tr w:rsidR="00765040" w:rsidRPr="00A32192" w:rsidTr="0056445B">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A32192" w:rsidRDefault="00765040" w:rsidP="00114CD1">
            <w:pPr>
              <w:autoSpaceDE w:val="0"/>
              <w:autoSpaceDN w:val="0"/>
              <w:adjustRightInd w:val="0"/>
              <w:spacing w:line="276" w:lineRule="auto"/>
              <w:jc w:val="center"/>
              <w:rPr>
                <w:rFonts w:ascii="Cambria" w:eastAsia="Calibri" w:hAnsi="Cambria" w:cs="Calibri"/>
                <w:b w:val="0"/>
                <w:bCs w:val="0"/>
                <w:color w:val="000000"/>
                <w:lang w:eastAsia="en-US"/>
              </w:rPr>
            </w:pPr>
            <w:r w:rsidRPr="00A32192">
              <w:rPr>
                <w:rFonts w:ascii="Cambria" w:eastAsia="Calibri" w:hAnsi="Cambria"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A32192" w:rsidRDefault="00513085" w:rsidP="00513085">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A32192" w:rsidRDefault="00765040" w:rsidP="00114CD1">
            <w:pPr>
              <w:autoSpaceDE w:val="0"/>
              <w:autoSpaceDN w:val="0"/>
              <w:adjustRightInd w:val="0"/>
              <w:spacing w:line="276" w:lineRule="auto"/>
              <w:ind w:left="113" w:right="113"/>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Coefficient</w:t>
            </w:r>
          </w:p>
        </w:tc>
        <w:tc>
          <w:tcPr>
            <w:tcW w:w="817" w:type="pct"/>
            <w:gridSpan w:val="3"/>
            <w:tcBorders>
              <w:left w:val="single" w:sz="6" w:space="0" w:color="auto"/>
              <w:bottom w:val="single" w:sz="6" w:space="0" w:color="auto"/>
              <w:right w:val="single" w:sz="6"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Volume Horaire Semestriel</w:t>
            </w:r>
          </w:p>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(15 semaines)</w:t>
            </w:r>
          </w:p>
        </w:tc>
        <w:tc>
          <w:tcPr>
            <w:tcW w:w="635" w:type="pct"/>
            <w:vMerge w:val="restart"/>
            <w:tcBorders>
              <w:left w:val="single" w:sz="6" w:space="0" w:color="auto"/>
              <w:right w:val="single" w:sz="6" w:space="0" w:color="auto"/>
            </w:tcBorders>
            <w:vAlign w:val="center"/>
            <w:hideMark/>
          </w:tcPr>
          <w:p w:rsidR="00765040" w:rsidRPr="00A32192" w:rsidRDefault="00765040" w:rsidP="00114CD1">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Travail Complémentaire</w:t>
            </w:r>
          </w:p>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A32192" w:rsidRDefault="00765040" w:rsidP="00114CD1">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Mode d’évaluation</w:t>
            </w:r>
          </w:p>
        </w:tc>
      </w:tr>
      <w:tr w:rsidR="00346472" w:rsidRPr="00A32192" w:rsidTr="0056445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A32192" w:rsidRDefault="00765040" w:rsidP="00114CD1">
            <w:pPr>
              <w:rPr>
                <w:rFonts w:ascii="Cambria" w:eastAsia="Calibri" w:hAnsi="Cambria"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A32192" w:rsidRDefault="00513085" w:rsidP="00513085">
            <w:pPr>
              <w:jc w:val="center"/>
              <w:cnfStyle w:val="000000100000"/>
              <w:rPr>
                <w:rFonts w:ascii="Cambria" w:eastAsia="Calibri" w:hAnsi="Cambria" w:cs="Calibri"/>
                <w:color w:val="000000"/>
                <w:lang w:eastAsia="en-US"/>
              </w:rPr>
            </w:pPr>
            <w:r w:rsidRPr="00A32192">
              <w:rPr>
                <w:rFonts w:ascii="Cambria" w:eastAsia="Calibri" w:hAnsi="Cambria"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32192" w:rsidRDefault="00765040" w:rsidP="00114CD1">
            <w:pPr>
              <w:cnfStyle w:val="000000100000"/>
              <w:rPr>
                <w:rFonts w:ascii="Cambria" w:eastAsia="Calibri" w:hAnsi="Cambria"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A32192" w:rsidRDefault="00765040" w:rsidP="00114CD1">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Examen</w:t>
            </w:r>
          </w:p>
        </w:tc>
      </w:tr>
      <w:tr w:rsidR="00852A9A" w:rsidRPr="00A32192" w:rsidTr="0056445B">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852A9A" w:rsidRPr="00A32192" w:rsidRDefault="00852A9A"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Fondamentale</w:t>
            </w:r>
          </w:p>
          <w:p w:rsidR="00852A9A" w:rsidRPr="00A32192" w:rsidRDefault="00852A9A"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UEF 1.2.1</w:t>
            </w:r>
          </w:p>
          <w:p w:rsidR="00852A9A" w:rsidRPr="00A32192" w:rsidRDefault="00852A9A" w:rsidP="00852A9A">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8</w:t>
            </w:r>
          </w:p>
          <w:p w:rsidR="00852A9A" w:rsidRPr="00A32192" w:rsidRDefault="00852A9A" w:rsidP="00852A9A">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4</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F4756C">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Combustion</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45h00</w:t>
            </w:r>
          </w:p>
        </w:tc>
        <w:tc>
          <w:tcPr>
            <w:tcW w:w="6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55h00</w:t>
            </w:r>
          </w:p>
        </w:tc>
        <w:tc>
          <w:tcPr>
            <w:tcW w:w="3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52A9A" w:rsidRPr="00A32192" w:rsidRDefault="00852A9A"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852A9A" w:rsidRPr="00A32192" w:rsidRDefault="00852A9A"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C908EF" w:rsidRPr="00A32192" w:rsidTr="0056445B">
        <w:trPr>
          <w:cnfStyle w:val="000000100000"/>
          <w:trHeight w:val="420"/>
        </w:trPr>
        <w:tc>
          <w:tcPr>
            <w:cnfStyle w:val="001000000000"/>
            <w:tcW w:w="730" w:type="pct"/>
            <w:vMerge/>
            <w:tcBorders>
              <w:top w:val="single" w:sz="18" w:space="0" w:color="auto"/>
              <w:left w:val="single" w:sz="18" w:space="0" w:color="auto"/>
              <w:right w:val="single" w:sz="6" w:space="0" w:color="auto"/>
            </w:tcBorders>
            <w:vAlign w:val="center"/>
            <w:hideMark/>
          </w:tcPr>
          <w:p w:rsidR="00C908EF" w:rsidRPr="00A32192" w:rsidRDefault="00C908EF" w:rsidP="00114CD1">
            <w:pPr>
              <w:rPr>
                <w:rFonts w:ascii="Cambria" w:eastAsia="Calibri" w:hAnsi="Cambria"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33263F">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Calibri"/>
                <w:color w:val="000000" w:themeColor="text1"/>
                <w:lang w:eastAsia="en-US"/>
              </w:rPr>
              <w:t>Dynamique des gaz</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852A9A" w:rsidRPr="00A32192" w:rsidTr="0056445B">
        <w:trPr>
          <w:trHeight w:val="525"/>
        </w:trPr>
        <w:tc>
          <w:tcPr>
            <w:cnfStyle w:val="001000000000"/>
            <w:tcW w:w="730" w:type="pct"/>
            <w:vMerge w:val="restart"/>
            <w:tcBorders>
              <w:top w:val="single" w:sz="18" w:space="0" w:color="auto"/>
              <w:left w:val="single" w:sz="18" w:space="0" w:color="auto"/>
              <w:right w:val="single" w:sz="6" w:space="0" w:color="auto"/>
            </w:tcBorders>
            <w:vAlign w:val="center"/>
            <w:hideMark/>
          </w:tcPr>
          <w:p w:rsidR="00852A9A" w:rsidRPr="00A32192" w:rsidRDefault="00852A9A" w:rsidP="00B450C7">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Fondamentale</w:t>
            </w:r>
          </w:p>
          <w:p w:rsidR="00852A9A" w:rsidRPr="00A32192" w:rsidRDefault="00852A9A" w:rsidP="00B450C7">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UEF 1.2.2</w:t>
            </w:r>
          </w:p>
          <w:p w:rsidR="00852A9A" w:rsidRPr="00A32192" w:rsidRDefault="00852A9A" w:rsidP="00852A9A">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10</w:t>
            </w:r>
          </w:p>
          <w:p w:rsidR="00852A9A" w:rsidRPr="00A32192" w:rsidRDefault="00852A9A" w:rsidP="00852A9A">
            <w:pPr>
              <w:rPr>
                <w:rFonts w:ascii="Cambria" w:eastAsia="Calibri" w:hAnsi="Cambria" w:cs="Calibri"/>
                <w:color w:val="000000"/>
                <w:lang w:eastAsia="en-US"/>
              </w:rPr>
            </w:pPr>
            <w:r w:rsidRPr="00A32192">
              <w:rPr>
                <w:rFonts w:ascii="Cambria" w:eastAsia="Calibri" w:hAnsi="Cambria" w:cs="Calibri"/>
                <w:b w:val="0"/>
                <w:bCs w:val="0"/>
                <w:color w:val="000000"/>
              </w:rPr>
              <w:t>Coefficients : 5</w:t>
            </w: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304C2" w:rsidRPr="0054401E" w:rsidRDefault="003304C2" w:rsidP="0033263F">
            <w:pPr>
              <w:autoSpaceDE w:val="0"/>
              <w:autoSpaceDN w:val="0"/>
              <w:adjustRightInd w:val="0"/>
              <w:spacing w:line="276" w:lineRule="auto"/>
              <w:cnfStyle w:val="000000000000"/>
              <w:rPr>
                <w:rFonts w:ascii="Cambria" w:eastAsia="Calibri" w:hAnsi="Cambria" w:cs="Calibri"/>
                <w:lang w:eastAsia="en-US"/>
              </w:rPr>
            </w:pPr>
            <w:r w:rsidRPr="0054401E">
              <w:rPr>
                <w:rFonts w:ascii="Cambria" w:eastAsia="Calibri" w:hAnsi="Cambria" w:cs="Calibri"/>
                <w:lang w:eastAsia="en-US"/>
              </w:rPr>
              <w:t>Moteurs à combustion interne approfondi</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3</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3h00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67h30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852A9A">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82h30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52A9A" w:rsidRPr="00A32192" w:rsidRDefault="00852A9A"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852A9A" w:rsidRPr="00A32192" w:rsidRDefault="00852A9A"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C908EF" w:rsidRPr="00A32192" w:rsidTr="00712009">
        <w:trPr>
          <w:cnfStyle w:val="000000100000"/>
          <w:trHeight w:val="525"/>
        </w:trPr>
        <w:tc>
          <w:tcPr>
            <w:cnfStyle w:val="001000000000"/>
            <w:tcW w:w="730" w:type="pct"/>
            <w:vMerge/>
            <w:tcBorders>
              <w:left w:val="single" w:sz="18" w:space="0" w:color="auto"/>
              <w:right w:val="single" w:sz="6" w:space="0" w:color="auto"/>
            </w:tcBorders>
            <w:vAlign w:val="center"/>
            <w:hideMark/>
          </w:tcPr>
          <w:p w:rsidR="00C908EF" w:rsidRPr="00A32192" w:rsidRDefault="00C908EF" w:rsidP="00114CD1">
            <w:pPr>
              <w:rPr>
                <w:rFonts w:ascii="Cambria" w:eastAsia="Calibri" w:hAnsi="Cambria"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E4107F" w:rsidP="00E4107F">
            <w:pPr>
              <w:autoSpaceDE w:val="0"/>
              <w:autoSpaceDN w:val="0"/>
              <w:adjustRightInd w:val="0"/>
              <w:spacing w:line="276" w:lineRule="auto"/>
              <w:cnfStyle w:val="000000100000"/>
              <w:rPr>
                <w:rFonts w:ascii="Cambria" w:eastAsia="Calibri" w:hAnsi="Cambria" w:cs="Calibri"/>
                <w:color w:val="C0504D" w:themeColor="accent2"/>
                <w:lang w:eastAsia="en-US"/>
              </w:rPr>
            </w:pPr>
            <w:r w:rsidRPr="00A32192">
              <w:rPr>
                <w:rFonts w:ascii="Cambria" w:eastAsia="Calibri" w:hAnsi="Cambria" w:cs="Calibri"/>
                <w:lang w:eastAsia="en-US"/>
              </w:rPr>
              <w:t>T</w:t>
            </w:r>
            <w:r w:rsidR="003F218C" w:rsidRPr="00A32192">
              <w:rPr>
                <w:rFonts w:ascii="Cambria" w:eastAsia="Calibri" w:hAnsi="Cambria" w:cs="Calibri"/>
                <w:lang w:eastAsia="en-US"/>
              </w:rPr>
              <w:t>urbomachines</w:t>
            </w:r>
            <w:r w:rsidR="00AE4816" w:rsidRPr="00A32192">
              <w:rPr>
                <w:rFonts w:ascii="Cambria" w:eastAsia="Calibri" w:hAnsi="Cambria" w:cs="Calibri"/>
                <w:lang w:eastAsia="en-US"/>
              </w:rPr>
              <w:t>Approfondies</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908EF" w:rsidRPr="00A32192" w:rsidRDefault="00C908EF"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3F218C" w:rsidRPr="00A32192" w:rsidTr="00F00442">
        <w:trPr>
          <w:trHeight w:val="420"/>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3F218C" w:rsidRPr="00A32192" w:rsidRDefault="003F218C"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Méthodologique</w:t>
            </w:r>
          </w:p>
          <w:p w:rsidR="003F218C" w:rsidRPr="00A32192" w:rsidRDefault="003F218C"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UEM 1.2</w:t>
            </w:r>
          </w:p>
          <w:p w:rsidR="003F218C" w:rsidRPr="00A32192" w:rsidRDefault="003F218C"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9</w:t>
            </w:r>
          </w:p>
          <w:p w:rsidR="003F218C" w:rsidRPr="00A32192" w:rsidRDefault="003F218C"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97378F">
            <w:pPr>
              <w:autoSpaceDE w:val="0"/>
              <w:autoSpaceDN w:val="0"/>
              <w:adjustRightInd w:val="0"/>
              <w:spacing w:line="276" w:lineRule="auto"/>
              <w:cnfStyle w:val="000000000000"/>
              <w:rPr>
                <w:rFonts w:ascii="Cambria" w:eastAsia="Calibri" w:hAnsi="Cambria" w:cs="Calibri"/>
                <w:color w:val="C0504D" w:themeColor="accent2"/>
                <w:lang w:eastAsia="en-US"/>
              </w:rPr>
            </w:pPr>
            <w:r w:rsidRPr="00A32192">
              <w:rPr>
                <w:rFonts w:ascii="Cambria" w:hAnsi="Cambria"/>
                <w:color w:val="000000" w:themeColor="text1"/>
                <w:lang w:bidi="ar-DZ"/>
              </w:rPr>
              <w:t>T</w:t>
            </w:r>
            <w:r w:rsidR="0097378F" w:rsidRPr="00A32192">
              <w:rPr>
                <w:rFonts w:ascii="Cambria" w:hAnsi="Cambria"/>
                <w:color w:val="000000" w:themeColor="text1"/>
                <w:lang w:bidi="ar-DZ"/>
              </w:rPr>
              <w:t>P</w:t>
            </w:r>
            <w:r w:rsidRPr="00A32192">
              <w:rPr>
                <w:rFonts w:ascii="Cambria" w:hAnsi="Cambria"/>
                <w:color w:val="000000" w:themeColor="text1"/>
                <w:lang w:bidi="ar-DZ"/>
              </w:rPr>
              <w:t xml:space="preserve"> Turbomachines</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22h30</w:t>
            </w:r>
          </w:p>
        </w:tc>
        <w:tc>
          <w:tcPr>
            <w:tcW w:w="6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27h30</w:t>
            </w:r>
          </w:p>
        </w:tc>
        <w:tc>
          <w:tcPr>
            <w:tcW w:w="3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000000"/>
              <w:rPr>
                <w:rFonts w:ascii="Cambria" w:eastAsia="Calibri" w:hAnsi="Cambria"/>
                <w:color w:val="000000"/>
              </w:rPr>
            </w:pPr>
          </w:p>
        </w:tc>
      </w:tr>
      <w:tr w:rsidR="003F218C" w:rsidRPr="00A32192" w:rsidTr="0056445B">
        <w:trPr>
          <w:cnfStyle w:val="000000100000"/>
          <w:trHeight w:val="512"/>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3F218C" w:rsidRPr="00A32192" w:rsidRDefault="003F218C" w:rsidP="00114CD1">
            <w:pPr>
              <w:rPr>
                <w:rFonts w:ascii="Cambria" w:eastAsia="Calibri" w:hAnsi="Cambria"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Calibri"/>
                <w:color w:val="000000" w:themeColor="text1"/>
                <w:lang w:eastAsia="en-US"/>
              </w:rPr>
              <w:t xml:space="preserve">Maintenance </w:t>
            </w:r>
            <w:r w:rsidR="00F4756C" w:rsidRPr="00A32192">
              <w:rPr>
                <w:rFonts w:ascii="Cambria" w:eastAsia="Calibri" w:hAnsi="Cambria" w:cs="Calibri"/>
                <w:color w:val="000000" w:themeColor="text1"/>
                <w:lang w:eastAsia="en-US"/>
              </w:rPr>
              <w:t>des i</w:t>
            </w:r>
            <w:r w:rsidRPr="00A32192">
              <w:rPr>
                <w:rFonts w:ascii="Cambria" w:eastAsia="Calibri" w:hAnsi="Cambria" w:cs="Calibri"/>
                <w:color w:val="000000" w:themeColor="text1"/>
                <w:lang w:eastAsia="en-US"/>
              </w:rPr>
              <w:t>nstallations énergétiques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218C" w:rsidRPr="00A32192" w:rsidRDefault="003F218C" w:rsidP="00F4756C">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950472" w:rsidRPr="00A32192" w:rsidTr="0056445B">
        <w:trPr>
          <w:trHeight w:val="53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950472" w:rsidRPr="00A32192" w:rsidRDefault="00950472" w:rsidP="00114CD1">
            <w:pPr>
              <w:rPr>
                <w:rFonts w:ascii="Cambria" w:eastAsia="Calibri" w:hAnsi="Cambria"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950472">
            <w:pPr>
              <w:cnfStyle w:val="000000000000"/>
              <w:rPr>
                <w:rFonts w:ascii="Cambria" w:eastAsia="Calibri" w:hAnsi="Cambria" w:cs="Calibri"/>
                <w:lang w:eastAsia="en-US"/>
              </w:rPr>
            </w:pPr>
            <w:r w:rsidRPr="00A32192">
              <w:rPr>
                <w:rFonts w:ascii="Cambria" w:eastAsia="Calibri" w:hAnsi="Cambria" w:cs="Calibri"/>
                <w:lang w:eastAsia="en-US"/>
              </w:rPr>
              <w:t>Asservissement et Régulation</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1h00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37h30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37h30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0472" w:rsidRPr="00A32192" w:rsidRDefault="00950472" w:rsidP="0033263F">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346472" w:rsidRPr="00A32192" w:rsidTr="0056445B">
        <w:trPr>
          <w:cnfStyle w:val="000000100000"/>
          <w:trHeight w:val="518"/>
        </w:trPr>
        <w:tc>
          <w:tcPr>
            <w:cnfStyle w:val="001000000000"/>
            <w:tcW w:w="730" w:type="pct"/>
            <w:vMerge w:val="restart"/>
            <w:tcBorders>
              <w:top w:val="single" w:sz="18" w:space="0" w:color="auto"/>
              <w:left w:val="single" w:sz="18" w:space="0" w:color="auto"/>
              <w:right w:val="single" w:sz="4" w:space="0" w:color="auto"/>
            </w:tcBorders>
            <w:hideMark/>
          </w:tcPr>
          <w:p w:rsidR="007A1CA9" w:rsidRPr="00A32192" w:rsidRDefault="007A1CA9"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Découverte</w:t>
            </w:r>
          </w:p>
          <w:p w:rsidR="007A1CA9" w:rsidRPr="00A32192" w:rsidRDefault="007A1CA9"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UED 1.2</w:t>
            </w:r>
          </w:p>
          <w:p w:rsidR="007A1CA9" w:rsidRPr="00A32192" w:rsidRDefault="007A1CA9"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2</w:t>
            </w:r>
          </w:p>
          <w:p w:rsidR="007A1CA9" w:rsidRPr="00A32192" w:rsidRDefault="007A1CA9"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A32192" w:rsidRDefault="007A1CA9" w:rsidP="007A1CA9">
            <w:pPr>
              <w:cnfStyle w:val="000000100000"/>
              <w:rPr>
                <w:rFonts w:ascii="Cambria" w:eastAsia="Calibri" w:hAnsi="Cambria"/>
                <w:color w:val="000000"/>
              </w:rPr>
            </w:pPr>
            <w:r w:rsidRPr="00A32192">
              <w:rPr>
                <w:rFonts w:ascii="Cambria" w:eastAsia="Calibri" w:hAnsi="Cambria"/>
                <w:color w:val="000000"/>
              </w:rPr>
              <w:t>Panier au choix</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r>
      <w:tr w:rsidR="00346472" w:rsidRPr="00A32192" w:rsidTr="0056445B">
        <w:trPr>
          <w:trHeight w:val="526"/>
        </w:trPr>
        <w:tc>
          <w:tcPr>
            <w:cnfStyle w:val="001000000000"/>
            <w:tcW w:w="730" w:type="pct"/>
            <w:vMerge/>
            <w:tcBorders>
              <w:left w:val="single" w:sz="18" w:space="0" w:color="auto"/>
              <w:bottom w:val="single" w:sz="18" w:space="0" w:color="auto"/>
              <w:right w:val="single" w:sz="4" w:space="0" w:color="auto"/>
            </w:tcBorders>
            <w:hideMark/>
          </w:tcPr>
          <w:p w:rsidR="007A1CA9" w:rsidRPr="00A32192" w:rsidRDefault="007A1CA9" w:rsidP="00114CD1">
            <w:pPr>
              <w:autoSpaceDE w:val="0"/>
              <w:autoSpaceDN w:val="0"/>
              <w:adjustRightInd w:val="0"/>
              <w:rPr>
                <w:rFonts w:ascii="Cambria" w:eastAsia="Calibri" w:hAnsi="Cambria" w:cs="Calibri"/>
                <w:color w:val="000000"/>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A32192" w:rsidRDefault="007A1CA9" w:rsidP="00712009">
            <w:pPr>
              <w:cnfStyle w:val="000000000000"/>
              <w:rPr>
                <w:rFonts w:ascii="Cambria" w:eastAsia="Calibri" w:hAnsi="Cambria"/>
                <w:color w:val="000000"/>
              </w:rPr>
            </w:pPr>
            <w:r w:rsidRPr="00A32192">
              <w:rPr>
                <w:rFonts w:ascii="Cambria" w:eastAsia="Calibri" w:hAnsi="Cambria"/>
                <w:color w:val="000000"/>
              </w:rPr>
              <w:t>Panier au choix</w:t>
            </w:r>
          </w:p>
          <w:p w:rsidR="007A1CA9" w:rsidRPr="00A32192" w:rsidRDefault="007A1CA9" w:rsidP="00712009">
            <w:pPr>
              <w:autoSpaceDE w:val="0"/>
              <w:autoSpaceDN w:val="0"/>
              <w:adjustRightInd w:val="0"/>
              <w:contextualSpacing/>
              <w:cnfStyle w:val="000000000000"/>
              <w:rPr>
                <w:rFonts w:ascii="Cambria" w:eastAsia="Calibri" w:hAnsi="Cambria"/>
                <w:color w:val="000000"/>
              </w:rPr>
            </w:pPr>
          </w:p>
        </w:tc>
        <w:tc>
          <w:tcPr>
            <w:tcW w:w="339"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19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22h30</w:t>
            </w:r>
          </w:p>
        </w:tc>
        <w:tc>
          <w:tcPr>
            <w:tcW w:w="63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02h30</w:t>
            </w:r>
          </w:p>
        </w:tc>
        <w:tc>
          <w:tcPr>
            <w:tcW w:w="38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A32192" w:rsidRDefault="007A1CA9" w:rsidP="00712009">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100%</w:t>
            </w:r>
          </w:p>
        </w:tc>
      </w:tr>
      <w:tr w:rsidR="007A1CA9" w:rsidRPr="00A32192" w:rsidTr="0056445B">
        <w:trPr>
          <w:cnfStyle w:val="000000100000"/>
          <w:trHeight w:val="1110"/>
        </w:trPr>
        <w:tc>
          <w:tcPr>
            <w:cnfStyle w:val="001000000000"/>
            <w:tcW w:w="730" w:type="pct"/>
            <w:tcBorders>
              <w:top w:val="single" w:sz="18" w:space="0" w:color="auto"/>
              <w:left w:val="single" w:sz="18" w:space="0" w:color="auto"/>
              <w:right w:val="single" w:sz="6" w:space="0" w:color="auto"/>
            </w:tcBorders>
            <w:hideMark/>
          </w:tcPr>
          <w:p w:rsidR="007A1CA9" w:rsidRPr="00A32192" w:rsidRDefault="007A1CA9" w:rsidP="00114CD1">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Transversale</w:t>
            </w:r>
          </w:p>
          <w:p w:rsidR="007A1CA9" w:rsidRPr="00A32192" w:rsidRDefault="007A1CA9"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UET 1.2</w:t>
            </w:r>
          </w:p>
          <w:p w:rsidR="007A1CA9" w:rsidRPr="00A32192" w:rsidRDefault="007A1CA9" w:rsidP="00114CD1">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2</w:t>
            </w:r>
          </w:p>
          <w:p w:rsidR="007A1CA9" w:rsidRPr="00A32192" w:rsidRDefault="007A1CA9" w:rsidP="00114CD1">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951AFA" w:rsidP="00DB0D59">
            <w:pPr>
              <w:autoSpaceDE w:val="0"/>
              <w:autoSpaceDN w:val="0"/>
              <w:adjustRightInd w:val="0"/>
              <w:spacing w:line="276" w:lineRule="auto"/>
              <w:cnfStyle w:val="000000100000"/>
              <w:rPr>
                <w:rFonts w:ascii="Cambria" w:eastAsia="Calibri" w:hAnsi="Cambria" w:cs="Calibri"/>
                <w:lang w:eastAsia="en-US"/>
              </w:rPr>
            </w:pPr>
            <w:r>
              <w:rPr>
                <w:rFonts w:ascii="Cambria" w:eastAsia="Calibri" w:hAnsi="Cambria" w:cs="Calibri"/>
                <w:lang w:eastAsia="en-US"/>
              </w:rPr>
              <w:t xml:space="preserve">Respect des normes et des règles d’éthique et d’intégrité </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A1CA9" w:rsidRPr="00A32192" w:rsidRDefault="007A1CA9" w:rsidP="00712009">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r>
      <w:tr w:rsidR="00346472" w:rsidRPr="00A32192" w:rsidTr="0056445B">
        <w:trPr>
          <w:trHeight w:val="288"/>
        </w:trPr>
        <w:tc>
          <w:tcPr>
            <w:cnfStyle w:val="001000000000"/>
            <w:tcW w:w="730" w:type="pct"/>
            <w:tcBorders>
              <w:top w:val="single" w:sz="18" w:space="0" w:color="auto"/>
              <w:left w:val="single" w:sz="18" w:space="0" w:color="auto"/>
              <w:right w:val="single" w:sz="6" w:space="0" w:color="auto"/>
            </w:tcBorders>
            <w:hideMark/>
          </w:tcPr>
          <w:p w:rsidR="007A1CA9" w:rsidRPr="00A32192" w:rsidRDefault="007A1CA9" w:rsidP="00114CD1">
            <w:pPr>
              <w:autoSpaceDE w:val="0"/>
              <w:autoSpaceDN w:val="0"/>
              <w:adjustRightInd w:val="0"/>
              <w:spacing w:line="276" w:lineRule="auto"/>
              <w:jc w:val="center"/>
              <w:rPr>
                <w:rFonts w:ascii="Cambria" w:eastAsia="Calibri" w:hAnsi="Cambria" w:cs="Calibri"/>
                <w:color w:val="000000"/>
                <w:lang w:eastAsia="en-US"/>
              </w:rPr>
            </w:pPr>
            <w:r w:rsidRPr="00A32192">
              <w:rPr>
                <w:rFonts w:ascii="Cambria" w:eastAsia="Calibri" w:hAnsi="Cambria" w:cs="Calibri"/>
                <w:color w:val="000000"/>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A32192" w:rsidRDefault="007A1CA9" w:rsidP="00114CD1">
            <w:pPr>
              <w:autoSpaceDE w:val="0"/>
              <w:autoSpaceDN w:val="0"/>
              <w:adjustRightInd w:val="0"/>
              <w:spacing w:line="276" w:lineRule="auto"/>
              <w:cnfStyle w:val="000000000000"/>
              <w:rPr>
                <w:rFonts w:ascii="Cambria" w:eastAsia="Calibri" w:hAnsi="Cambria"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color w:val="000000"/>
                <w:lang w:eastAsia="en-US"/>
              </w:rPr>
            </w:pPr>
            <w:r w:rsidRPr="00A32192">
              <w:rPr>
                <w:rFonts w:ascii="Cambria" w:eastAsia="Calibri" w:hAnsi="Cambria"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color w:val="000000"/>
                <w:lang w:eastAsia="en-US"/>
              </w:rPr>
            </w:pPr>
            <w:r w:rsidRPr="00A32192">
              <w:rPr>
                <w:rFonts w:ascii="Cambria" w:eastAsia="Calibri" w:hAnsi="Cambria"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C774B6">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1</w:t>
            </w:r>
            <w:r w:rsidR="00C774B6" w:rsidRPr="00A32192">
              <w:rPr>
                <w:rFonts w:ascii="Cambria" w:eastAsia="Calibri" w:hAnsi="Cambria" w:cs="Calibri"/>
                <w:b/>
                <w:bCs/>
                <w:color w:val="000000"/>
              </w:rPr>
              <w:t>5</w:t>
            </w:r>
            <w:r w:rsidRPr="00A32192">
              <w:rPr>
                <w:rFonts w:ascii="Cambria" w:eastAsia="Calibri" w:hAnsi="Cambria"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7A1CA9">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C774B6" w:rsidP="007A1CA9">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4</w:t>
            </w:r>
            <w:r w:rsidR="007A1CA9" w:rsidRPr="00A32192">
              <w:rPr>
                <w:rFonts w:ascii="Cambria" w:eastAsia="Calibri" w:hAnsi="Cambria" w:cs="Calibri"/>
                <w:b/>
                <w:bCs/>
                <w:color w:val="000000"/>
              </w:rPr>
              <w:t>h00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lang w:eastAsia="en-US"/>
              </w:rPr>
            </w:pPr>
            <w:r w:rsidRPr="00A32192">
              <w:rPr>
                <w:rFonts w:ascii="Cambria" w:eastAsia="Calibri" w:hAnsi="Cambria" w:cs="Calibri"/>
                <w:b/>
                <w:bCs/>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lang w:eastAsia="en-US"/>
              </w:rPr>
            </w:pPr>
            <w:r w:rsidRPr="00A32192">
              <w:rPr>
                <w:rFonts w:ascii="Cambria" w:eastAsia="Calibri" w:hAnsi="Cambria" w:cs="Calibri"/>
                <w:b/>
                <w:bCs/>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A32192" w:rsidRDefault="007A1CA9" w:rsidP="00114CD1">
            <w:pPr>
              <w:autoSpaceDE w:val="0"/>
              <w:autoSpaceDN w:val="0"/>
              <w:adjustRightInd w:val="0"/>
              <w:spacing w:line="276" w:lineRule="auto"/>
              <w:jc w:val="center"/>
              <w:cnfStyle w:val="000000000000"/>
              <w:rPr>
                <w:rFonts w:ascii="Cambria" w:eastAsia="Calibri" w:hAnsi="Cambria" w:cs="Calibri"/>
                <w:b/>
                <w:bCs/>
                <w:color w:val="000000"/>
                <w:lang w:eastAsia="en-US"/>
              </w:rPr>
            </w:pPr>
          </w:p>
        </w:tc>
      </w:tr>
    </w:tbl>
    <w:p w:rsidR="00F00442" w:rsidRPr="00A32192" w:rsidRDefault="00F00442" w:rsidP="001213B8">
      <w:pPr>
        <w:spacing w:after="120"/>
        <w:rPr>
          <w:rFonts w:ascii="Cambria" w:eastAsia="Calibri" w:hAnsi="Cambria" w:cs="Calibri"/>
          <w:b/>
          <w:bCs/>
          <w:color w:val="000000"/>
          <w:u w:val="thick" w:color="F79646" w:themeColor="accent6"/>
        </w:rPr>
      </w:pPr>
    </w:p>
    <w:p w:rsidR="00765040" w:rsidRPr="00A32192" w:rsidRDefault="00765040" w:rsidP="001213B8">
      <w:pPr>
        <w:spacing w:after="120"/>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t>Semestre 3</w:t>
      </w: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667"/>
        <w:gridCol w:w="977"/>
        <w:gridCol w:w="552"/>
        <w:gridCol w:w="869"/>
        <w:gridCol w:w="739"/>
        <w:gridCol w:w="744"/>
        <w:gridCol w:w="1673"/>
        <w:gridCol w:w="1822"/>
        <w:gridCol w:w="1118"/>
        <w:gridCol w:w="1112"/>
      </w:tblGrid>
      <w:tr w:rsidR="0066037A" w:rsidRPr="00A32192" w:rsidTr="0093108B">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66037A" w:rsidRPr="00A32192" w:rsidRDefault="0066037A" w:rsidP="0093108B">
            <w:pPr>
              <w:autoSpaceDE w:val="0"/>
              <w:autoSpaceDN w:val="0"/>
              <w:adjustRightInd w:val="0"/>
              <w:spacing w:line="276" w:lineRule="auto"/>
              <w:jc w:val="center"/>
              <w:rPr>
                <w:rFonts w:ascii="Cambria" w:eastAsia="Calibri" w:hAnsi="Cambria" w:cs="Calibri"/>
                <w:b w:val="0"/>
                <w:bCs w:val="0"/>
                <w:color w:val="000000"/>
                <w:lang w:eastAsia="en-US"/>
              </w:rPr>
            </w:pPr>
            <w:r w:rsidRPr="00A32192">
              <w:rPr>
                <w:rFonts w:ascii="Cambria" w:eastAsia="Calibri" w:hAnsi="Cambria" w:cs="Calibri"/>
                <w:b w:val="0"/>
                <w:bCs w:val="0"/>
                <w:color w:val="000000"/>
              </w:rPr>
              <w:lastRenderedPageBreak/>
              <w:t>Unité d'enseignement</w:t>
            </w:r>
          </w:p>
        </w:tc>
        <w:tc>
          <w:tcPr>
            <w:tcW w:w="928" w:type="pct"/>
            <w:tcBorders>
              <w:left w:val="single" w:sz="18" w:space="0" w:color="auto"/>
              <w:bottom w:val="single" w:sz="8" w:space="0" w:color="auto"/>
              <w:right w:val="single" w:sz="6" w:space="0" w:color="auto"/>
            </w:tcBorders>
            <w:vAlign w:val="center"/>
            <w:hideMark/>
          </w:tcPr>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66037A" w:rsidRPr="00A32192" w:rsidRDefault="0066037A" w:rsidP="0093108B">
            <w:pPr>
              <w:autoSpaceDE w:val="0"/>
              <w:autoSpaceDN w:val="0"/>
              <w:adjustRightInd w:val="0"/>
              <w:spacing w:line="276" w:lineRule="auto"/>
              <w:ind w:left="113" w:right="113"/>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Volume horaire hebdomadaire</w:t>
            </w:r>
          </w:p>
        </w:tc>
        <w:tc>
          <w:tcPr>
            <w:tcW w:w="582" w:type="pct"/>
            <w:vMerge w:val="restart"/>
            <w:tcBorders>
              <w:left w:val="single" w:sz="6" w:space="0" w:color="auto"/>
              <w:right w:val="single" w:sz="6" w:space="0" w:color="auto"/>
            </w:tcBorders>
            <w:vAlign w:val="center"/>
            <w:hideMark/>
          </w:tcPr>
          <w:p w:rsidR="0066037A" w:rsidRPr="00A32192" w:rsidRDefault="0066037A" w:rsidP="0093108B">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Volume Horaire Semestriel</w:t>
            </w:r>
          </w:p>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(15 semaines)</w:t>
            </w:r>
          </w:p>
        </w:tc>
        <w:tc>
          <w:tcPr>
            <w:tcW w:w="634" w:type="pct"/>
            <w:vMerge w:val="restart"/>
            <w:tcBorders>
              <w:left w:val="single" w:sz="6" w:space="0" w:color="auto"/>
              <w:right w:val="single" w:sz="6" w:space="0" w:color="auto"/>
            </w:tcBorders>
            <w:vAlign w:val="center"/>
            <w:hideMark/>
          </w:tcPr>
          <w:p w:rsidR="0066037A" w:rsidRPr="00A32192" w:rsidRDefault="0066037A" w:rsidP="0093108B">
            <w:pPr>
              <w:autoSpaceDE w:val="0"/>
              <w:autoSpaceDN w:val="0"/>
              <w:adjustRightInd w:val="0"/>
              <w:jc w:val="center"/>
              <w:cnfStyle w:val="100000000000"/>
              <w:rPr>
                <w:rFonts w:ascii="Cambria" w:eastAsia="Calibri" w:hAnsi="Cambria" w:cs="Calibri"/>
                <w:b w:val="0"/>
                <w:bCs w:val="0"/>
                <w:color w:val="000000"/>
              </w:rPr>
            </w:pPr>
            <w:r w:rsidRPr="00A32192">
              <w:rPr>
                <w:rFonts w:ascii="Cambria" w:eastAsia="Calibri" w:hAnsi="Cambria" w:cs="Calibri"/>
                <w:b w:val="0"/>
                <w:bCs w:val="0"/>
                <w:color w:val="000000"/>
              </w:rPr>
              <w:t>Travail Complémentaire</w:t>
            </w:r>
          </w:p>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66037A" w:rsidRPr="00A32192" w:rsidRDefault="0066037A" w:rsidP="0093108B">
            <w:pPr>
              <w:autoSpaceDE w:val="0"/>
              <w:autoSpaceDN w:val="0"/>
              <w:adjustRightInd w:val="0"/>
              <w:spacing w:line="276" w:lineRule="auto"/>
              <w:jc w:val="center"/>
              <w:cnfStyle w:val="100000000000"/>
              <w:rPr>
                <w:rFonts w:ascii="Cambria" w:eastAsia="Calibri" w:hAnsi="Cambria" w:cs="Calibri"/>
                <w:b w:val="0"/>
                <w:bCs w:val="0"/>
                <w:color w:val="000000"/>
                <w:lang w:eastAsia="en-US"/>
              </w:rPr>
            </w:pPr>
            <w:r w:rsidRPr="00A32192">
              <w:rPr>
                <w:rFonts w:ascii="Cambria" w:eastAsia="Calibri" w:hAnsi="Cambria" w:cs="Calibri"/>
                <w:b w:val="0"/>
                <w:bCs w:val="0"/>
                <w:color w:val="000000"/>
              </w:rPr>
              <w:t>Mode d’évaluation</w:t>
            </w:r>
          </w:p>
        </w:tc>
      </w:tr>
      <w:tr w:rsidR="00346472" w:rsidRPr="00A32192" w:rsidTr="0093108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6037A" w:rsidRPr="00A32192" w:rsidRDefault="0066037A" w:rsidP="0093108B">
            <w:pPr>
              <w:jc w:val="center"/>
              <w:cnfStyle w:val="000000100000"/>
              <w:rPr>
                <w:rFonts w:ascii="Cambria" w:eastAsia="Calibri" w:hAnsi="Cambria" w:cs="Calibri"/>
                <w:color w:val="000000"/>
                <w:lang w:eastAsia="en-US"/>
              </w:rPr>
            </w:pPr>
            <w:r w:rsidRPr="00A32192">
              <w:rPr>
                <w:rFonts w:ascii="Cambria" w:eastAsia="Calibri" w:hAnsi="Cambria" w:cs="Calibri"/>
                <w:color w:val="000000"/>
                <w:lang w:eastAsia="en-US"/>
              </w:rPr>
              <w:t>Intitulé</w:t>
            </w:r>
          </w:p>
        </w:tc>
        <w:tc>
          <w:tcPr>
            <w:tcW w:w="340" w:type="pct"/>
            <w:vMerge/>
            <w:tcBorders>
              <w:top w:val="single" w:sz="18" w:space="0" w:color="auto"/>
              <w:left w:val="single" w:sz="6" w:space="0" w:color="auto"/>
              <w:bottom w:val="single" w:sz="18" w:space="0" w:color="auto"/>
              <w:right w:val="single" w:sz="6" w:space="0" w:color="auto"/>
            </w:tcBorders>
            <w:vAlign w:val="center"/>
            <w:hideMark/>
          </w:tcPr>
          <w:p w:rsidR="0066037A" w:rsidRPr="00A32192" w:rsidRDefault="0066037A" w:rsidP="0093108B">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37A" w:rsidRPr="00A32192" w:rsidRDefault="0066037A" w:rsidP="0093108B">
            <w:pPr>
              <w:cnfStyle w:val="000000100000"/>
              <w:rPr>
                <w:rFonts w:ascii="Cambria" w:eastAsia="Calibri" w:hAnsi="Cambria"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37A" w:rsidRPr="00A32192" w:rsidRDefault="0066037A" w:rsidP="0093108B">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37A" w:rsidRPr="00A32192" w:rsidRDefault="0066037A" w:rsidP="0093108B">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TD</w:t>
            </w:r>
          </w:p>
        </w:tc>
        <w:tc>
          <w:tcPr>
            <w:tcW w:w="2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37A" w:rsidRPr="00A32192" w:rsidRDefault="0066037A" w:rsidP="0093108B">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37A" w:rsidRPr="00A32192" w:rsidRDefault="0066037A" w:rsidP="0093108B">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37A" w:rsidRPr="00A32192" w:rsidRDefault="0066037A" w:rsidP="0093108B">
            <w:pPr>
              <w:cnfStyle w:val="000000100000"/>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37A" w:rsidRPr="00A32192" w:rsidRDefault="0066037A" w:rsidP="0093108B">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6037A" w:rsidRPr="00A32192" w:rsidRDefault="0066037A" w:rsidP="0093108B">
            <w:pPr>
              <w:autoSpaceDE w:val="0"/>
              <w:autoSpaceDN w:val="0"/>
              <w:adjustRightInd w:val="0"/>
              <w:spacing w:line="276" w:lineRule="auto"/>
              <w:jc w:val="center"/>
              <w:cnfStyle w:val="000000100000"/>
              <w:rPr>
                <w:rFonts w:ascii="Cambria" w:eastAsia="Calibri" w:hAnsi="Cambria" w:cs="Calibri"/>
                <w:b/>
                <w:bCs/>
                <w:color w:val="000000"/>
                <w:lang w:eastAsia="en-US"/>
              </w:rPr>
            </w:pPr>
            <w:r w:rsidRPr="00A32192">
              <w:rPr>
                <w:rFonts w:ascii="Cambria" w:eastAsia="Calibri" w:hAnsi="Cambria" w:cs="Calibri"/>
                <w:b/>
                <w:bCs/>
                <w:color w:val="000000"/>
              </w:rPr>
              <w:t>Examen</w:t>
            </w:r>
          </w:p>
        </w:tc>
      </w:tr>
      <w:tr w:rsidR="003304C2" w:rsidRPr="00A32192" w:rsidTr="00AE4816">
        <w:trPr>
          <w:trHeight w:val="660"/>
        </w:trPr>
        <w:tc>
          <w:tcPr>
            <w:cnfStyle w:val="001000000000"/>
            <w:tcW w:w="730" w:type="pct"/>
            <w:vMerge w:val="restart"/>
            <w:tcBorders>
              <w:top w:val="single" w:sz="18" w:space="0" w:color="auto"/>
              <w:left w:val="single" w:sz="18" w:space="0" w:color="auto"/>
              <w:right w:val="single" w:sz="6" w:space="0" w:color="auto"/>
            </w:tcBorders>
            <w:vAlign w:val="center"/>
            <w:hideMark/>
          </w:tcPr>
          <w:p w:rsidR="003304C2" w:rsidRPr="0054401E" w:rsidRDefault="003304C2" w:rsidP="003304C2">
            <w:pPr>
              <w:autoSpaceDE w:val="0"/>
              <w:autoSpaceDN w:val="0"/>
              <w:adjustRightInd w:val="0"/>
              <w:rPr>
                <w:rFonts w:ascii="Cambria" w:eastAsia="Calibri" w:hAnsi="Cambria" w:cs="Calibri"/>
                <w:color w:val="auto"/>
              </w:rPr>
            </w:pPr>
            <w:r w:rsidRPr="0054401E">
              <w:rPr>
                <w:rFonts w:ascii="Cambria" w:eastAsia="Calibri" w:hAnsi="Cambria" w:cs="Calibri"/>
                <w:b w:val="0"/>
                <w:bCs w:val="0"/>
                <w:color w:val="auto"/>
              </w:rPr>
              <w:t>UE Fondamentale</w:t>
            </w:r>
          </w:p>
          <w:p w:rsidR="003304C2" w:rsidRPr="0054401E" w:rsidRDefault="003304C2" w:rsidP="003304C2">
            <w:pPr>
              <w:autoSpaceDE w:val="0"/>
              <w:autoSpaceDN w:val="0"/>
              <w:adjustRightInd w:val="0"/>
              <w:rPr>
                <w:rFonts w:ascii="Cambria" w:eastAsia="Calibri" w:hAnsi="Cambria" w:cs="Calibri"/>
                <w:b w:val="0"/>
                <w:bCs w:val="0"/>
                <w:color w:val="auto"/>
              </w:rPr>
            </w:pPr>
            <w:r w:rsidRPr="0054401E">
              <w:rPr>
                <w:rFonts w:ascii="Cambria" w:eastAsia="Calibri" w:hAnsi="Cambria" w:cs="Calibri"/>
                <w:b w:val="0"/>
                <w:bCs w:val="0"/>
                <w:color w:val="auto"/>
              </w:rPr>
              <w:t>Code : UEF 2.1.1</w:t>
            </w:r>
          </w:p>
          <w:p w:rsidR="003304C2" w:rsidRPr="0054401E" w:rsidRDefault="003304C2" w:rsidP="003304C2">
            <w:pPr>
              <w:autoSpaceDE w:val="0"/>
              <w:autoSpaceDN w:val="0"/>
              <w:adjustRightInd w:val="0"/>
              <w:rPr>
                <w:rFonts w:ascii="Cambria" w:eastAsia="Calibri" w:hAnsi="Cambria" w:cs="Calibri"/>
                <w:b w:val="0"/>
                <w:bCs w:val="0"/>
                <w:color w:val="auto"/>
              </w:rPr>
            </w:pPr>
            <w:r w:rsidRPr="0054401E">
              <w:rPr>
                <w:rFonts w:ascii="Cambria" w:eastAsia="Calibri" w:hAnsi="Cambria" w:cs="Calibri"/>
                <w:b w:val="0"/>
                <w:bCs w:val="0"/>
                <w:color w:val="auto"/>
              </w:rPr>
              <w:t>Crédits : 10</w:t>
            </w:r>
          </w:p>
          <w:p w:rsidR="003304C2" w:rsidRPr="0054401E" w:rsidRDefault="003304C2" w:rsidP="003304C2">
            <w:pPr>
              <w:autoSpaceDE w:val="0"/>
              <w:autoSpaceDN w:val="0"/>
              <w:adjustRightInd w:val="0"/>
              <w:spacing w:line="276" w:lineRule="auto"/>
              <w:rPr>
                <w:rFonts w:ascii="Cambria" w:eastAsia="Calibri" w:hAnsi="Cambria" w:cs="Calibri"/>
                <w:color w:val="auto"/>
                <w:lang w:eastAsia="en-US"/>
              </w:rPr>
            </w:pPr>
            <w:r w:rsidRPr="0054401E">
              <w:rPr>
                <w:rFonts w:ascii="Cambria" w:eastAsia="Calibri" w:hAnsi="Cambria" w:cs="Calibri"/>
                <w:b w:val="0"/>
                <w:bCs w:val="0"/>
                <w:color w:val="auto"/>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54401E" w:rsidRDefault="003304C2" w:rsidP="003304C2">
            <w:pPr>
              <w:autoSpaceDE w:val="0"/>
              <w:autoSpaceDN w:val="0"/>
              <w:adjustRightInd w:val="0"/>
              <w:spacing w:line="276" w:lineRule="auto"/>
              <w:cnfStyle w:val="000000000000"/>
              <w:rPr>
                <w:rFonts w:ascii="Cambria" w:eastAsia="Calibri" w:hAnsi="Cambria" w:cs="Calibri"/>
                <w:sz w:val="20"/>
                <w:szCs w:val="20"/>
                <w:lang w:eastAsia="en-US"/>
              </w:rPr>
            </w:pPr>
            <w:r w:rsidRPr="0054401E">
              <w:rPr>
                <w:rFonts w:ascii="Cambria" w:eastAsia="Calibri" w:hAnsi="Cambria" w:cs="Calibri"/>
                <w:sz w:val="20"/>
                <w:szCs w:val="20"/>
                <w:lang w:eastAsia="en-US"/>
              </w:rPr>
              <w:t>Installations énergétiques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1h30</w:t>
            </w: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304C2" w:rsidRPr="00A32192" w:rsidRDefault="003304C2" w:rsidP="003304C2">
            <w:pPr>
              <w:autoSpaceDE w:val="0"/>
              <w:autoSpaceDN w:val="0"/>
              <w:adjustRightInd w:val="0"/>
              <w:contextualSpacing/>
              <w:jc w:val="center"/>
              <w:cnfStyle w:val="000000000000"/>
              <w:rPr>
                <w:rFonts w:ascii="Cambria" w:eastAsia="Calibri" w:hAnsi="Cambria"/>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67h30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rPr>
            </w:pPr>
            <w:r w:rsidRPr="00A32192">
              <w:rPr>
                <w:rFonts w:ascii="Cambria" w:eastAsia="Calibri" w:hAnsi="Cambria"/>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304C2" w:rsidRPr="00A32192" w:rsidRDefault="003304C2" w:rsidP="003304C2">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66037A" w:rsidRPr="00A32192" w:rsidTr="00AE4816">
        <w:trPr>
          <w:cnfStyle w:val="000000100000"/>
          <w:trHeight w:val="416"/>
        </w:trPr>
        <w:tc>
          <w:tcPr>
            <w:cnfStyle w:val="001000000000"/>
            <w:tcW w:w="730" w:type="pct"/>
            <w:vMerge/>
            <w:tcBorders>
              <w:top w:val="single" w:sz="18" w:space="0" w:color="auto"/>
              <w:left w:val="single" w:sz="18" w:space="0" w:color="auto"/>
              <w:right w:val="single" w:sz="6"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AE4816">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theme="majorBidi"/>
              </w:rPr>
              <w:t>Rhéologie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66037A" w:rsidRPr="00A32192" w:rsidTr="00AE4816">
        <w:trPr>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66037A" w:rsidRPr="00A32192" w:rsidRDefault="0066037A" w:rsidP="0093108B">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Fondamentale</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UEF 2.1.2</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8</w:t>
            </w:r>
          </w:p>
          <w:p w:rsidR="0066037A" w:rsidRPr="00A32192" w:rsidRDefault="0066037A" w:rsidP="0093108B">
            <w:pPr>
              <w:rPr>
                <w:rFonts w:ascii="Cambria" w:eastAsia="Calibri" w:hAnsi="Cambria" w:cs="Calibri"/>
                <w:color w:val="000000"/>
                <w:lang w:eastAsia="en-US"/>
              </w:rPr>
            </w:pPr>
            <w:r w:rsidRPr="00A32192">
              <w:rPr>
                <w:rFonts w:ascii="Cambria" w:eastAsia="Calibri" w:hAnsi="Cambria" w:cs="Calibri"/>
                <w:b w:val="0"/>
                <w:bCs w:val="0"/>
                <w:color w:val="000000"/>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AE4816">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color w:val="000000" w:themeColor="text1"/>
                <w:lang w:eastAsia="en-US"/>
              </w:rPr>
              <w:t>Mécanique de propulsion</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66037A" w:rsidRPr="00A32192" w:rsidTr="00AE4816">
        <w:trPr>
          <w:cnfStyle w:val="000000100000"/>
          <w:trHeight w:val="418"/>
        </w:trPr>
        <w:tc>
          <w:tcPr>
            <w:cnfStyle w:val="001000000000"/>
            <w:tcW w:w="730" w:type="pct"/>
            <w:vMerge/>
            <w:tcBorders>
              <w:left w:val="single" w:sz="18" w:space="0" w:color="auto"/>
              <w:right w:val="single" w:sz="6"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AE4816">
            <w:pPr>
              <w:autoSpaceDE w:val="0"/>
              <w:autoSpaceDN w:val="0"/>
              <w:adjustRightInd w:val="0"/>
              <w:spacing w:line="276" w:lineRule="auto"/>
              <w:cnfStyle w:val="000000100000"/>
              <w:rPr>
                <w:rFonts w:ascii="Cambria" w:eastAsia="Calibri" w:hAnsi="Cambria" w:cs="Calibri"/>
                <w:color w:val="C0504D" w:themeColor="accent2"/>
                <w:lang w:eastAsia="en-US"/>
              </w:rPr>
            </w:pPr>
            <w:r w:rsidRPr="00A32192">
              <w:rPr>
                <w:rFonts w:ascii="Cambria" w:eastAsia="Calibri" w:hAnsi="Cambria" w:cs="Calibri"/>
                <w:lang w:eastAsia="en-US"/>
              </w:rPr>
              <w:t>Aérodynamique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66037A" w:rsidRPr="00A32192" w:rsidTr="00AE4816">
        <w:trPr>
          <w:trHeight w:val="692"/>
        </w:trPr>
        <w:tc>
          <w:tcPr>
            <w:cnfStyle w:val="001000000000"/>
            <w:tcW w:w="730" w:type="pct"/>
            <w:vMerge w:val="restart"/>
            <w:tcBorders>
              <w:top w:val="single" w:sz="18" w:space="0" w:color="auto"/>
              <w:left w:val="single" w:sz="18" w:space="0" w:color="auto"/>
              <w:right w:val="single" w:sz="6" w:space="0" w:color="auto"/>
            </w:tcBorders>
            <w:vAlign w:val="center"/>
            <w:hideMark/>
          </w:tcPr>
          <w:p w:rsidR="0066037A" w:rsidRPr="00A32192" w:rsidRDefault="0066037A" w:rsidP="0093108B">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Méthodologique</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UEM 2.1</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9</w:t>
            </w:r>
          </w:p>
          <w:p w:rsidR="0066037A" w:rsidRPr="00A32192" w:rsidRDefault="0066037A" w:rsidP="0093108B">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5</w:t>
            </w:r>
          </w:p>
        </w:tc>
        <w:tc>
          <w:tcPr>
            <w:tcW w:w="928"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AE4816">
            <w:pPr>
              <w:autoSpaceDE w:val="0"/>
              <w:autoSpaceDN w:val="0"/>
              <w:adjustRightInd w:val="0"/>
              <w:cnfStyle w:val="000000000000"/>
              <w:rPr>
                <w:rFonts w:ascii="Cambria" w:eastAsia="Calibri" w:hAnsi="Cambria" w:cs="Calibri"/>
                <w:lang w:eastAsia="en-US"/>
              </w:rPr>
            </w:pPr>
            <w:r w:rsidRPr="00A32192">
              <w:rPr>
                <w:rFonts w:ascii="Cambria" w:eastAsia="Calibri" w:hAnsi="Cambria" w:cs="Calibri"/>
                <w:lang w:eastAsia="en-US"/>
              </w:rPr>
              <w:t>TP CFD et logiciels</w:t>
            </w:r>
          </w:p>
        </w:tc>
        <w:tc>
          <w:tcPr>
            <w:tcW w:w="340"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w:t>
            </w:r>
          </w:p>
        </w:tc>
        <w:tc>
          <w:tcPr>
            <w:tcW w:w="192"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302"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582"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45h00</w:t>
            </w:r>
          </w:p>
        </w:tc>
        <w:tc>
          <w:tcPr>
            <w:tcW w:w="634"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55h00</w:t>
            </w:r>
          </w:p>
        </w:tc>
        <w:tc>
          <w:tcPr>
            <w:tcW w:w="389" w:type="pct"/>
            <w:tcBorders>
              <w:top w:val="single" w:sz="18" w:space="0" w:color="auto"/>
              <w:left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40%</w:t>
            </w:r>
          </w:p>
        </w:tc>
        <w:tc>
          <w:tcPr>
            <w:tcW w:w="387" w:type="pct"/>
            <w:tcBorders>
              <w:top w:val="single" w:sz="18" w:space="0" w:color="auto"/>
              <w:left w:val="single" w:sz="6" w:space="0" w:color="auto"/>
              <w:right w:val="single" w:sz="18"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60%</w:t>
            </w:r>
          </w:p>
        </w:tc>
      </w:tr>
      <w:tr w:rsidR="0066037A" w:rsidRPr="00A32192" w:rsidTr="00AE4816">
        <w:trPr>
          <w:cnfStyle w:val="000000100000"/>
          <w:trHeight w:val="548"/>
        </w:trPr>
        <w:tc>
          <w:tcPr>
            <w:cnfStyle w:val="001000000000"/>
            <w:tcW w:w="730" w:type="pct"/>
            <w:vMerge/>
            <w:tcBorders>
              <w:left w:val="single" w:sz="18" w:space="0" w:color="auto"/>
              <w:right w:val="single" w:sz="6"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AE4816">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Calibri"/>
                <w:lang w:eastAsia="en-US"/>
              </w:rPr>
              <w:t xml:space="preserve"> Optimisation</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1h00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37h30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60%</w:t>
            </w:r>
          </w:p>
        </w:tc>
      </w:tr>
      <w:tr w:rsidR="0066037A" w:rsidRPr="00A32192" w:rsidTr="00AE4816">
        <w:trPr>
          <w:trHeight w:val="534"/>
        </w:trPr>
        <w:tc>
          <w:tcPr>
            <w:cnfStyle w:val="001000000000"/>
            <w:tcW w:w="730" w:type="pct"/>
            <w:vMerge/>
            <w:tcBorders>
              <w:left w:val="single" w:sz="18" w:space="0" w:color="auto"/>
              <w:bottom w:val="single" w:sz="18" w:space="0" w:color="auto"/>
              <w:right w:val="single" w:sz="6"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AE4816">
            <w:pPr>
              <w:autoSpaceDE w:val="0"/>
              <w:autoSpaceDN w:val="0"/>
              <w:adjustRightInd w:val="0"/>
              <w:spacing w:line="276" w:lineRule="auto"/>
              <w:cnfStyle w:val="000000000000"/>
              <w:rPr>
                <w:rFonts w:ascii="Cambria" w:eastAsia="Calibri" w:hAnsi="Cambria" w:cs="Calibri"/>
                <w:lang w:eastAsia="en-US"/>
              </w:rPr>
            </w:pPr>
            <w:r w:rsidRPr="00A32192">
              <w:rPr>
                <w:rFonts w:ascii="Cambria" w:eastAsia="Calibri" w:hAnsi="Cambria" w:cs="Calibri"/>
                <w:lang w:eastAsia="en-US"/>
              </w:rPr>
              <w:t>TP aérodynamique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r>
      <w:tr w:rsidR="0066037A" w:rsidRPr="00A32192" w:rsidTr="00AE4816">
        <w:trPr>
          <w:cnfStyle w:val="000000100000"/>
          <w:trHeight w:val="596"/>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66037A" w:rsidRPr="00A32192" w:rsidRDefault="0066037A" w:rsidP="0093108B">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Découverte</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UED 2.1</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2</w:t>
            </w:r>
          </w:p>
          <w:p w:rsidR="0066037A" w:rsidRPr="00A32192" w:rsidRDefault="0066037A" w:rsidP="0093108B">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6037A" w:rsidRPr="00A32192" w:rsidRDefault="0066037A" w:rsidP="00AE4816">
            <w:pPr>
              <w:cnfStyle w:val="000000100000"/>
              <w:rPr>
                <w:rFonts w:ascii="Cambria" w:eastAsia="Calibri" w:hAnsi="Cambria"/>
                <w:color w:val="000000"/>
              </w:rPr>
            </w:pPr>
            <w:r w:rsidRPr="00A32192">
              <w:rPr>
                <w:rFonts w:ascii="Cambria" w:eastAsia="Calibri" w:hAnsi="Cambria"/>
                <w:color w:val="000000"/>
              </w:rPr>
              <w:t>Panier au choix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r>
      <w:tr w:rsidR="0066037A" w:rsidRPr="00A32192" w:rsidTr="00AE4816">
        <w:trPr>
          <w:trHeight w:val="520"/>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66037A" w:rsidRPr="00A32192" w:rsidRDefault="0066037A" w:rsidP="0093108B">
            <w:pPr>
              <w:rPr>
                <w:rFonts w:ascii="Cambria" w:eastAsia="Calibri" w:hAnsi="Cambria" w:cs="Calibri"/>
                <w:color w:val="000000"/>
                <w:lang w:eastAsia="en-US"/>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66037A" w:rsidRPr="00A32192" w:rsidRDefault="0066037A" w:rsidP="00AE4816">
            <w:pPr>
              <w:cnfStyle w:val="000000000000"/>
              <w:rPr>
                <w:rFonts w:ascii="Cambria" w:eastAsia="Calibri" w:hAnsi="Cambria"/>
                <w:color w:val="000000"/>
              </w:rPr>
            </w:pPr>
            <w:r w:rsidRPr="00A32192">
              <w:rPr>
                <w:rFonts w:ascii="Cambria" w:eastAsia="Calibri" w:hAnsi="Cambria"/>
                <w:color w:val="000000"/>
              </w:rPr>
              <w:t>Panier au choix</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66037A" w:rsidRPr="00A32192" w:rsidRDefault="0066037A" w:rsidP="0093108B">
            <w:pPr>
              <w:autoSpaceDE w:val="0"/>
              <w:autoSpaceDN w:val="0"/>
              <w:adjustRightInd w:val="0"/>
              <w:contextualSpacing/>
              <w:jc w:val="center"/>
              <w:cnfStyle w:val="000000000000"/>
              <w:rPr>
                <w:rFonts w:ascii="Cambria" w:eastAsia="Calibri" w:hAnsi="Cambria"/>
                <w:color w:val="000000"/>
              </w:rPr>
            </w:pPr>
            <w:r w:rsidRPr="00A32192">
              <w:rPr>
                <w:rFonts w:ascii="Cambria" w:eastAsia="Calibri" w:hAnsi="Cambria"/>
                <w:color w:val="000000"/>
              </w:rPr>
              <w:t>100%</w:t>
            </w:r>
          </w:p>
        </w:tc>
      </w:tr>
      <w:tr w:rsidR="0066037A" w:rsidRPr="00A32192" w:rsidTr="00AE4816">
        <w:trPr>
          <w:cnfStyle w:val="000000100000"/>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66037A" w:rsidRPr="00A32192" w:rsidRDefault="0066037A" w:rsidP="0093108B">
            <w:pPr>
              <w:autoSpaceDE w:val="0"/>
              <w:autoSpaceDN w:val="0"/>
              <w:adjustRightInd w:val="0"/>
              <w:rPr>
                <w:rFonts w:ascii="Cambria" w:eastAsia="Calibri" w:hAnsi="Cambria" w:cs="Calibri"/>
                <w:color w:val="000000"/>
              </w:rPr>
            </w:pPr>
            <w:r w:rsidRPr="00A32192">
              <w:rPr>
                <w:rFonts w:ascii="Cambria" w:eastAsia="Calibri" w:hAnsi="Cambria" w:cs="Calibri"/>
                <w:b w:val="0"/>
                <w:bCs w:val="0"/>
                <w:color w:val="000000"/>
              </w:rPr>
              <w:t>UE Transversale</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Code : UET 2.1</w:t>
            </w:r>
          </w:p>
          <w:p w:rsidR="0066037A" w:rsidRPr="00A32192" w:rsidRDefault="0066037A" w:rsidP="0093108B">
            <w:pPr>
              <w:autoSpaceDE w:val="0"/>
              <w:autoSpaceDN w:val="0"/>
              <w:adjustRightInd w:val="0"/>
              <w:rPr>
                <w:rFonts w:ascii="Cambria" w:eastAsia="Calibri" w:hAnsi="Cambria" w:cs="Calibri"/>
                <w:b w:val="0"/>
                <w:bCs w:val="0"/>
                <w:color w:val="000000"/>
              </w:rPr>
            </w:pPr>
            <w:r w:rsidRPr="00A32192">
              <w:rPr>
                <w:rFonts w:ascii="Cambria" w:eastAsia="Calibri" w:hAnsi="Cambria" w:cs="Calibri"/>
                <w:b w:val="0"/>
                <w:bCs w:val="0"/>
                <w:color w:val="000000"/>
              </w:rPr>
              <w:t>Crédits : 1</w:t>
            </w:r>
          </w:p>
          <w:p w:rsidR="0066037A" w:rsidRPr="00A32192" w:rsidRDefault="0066037A" w:rsidP="0093108B">
            <w:pPr>
              <w:autoSpaceDE w:val="0"/>
              <w:autoSpaceDN w:val="0"/>
              <w:adjustRightInd w:val="0"/>
              <w:spacing w:line="276" w:lineRule="auto"/>
              <w:rPr>
                <w:rFonts w:ascii="Cambria" w:eastAsia="Calibri" w:hAnsi="Cambria" w:cs="Calibri"/>
                <w:color w:val="000000"/>
                <w:lang w:eastAsia="en-US"/>
              </w:rPr>
            </w:pPr>
            <w:r w:rsidRPr="00A32192">
              <w:rPr>
                <w:rFonts w:ascii="Cambria" w:eastAsia="Calibri" w:hAnsi="Cambria" w:cs="Calibri"/>
                <w:b w:val="0"/>
                <w:bCs w:val="0"/>
                <w:color w:val="000000"/>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AE4816">
            <w:pPr>
              <w:autoSpaceDE w:val="0"/>
              <w:autoSpaceDN w:val="0"/>
              <w:adjustRightInd w:val="0"/>
              <w:spacing w:line="276" w:lineRule="auto"/>
              <w:cnfStyle w:val="000000100000"/>
              <w:rPr>
                <w:rFonts w:ascii="Cambria" w:eastAsia="Calibri" w:hAnsi="Cambria" w:cs="Calibri"/>
                <w:lang w:eastAsia="en-US"/>
              </w:rPr>
            </w:pPr>
            <w:r w:rsidRPr="00A32192">
              <w:rPr>
                <w:rFonts w:ascii="Cambria" w:eastAsia="Calibri" w:hAnsi="Cambria" w:cs="Calibri"/>
                <w:lang w:eastAsia="en-US"/>
              </w:rPr>
              <w:t>Recherche documentaire et conception de mémoire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66037A" w:rsidRPr="00A32192" w:rsidRDefault="0066037A" w:rsidP="0093108B">
            <w:pPr>
              <w:autoSpaceDE w:val="0"/>
              <w:autoSpaceDN w:val="0"/>
              <w:adjustRightInd w:val="0"/>
              <w:contextualSpacing/>
              <w:jc w:val="center"/>
              <w:cnfStyle w:val="000000100000"/>
              <w:rPr>
                <w:rFonts w:ascii="Cambria" w:eastAsia="Calibri" w:hAnsi="Cambria"/>
                <w:color w:val="000000"/>
              </w:rPr>
            </w:pPr>
            <w:r w:rsidRPr="00A32192">
              <w:rPr>
                <w:rFonts w:ascii="Cambria" w:eastAsia="Calibri" w:hAnsi="Cambria"/>
                <w:color w:val="000000"/>
              </w:rPr>
              <w:t>100%</w:t>
            </w:r>
          </w:p>
        </w:tc>
      </w:tr>
      <w:tr w:rsidR="0066037A" w:rsidRPr="00A32192" w:rsidTr="0093108B">
        <w:trPr>
          <w:trHeight w:val="288"/>
        </w:trPr>
        <w:tc>
          <w:tcPr>
            <w:cnfStyle w:val="001000000000"/>
            <w:tcW w:w="730" w:type="pct"/>
            <w:tcBorders>
              <w:top w:val="single" w:sz="18" w:space="0" w:color="auto"/>
              <w:left w:val="single" w:sz="18" w:space="0" w:color="auto"/>
              <w:right w:val="single" w:sz="6" w:space="0" w:color="auto"/>
            </w:tcBorders>
            <w:hideMark/>
          </w:tcPr>
          <w:p w:rsidR="0066037A" w:rsidRPr="00A32192" w:rsidRDefault="0066037A" w:rsidP="0093108B">
            <w:pPr>
              <w:autoSpaceDE w:val="0"/>
              <w:autoSpaceDN w:val="0"/>
              <w:adjustRightInd w:val="0"/>
              <w:spacing w:line="276" w:lineRule="auto"/>
              <w:jc w:val="center"/>
              <w:rPr>
                <w:rFonts w:ascii="Cambria" w:eastAsia="Calibri" w:hAnsi="Cambria" w:cs="Calibri"/>
                <w:color w:val="000000"/>
                <w:lang w:eastAsia="en-US"/>
              </w:rPr>
            </w:pPr>
            <w:r w:rsidRPr="00A32192">
              <w:rPr>
                <w:rFonts w:ascii="Cambria" w:eastAsia="Calibri" w:hAnsi="Cambria" w:cs="Calibri"/>
                <w:color w:val="000000"/>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6037A" w:rsidRPr="00A32192" w:rsidRDefault="0066037A" w:rsidP="0093108B">
            <w:pPr>
              <w:autoSpaceDE w:val="0"/>
              <w:autoSpaceDN w:val="0"/>
              <w:adjustRightInd w:val="0"/>
              <w:spacing w:line="276" w:lineRule="auto"/>
              <w:cnfStyle w:val="000000000000"/>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lang w:eastAsia="en-US"/>
              </w:rPr>
            </w:pPr>
            <w:r w:rsidRPr="00A32192">
              <w:rPr>
                <w:rFonts w:ascii="Cambria" w:eastAsia="Calibri" w:hAnsi="Cambria"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lang w:eastAsia="en-US"/>
              </w:rPr>
            </w:pPr>
            <w:r w:rsidRPr="00A32192">
              <w:rPr>
                <w:rFonts w:ascii="Cambria" w:eastAsia="Calibri" w:hAnsi="Cambria"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12h00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6h00</w:t>
            </w:r>
          </w:p>
        </w:tc>
        <w:tc>
          <w:tcPr>
            <w:tcW w:w="2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rPr>
            </w:pPr>
            <w:r w:rsidRPr="00A32192">
              <w:rPr>
                <w:rFonts w:ascii="Cambria" w:eastAsia="Calibri" w:hAnsi="Cambria" w:cs="Calibri"/>
                <w:b/>
                <w:bCs/>
                <w:color w:val="000000"/>
              </w:rPr>
              <w:t>7h00</w:t>
            </w:r>
          </w:p>
        </w:tc>
        <w:tc>
          <w:tcPr>
            <w:tcW w:w="5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lang w:eastAsia="en-US"/>
              </w:rPr>
            </w:pPr>
            <w:r w:rsidRPr="00A32192">
              <w:rPr>
                <w:rFonts w:ascii="Cambria" w:eastAsia="Calibri" w:hAnsi="Cambria" w:cs="Calibri"/>
                <w:b/>
                <w:bCs/>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lang w:eastAsia="en-US"/>
              </w:rPr>
            </w:pPr>
            <w:r w:rsidRPr="00A32192">
              <w:rPr>
                <w:rFonts w:ascii="Cambria" w:eastAsia="Calibri" w:hAnsi="Cambria"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6037A" w:rsidRPr="00A32192" w:rsidRDefault="0066037A" w:rsidP="0093108B">
            <w:pPr>
              <w:autoSpaceDE w:val="0"/>
              <w:autoSpaceDN w:val="0"/>
              <w:adjustRightInd w:val="0"/>
              <w:spacing w:line="276" w:lineRule="auto"/>
              <w:jc w:val="center"/>
              <w:cnfStyle w:val="000000000000"/>
              <w:rPr>
                <w:rFonts w:ascii="Cambria" w:eastAsia="Calibri" w:hAnsi="Cambria" w:cs="Calibri"/>
                <w:b/>
                <w:bCs/>
                <w:color w:val="000000"/>
                <w:lang w:eastAsia="en-US"/>
              </w:rPr>
            </w:pPr>
          </w:p>
        </w:tc>
      </w:tr>
    </w:tbl>
    <w:p w:rsidR="002325A1" w:rsidRPr="00A32192" w:rsidRDefault="001213B8">
      <w:pPr>
        <w:spacing w:after="200" w:line="276" w:lineRule="auto"/>
        <w:rPr>
          <w:rFonts w:ascii="Cambria" w:eastAsia="Calibri" w:hAnsi="Cambria" w:cs="Calibri"/>
          <w:b/>
          <w:bCs/>
          <w:color w:val="000000"/>
          <w:u w:val="thick" w:color="F79646" w:themeColor="accent6"/>
        </w:rPr>
        <w:sectPr w:rsidR="002325A1" w:rsidRPr="00A32192"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A32192">
        <w:rPr>
          <w:rFonts w:ascii="Cambria" w:eastAsia="Calibri" w:hAnsi="Cambria" w:cs="Calibri"/>
          <w:b/>
          <w:bCs/>
          <w:color w:val="000000"/>
          <w:u w:val="thick" w:color="F79646" w:themeColor="accent6"/>
        </w:rPr>
        <w:br w:type="page"/>
      </w:r>
    </w:p>
    <w:p w:rsidR="001213B8" w:rsidRPr="00A32192" w:rsidRDefault="001213B8">
      <w:pPr>
        <w:spacing w:after="200" w:line="276" w:lineRule="auto"/>
        <w:rPr>
          <w:rFonts w:ascii="Cambria" w:eastAsia="Calibri" w:hAnsi="Cambria" w:cs="Calibri"/>
          <w:b/>
          <w:bCs/>
          <w:color w:val="000000"/>
          <w:u w:val="thick" w:color="F79646" w:themeColor="accent6"/>
        </w:rPr>
      </w:pPr>
    </w:p>
    <w:p w:rsidR="0046783B" w:rsidRPr="00A32192" w:rsidRDefault="0046783B" w:rsidP="0046783B">
      <w:pPr>
        <w:autoSpaceDE w:val="0"/>
        <w:autoSpaceDN w:val="0"/>
        <w:adjustRightInd w:val="0"/>
        <w:rPr>
          <w:rFonts w:ascii="Cambria" w:eastAsia="Calibri" w:hAnsi="Cambria" w:cs="Calibri"/>
          <w:b/>
          <w:color w:val="000000"/>
          <w:u w:val="single"/>
        </w:rPr>
      </w:pPr>
      <w:r w:rsidRPr="00A32192">
        <w:rPr>
          <w:rFonts w:ascii="Cambria" w:eastAsia="Calibri" w:hAnsi="Cambria" w:cs="Calibri"/>
          <w:b/>
          <w:color w:val="000000"/>
          <w:u w:val="single"/>
        </w:rPr>
        <w:t xml:space="preserve">UE Découverte </w:t>
      </w:r>
      <w:r w:rsidRPr="00A32192">
        <w:rPr>
          <w:rFonts w:ascii="Cambria" w:eastAsia="Calibri" w:hAnsi="Cambria" w:cs="Calibri"/>
          <w:b/>
          <w:bCs/>
          <w:i/>
          <w:iCs/>
          <w:color w:val="000000"/>
          <w:sz w:val="20"/>
          <w:szCs w:val="20"/>
          <w:u w:val="single"/>
        </w:rPr>
        <w:t>(S1</w:t>
      </w:r>
      <w:r w:rsidR="00F07CBF" w:rsidRPr="00A32192">
        <w:rPr>
          <w:rFonts w:ascii="Cambria" w:eastAsia="Calibri" w:hAnsi="Cambria" w:cs="Calibri"/>
          <w:b/>
          <w:bCs/>
          <w:i/>
          <w:iCs/>
          <w:color w:val="000000"/>
          <w:sz w:val="20"/>
          <w:szCs w:val="20"/>
          <w:u w:val="single"/>
        </w:rPr>
        <w:t>, S2 et S3</w:t>
      </w:r>
      <w:r w:rsidRPr="00A32192">
        <w:rPr>
          <w:rFonts w:ascii="Cambria" w:eastAsia="Calibri" w:hAnsi="Cambria" w:cs="Calibri"/>
          <w:b/>
          <w:bCs/>
          <w:i/>
          <w:iCs/>
          <w:color w:val="000000"/>
          <w:sz w:val="20"/>
          <w:szCs w:val="20"/>
          <w:u w:val="single"/>
        </w:rPr>
        <w:t>)</w:t>
      </w:r>
    </w:p>
    <w:p w:rsidR="00552D11" w:rsidRPr="00A32192" w:rsidRDefault="00552D11" w:rsidP="00D466D9">
      <w:pPr>
        <w:pStyle w:val="Paragraphedeliste"/>
        <w:numPr>
          <w:ilvl w:val="0"/>
          <w:numId w:val="4"/>
        </w:numPr>
        <w:rPr>
          <w:rFonts w:ascii="Cambria" w:hAnsi="Cambria"/>
          <w:i/>
          <w:iCs/>
          <w:color w:val="000000"/>
        </w:rPr>
      </w:pPr>
      <w:r w:rsidRPr="00A32192">
        <w:rPr>
          <w:rFonts w:ascii="Cambria" w:eastAsia="Calibri" w:hAnsi="Cambria" w:cs="Calibri"/>
          <w:lang w:eastAsia="en-US"/>
        </w:rPr>
        <w:t>Electronique appliquée</w:t>
      </w:r>
    </w:p>
    <w:p w:rsidR="0046783B" w:rsidRPr="00A32192" w:rsidRDefault="00552D11" w:rsidP="00D466D9">
      <w:pPr>
        <w:pStyle w:val="Paragraphedeliste"/>
        <w:numPr>
          <w:ilvl w:val="0"/>
          <w:numId w:val="4"/>
        </w:numPr>
        <w:rPr>
          <w:rFonts w:ascii="Cambria" w:hAnsi="Cambria"/>
          <w:i/>
          <w:iCs/>
          <w:color w:val="000000"/>
        </w:rPr>
      </w:pPr>
      <w:r w:rsidRPr="00A32192">
        <w:rPr>
          <w:rFonts w:ascii="Cambria" w:eastAsia="Calibri" w:hAnsi="Cambria" w:cs="Calibri"/>
          <w:lang w:eastAsia="en-US"/>
        </w:rPr>
        <w:t>Electrotechnique appliquée</w:t>
      </w:r>
    </w:p>
    <w:p w:rsidR="0046783B" w:rsidRPr="00A32192" w:rsidRDefault="0046783B" w:rsidP="00D466D9">
      <w:pPr>
        <w:pStyle w:val="Paragraphedeliste"/>
        <w:numPr>
          <w:ilvl w:val="0"/>
          <w:numId w:val="4"/>
        </w:numPr>
        <w:rPr>
          <w:rFonts w:ascii="Cambria" w:hAnsi="Cambria"/>
          <w:i/>
          <w:iCs/>
          <w:color w:val="000000"/>
        </w:rPr>
      </w:pPr>
      <w:r w:rsidRPr="00A32192">
        <w:rPr>
          <w:rFonts w:ascii="Cambria" w:hAnsi="Cambria"/>
          <w:i/>
          <w:iCs/>
          <w:color w:val="000000"/>
        </w:rPr>
        <w:t>Energies renouvelables</w:t>
      </w:r>
    </w:p>
    <w:p w:rsidR="00F07CBF" w:rsidRPr="00A32192" w:rsidRDefault="00F07CBF" w:rsidP="00D466D9">
      <w:pPr>
        <w:pStyle w:val="Paragraphedeliste"/>
        <w:numPr>
          <w:ilvl w:val="0"/>
          <w:numId w:val="4"/>
        </w:numPr>
        <w:rPr>
          <w:rFonts w:ascii="Cambria" w:hAnsi="Cambria"/>
          <w:i/>
          <w:iCs/>
          <w:color w:val="000000"/>
        </w:rPr>
      </w:pPr>
      <w:r w:rsidRPr="00A32192">
        <w:rPr>
          <w:rFonts w:ascii="Cambria" w:hAnsi="Cambria" w:cs="Arial"/>
        </w:rPr>
        <w:t xml:space="preserve">Maintenance et </w:t>
      </w:r>
      <w:r w:rsidRPr="00A32192">
        <w:rPr>
          <w:rFonts w:ascii="Cambria" w:hAnsi="Cambria"/>
        </w:rPr>
        <w:t>Sécurité industrielle</w:t>
      </w:r>
    </w:p>
    <w:p w:rsidR="0046783B" w:rsidRPr="00A32192" w:rsidRDefault="0046783B" w:rsidP="00D466D9">
      <w:pPr>
        <w:pStyle w:val="Paragraphedeliste"/>
        <w:numPr>
          <w:ilvl w:val="0"/>
          <w:numId w:val="4"/>
        </w:numPr>
        <w:autoSpaceDE w:val="0"/>
        <w:autoSpaceDN w:val="0"/>
        <w:adjustRightInd w:val="0"/>
        <w:rPr>
          <w:rFonts w:ascii="Cambria" w:eastAsia="Calibri" w:hAnsi="Cambria"/>
          <w:i/>
          <w:iCs/>
          <w:color w:val="000000"/>
        </w:rPr>
      </w:pPr>
      <w:r w:rsidRPr="00A32192">
        <w:rPr>
          <w:rFonts w:ascii="Cambria" w:eastAsia="Calibri" w:hAnsi="Cambria"/>
          <w:i/>
          <w:iCs/>
          <w:color w:val="000000"/>
        </w:rPr>
        <w:t>Hygiène et sécurité</w:t>
      </w:r>
    </w:p>
    <w:p w:rsidR="0046783B" w:rsidRPr="00A32192" w:rsidRDefault="0046783B" w:rsidP="00D466D9">
      <w:pPr>
        <w:pStyle w:val="Paragraphedeliste"/>
        <w:numPr>
          <w:ilvl w:val="0"/>
          <w:numId w:val="4"/>
        </w:numPr>
        <w:autoSpaceDE w:val="0"/>
        <w:autoSpaceDN w:val="0"/>
        <w:adjustRightInd w:val="0"/>
        <w:rPr>
          <w:rFonts w:ascii="Cambria" w:eastAsia="Calibri" w:hAnsi="Cambria"/>
          <w:i/>
          <w:iCs/>
          <w:color w:val="000000"/>
        </w:rPr>
      </w:pPr>
      <w:r w:rsidRPr="00A32192">
        <w:rPr>
          <w:rFonts w:ascii="Cambria" w:eastAsia="Calibri" w:hAnsi="Cambria"/>
          <w:i/>
          <w:iCs/>
          <w:color w:val="000000"/>
        </w:rPr>
        <w:t>Aéronautique</w:t>
      </w:r>
    </w:p>
    <w:p w:rsidR="0046783B" w:rsidRPr="00A32192" w:rsidRDefault="0046783B" w:rsidP="00D466D9">
      <w:pPr>
        <w:pStyle w:val="Paragraphedeliste"/>
        <w:numPr>
          <w:ilvl w:val="0"/>
          <w:numId w:val="4"/>
        </w:numPr>
        <w:autoSpaceDE w:val="0"/>
        <w:autoSpaceDN w:val="0"/>
        <w:adjustRightInd w:val="0"/>
        <w:rPr>
          <w:rFonts w:ascii="Cambria" w:eastAsia="Calibri" w:hAnsi="Cambria"/>
          <w:i/>
          <w:iCs/>
          <w:color w:val="000000"/>
        </w:rPr>
      </w:pPr>
      <w:r w:rsidRPr="00A32192">
        <w:rPr>
          <w:rFonts w:ascii="Cambria" w:eastAsia="Calibri" w:hAnsi="Cambria"/>
          <w:i/>
          <w:iCs/>
          <w:color w:val="000000"/>
        </w:rPr>
        <w:t>Transport</w:t>
      </w:r>
    </w:p>
    <w:p w:rsidR="0046783B" w:rsidRPr="00A32192" w:rsidRDefault="0046783B" w:rsidP="00D466D9">
      <w:pPr>
        <w:pStyle w:val="Paragraphedeliste"/>
        <w:numPr>
          <w:ilvl w:val="0"/>
          <w:numId w:val="4"/>
        </w:numPr>
        <w:autoSpaceDE w:val="0"/>
        <w:autoSpaceDN w:val="0"/>
        <w:adjustRightInd w:val="0"/>
        <w:rPr>
          <w:rFonts w:ascii="Cambria" w:eastAsia="Calibri" w:hAnsi="Cambria"/>
          <w:i/>
          <w:iCs/>
          <w:color w:val="000000"/>
        </w:rPr>
      </w:pPr>
      <w:r w:rsidRPr="00A32192">
        <w:rPr>
          <w:rFonts w:ascii="Cambria" w:eastAsia="Calibri" w:hAnsi="Cambria" w:cs="Calibri"/>
          <w:i/>
          <w:iCs/>
          <w:lang w:eastAsia="fr-FR"/>
        </w:rPr>
        <w:t>Fiabilité</w:t>
      </w:r>
    </w:p>
    <w:p w:rsidR="0046783B" w:rsidRPr="00A32192" w:rsidRDefault="0046783B" w:rsidP="00D466D9">
      <w:pPr>
        <w:pStyle w:val="Paragraphedeliste"/>
        <w:numPr>
          <w:ilvl w:val="0"/>
          <w:numId w:val="4"/>
        </w:numPr>
        <w:autoSpaceDE w:val="0"/>
        <w:autoSpaceDN w:val="0"/>
        <w:adjustRightInd w:val="0"/>
        <w:rPr>
          <w:rFonts w:ascii="Cambria" w:eastAsia="Calibri" w:hAnsi="Cambria"/>
          <w:i/>
          <w:iCs/>
          <w:color w:val="000000"/>
        </w:rPr>
      </w:pPr>
      <w:r w:rsidRPr="00A32192">
        <w:rPr>
          <w:rFonts w:ascii="Cambria" w:eastAsia="Calibri" w:hAnsi="Cambria"/>
          <w:i/>
          <w:iCs/>
          <w:color w:val="000000"/>
        </w:rPr>
        <w:t>management de la qualité</w:t>
      </w:r>
    </w:p>
    <w:p w:rsidR="0046783B" w:rsidRPr="00A32192" w:rsidRDefault="0046783B" w:rsidP="00DF6271">
      <w:pPr>
        <w:pStyle w:val="Paragraphedeliste"/>
        <w:numPr>
          <w:ilvl w:val="0"/>
          <w:numId w:val="4"/>
        </w:numPr>
        <w:tabs>
          <w:tab w:val="left" w:pos="3725"/>
        </w:tabs>
        <w:spacing w:line="276" w:lineRule="auto"/>
        <w:ind w:right="282"/>
        <w:rPr>
          <w:rFonts w:ascii="Cambria" w:hAnsi="Cambria" w:cstheme="majorBidi"/>
          <w:bCs/>
        </w:rPr>
      </w:pPr>
      <w:r w:rsidRPr="00A32192">
        <w:rPr>
          <w:rFonts w:ascii="Cambria" w:hAnsi="Cambria" w:cstheme="majorBidi"/>
          <w:bCs/>
        </w:rPr>
        <w:t xml:space="preserve">La </w:t>
      </w:r>
      <w:r w:rsidR="00DF6271" w:rsidRPr="00A32192">
        <w:rPr>
          <w:rFonts w:ascii="Cambria" w:hAnsi="Cambria" w:cstheme="majorBidi"/>
          <w:bCs/>
        </w:rPr>
        <w:t>c</w:t>
      </w:r>
      <w:r w:rsidRPr="00A32192">
        <w:rPr>
          <w:rFonts w:ascii="Cambria" w:hAnsi="Cambria" w:cstheme="majorBidi"/>
          <w:bCs/>
        </w:rPr>
        <w:t>onception collaborative</w:t>
      </w:r>
    </w:p>
    <w:p w:rsidR="0046783B" w:rsidRPr="00A32192" w:rsidRDefault="0046783B" w:rsidP="00D466D9">
      <w:pPr>
        <w:pStyle w:val="Paragraphedeliste"/>
        <w:numPr>
          <w:ilvl w:val="0"/>
          <w:numId w:val="4"/>
        </w:numPr>
        <w:tabs>
          <w:tab w:val="left" w:pos="3725"/>
        </w:tabs>
        <w:spacing w:line="276" w:lineRule="auto"/>
        <w:ind w:right="282"/>
        <w:rPr>
          <w:rFonts w:ascii="Cambria" w:hAnsi="Cambria" w:cstheme="majorBidi"/>
          <w:bCs/>
          <w:i/>
          <w:iCs/>
        </w:rPr>
      </w:pPr>
      <w:r w:rsidRPr="00A32192">
        <w:rPr>
          <w:rFonts w:ascii="Cambria" w:hAnsi="Cambria"/>
        </w:rPr>
        <w:t xml:space="preserve">Théorie de résolution des problèmes </w:t>
      </w:r>
      <w:r w:rsidR="00F00442" w:rsidRPr="00A32192">
        <w:rPr>
          <w:rFonts w:ascii="Cambria" w:hAnsi="Cambria"/>
        </w:rPr>
        <w:t xml:space="preserve">d’innovation </w:t>
      </w:r>
      <w:r w:rsidR="00F00442" w:rsidRPr="00A32192">
        <w:rPr>
          <w:rFonts w:ascii="Cambria" w:hAnsi="Cambria"/>
          <w:shd w:val="clear" w:color="auto" w:fill="FFFFFF"/>
        </w:rPr>
        <w:t>«</w:t>
      </w:r>
      <w:r w:rsidRPr="00A32192">
        <w:rPr>
          <w:rFonts w:ascii="Cambria" w:hAnsi="Cambria"/>
          <w:shd w:val="clear" w:color="auto" w:fill="FFFFFF"/>
        </w:rPr>
        <w:t>Méthode TRIZ"</w:t>
      </w:r>
    </w:p>
    <w:p w:rsidR="0046783B" w:rsidRPr="00A32192" w:rsidRDefault="0046783B" w:rsidP="00D466D9">
      <w:pPr>
        <w:pStyle w:val="Paragraphedeliste"/>
        <w:numPr>
          <w:ilvl w:val="0"/>
          <w:numId w:val="4"/>
        </w:numPr>
        <w:tabs>
          <w:tab w:val="left" w:pos="3725"/>
        </w:tabs>
        <w:spacing w:line="276" w:lineRule="auto"/>
        <w:ind w:right="282"/>
        <w:rPr>
          <w:rFonts w:ascii="Cambria" w:hAnsi="Cambria" w:cstheme="majorBidi"/>
          <w:bCs/>
          <w:i/>
          <w:iCs/>
        </w:rPr>
      </w:pPr>
      <w:r w:rsidRPr="00A32192">
        <w:rPr>
          <w:rFonts w:ascii="Cambria" w:hAnsi="Cambria"/>
        </w:rPr>
        <w:t>Systèmes et dispositifs hydrauliques et pneumatiques</w:t>
      </w:r>
    </w:p>
    <w:p w:rsidR="00DF6271" w:rsidRPr="0054401E" w:rsidRDefault="00DF6271" w:rsidP="00D466D9">
      <w:pPr>
        <w:pStyle w:val="Paragraphedeliste"/>
        <w:numPr>
          <w:ilvl w:val="0"/>
          <w:numId w:val="4"/>
        </w:numPr>
        <w:tabs>
          <w:tab w:val="left" w:pos="3725"/>
        </w:tabs>
        <w:spacing w:line="276" w:lineRule="auto"/>
        <w:ind w:right="282"/>
        <w:rPr>
          <w:rFonts w:ascii="Cambria" w:hAnsi="Cambria" w:cstheme="majorBidi"/>
          <w:i/>
          <w:iCs/>
        </w:rPr>
      </w:pPr>
      <w:r w:rsidRPr="0054401E">
        <w:rPr>
          <w:rFonts w:ascii="Cambria" w:hAnsi="Cambria"/>
        </w:rPr>
        <w:t>Energies nouvelles et renouvelables </w:t>
      </w:r>
    </w:p>
    <w:p w:rsidR="0046783B" w:rsidRPr="00A32192" w:rsidRDefault="0046783B" w:rsidP="00D466D9">
      <w:pPr>
        <w:pStyle w:val="Paragraphedeliste"/>
        <w:numPr>
          <w:ilvl w:val="0"/>
          <w:numId w:val="4"/>
        </w:numPr>
        <w:tabs>
          <w:tab w:val="left" w:pos="3725"/>
        </w:tabs>
        <w:spacing w:line="276" w:lineRule="auto"/>
        <w:ind w:right="282"/>
        <w:rPr>
          <w:rFonts w:ascii="Cambria" w:hAnsi="Cambria"/>
        </w:rPr>
      </w:pPr>
      <w:r w:rsidRPr="00A32192">
        <w:rPr>
          <w:rFonts w:ascii="Cambria" w:eastAsia="Calibri" w:hAnsi="Cambria"/>
          <w:i/>
          <w:iCs/>
          <w:color w:val="000000"/>
        </w:rPr>
        <w:t>Autres..</w:t>
      </w:r>
      <w:r w:rsidRPr="00A32192">
        <w:rPr>
          <w:rFonts w:ascii="Cambria" w:hAnsi="Cambria" w:cs="Calibri"/>
          <w:i/>
          <w:iCs/>
          <w:color w:val="000000"/>
        </w:rPr>
        <w:t>.</w:t>
      </w:r>
    </w:p>
    <w:p w:rsidR="0046783B" w:rsidRPr="00A32192" w:rsidRDefault="0046783B" w:rsidP="0046783B">
      <w:pPr>
        <w:pStyle w:val="Paragraphedeliste"/>
        <w:tabs>
          <w:tab w:val="left" w:pos="3725"/>
        </w:tabs>
        <w:spacing w:line="276" w:lineRule="auto"/>
        <w:ind w:right="282"/>
        <w:rPr>
          <w:rFonts w:ascii="Cambria" w:hAnsi="Cambria"/>
          <w:sz w:val="22"/>
          <w:szCs w:val="22"/>
          <w:shd w:val="clear" w:color="auto" w:fill="FFFFFF"/>
        </w:rPr>
      </w:pPr>
    </w:p>
    <w:p w:rsidR="0046783B" w:rsidRPr="00A32192" w:rsidRDefault="0046783B">
      <w:pPr>
        <w:spacing w:after="200" w:line="276" w:lineRule="auto"/>
        <w:rPr>
          <w:rFonts w:ascii="Cambria" w:eastAsia="Calibri" w:hAnsi="Cambria" w:cs="Calibri"/>
          <w:b/>
          <w:bCs/>
          <w:color w:val="000000"/>
          <w:u w:val="thick" w:color="F79646" w:themeColor="accent6"/>
        </w:rPr>
      </w:pPr>
    </w:p>
    <w:p w:rsidR="00765040" w:rsidRPr="00A32192" w:rsidRDefault="00765040" w:rsidP="002325A1">
      <w:pPr>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t>Semestre 4</w:t>
      </w:r>
    </w:p>
    <w:p w:rsidR="002325A1" w:rsidRPr="00A32192" w:rsidRDefault="002325A1" w:rsidP="002325A1">
      <w:pPr>
        <w:rPr>
          <w:rFonts w:ascii="Cambria" w:eastAsia="Calibri" w:hAnsi="Cambria" w:cs="Calibri"/>
          <w:b/>
          <w:bCs/>
          <w:color w:val="000000"/>
          <w:u w:val="thick" w:color="F79646" w:themeColor="accent6"/>
        </w:rPr>
      </w:pPr>
    </w:p>
    <w:p w:rsidR="002325A1" w:rsidRPr="00A32192" w:rsidRDefault="002325A1" w:rsidP="002325A1">
      <w:pPr>
        <w:rPr>
          <w:rFonts w:ascii="Cambria" w:hAnsi="Cambria" w:cs="Arial"/>
        </w:rPr>
      </w:pPr>
    </w:p>
    <w:p w:rsidR="002325A1" w:rsidRPr="00A32192" w:rsidRDefault="002325A1" w:rsidP="002325A1">
      <w:pPr>
        <w:rPr>
          <w:rFonts w:ascii="Cambria" w:hAnsi="Cambria" w:cs="Arial"/>
        </w:rPr>
      </w:pPr>
      <w:r w:rsidRPr="00A32192">
        <w:rPr>
          <w:rFonts w:ascii="Cambria" w:hAnsi="Cambria" w:cs="Arial"/>
        </w:rPr>
        <w:t>Stage en entreprise sanctionné par un mémoire et une soutenance.</w:t>
      </w:r>
    </w:p>
    <w:p w:rsidR="002325A1" w:rsidRPr="00A32192" w:rsidRDefault="002325A1" w:rsidP="002325A1">
      <w:pPr>
        <w:rPr>
          <w:rFonts w:ascii="Cambria" w:hAnsi="Cambria" w:cs="Arial"/>
          <w:b/>
        </w:rPr>
      </w:pPr>
    </w:p>
    <w:p w:rsidR="002325A1" w:rsidRPr="00A32192" w:rsidRDefault="002325A1" w:rsidP="002325A1">
      <w:pPr>
        <w:rPr>
          <w:rFonts w:ascii="Cambria" w:hAnsi="Cambria" w:cs="Arial"/>
          <w:b/>
        </w:rPr>
      </w:pPr>
    </w:p>
    <w:tbl>
      <w:tblPr>
        <w:tblStyle w:val="Listeclaire-Accent612"/>
        <w:tblW w:w="9776" w:type="dxa"/>
        <w:tblLook w:val="04A0"/>
      </w:tblPr>
      <w:tblGrid>
        <w:gridCol w:w="2444"/>
        <w:gridCol w:w="2444"/>
        <w:gridCol w:w="2444"/>
        <w:gridCol w:w="2444"/>
      </w:tblGrid>
      <w:tr w:rsidR="002325A1" w:rsidRPr="00A32192" w:rsidTr="00F02282">
        <w:trPr>
          <w:cnfStyle w:val="100000000000"/>
        </w:trPr>
        <w:tc>
          <w:tcPr>
            <w:cnfStyle w:val="001000000000"/>
            <w:tcW w:w="2444" w:type="dxa"/>
          </w:tcPr>
          <w:p w:rsidR="002325A1" w:rsidRPr="00A32192" w:rsidRDefault="002325A1">
            <w:pPr>
              <w:jc w:val="center"/>
              <w:rPr>
                <w:rFonts w:ascii="Cambria" w:hAnsi="Cambria" w:cs="Arial"/>
                <w:b w:val="0"/>
              </w:rPr>
            </w:pPr>
          </w:p>
        </w:tc>
        <w:tc>
          <w:tcPr>
            <w:tcW w:w="2444" w:type="dxa"/>
            <w:hideMark/>
          </w:tcPr>
          <w:p w:rsidR="002325A1" w:rsidRPr="00A32192" w:rsidRDefault="002325A1">
            <w:pPr>
              <w:jc w:val="center"/>
              <w:cnfStyle w:val="100000000000"/>
              <w:rPr>
                <w:rFonts w:ascii="Cambria" w:hAnsi="Cambria" w:cs="Arial"/>
                <w:b w:val="0"/>
              </w:rPr>
            </w:pPr>
            <w:r w:rsidRPr="00A32192">
              <w:rPr>
                <w:rFonts w:ascii="Cambria" w:hAnsi="Cambria" w:cs="Arial"/>
                <w:b w:val="0"/>
              </w:rPr>
              <w:t>VHS</w:t>
            </w:r>
          </w:p>
        </w:tc>
        <w:tc>
          <w:tcPr>
            <w:tcW w:w="2444" w:type="dxa"/>
            <w:hideMark/>
          </w:tcPr>
          <w:p w:rsidR="002325A1" w:rsidRPr="00A32192" w:rsidRDefault="002325A1">
            <w:pPr>
              <w:jc w:val="center"/>
              <w:cnfStyle w:val="100000000000"/>
              <w:rPr>
                <w:rFonts w:ascii="Cambria" w:hAnsi="Cambria" w:cs="Arial"/>
                <w:b w:val="0"/>
              </w:rPr>
            </w:pPr>
            <w:r w:rsidRPr="00A32192">
              <w:rPr>
                <w:rFonts w:ascii="Cambria" w:hAnsi="Cambria" w:cs="Arial"/>
                <w:b w:val="0"/>
              </w:rPr>
              <w:t xml:space="preserve">Coeff </w:t>
            </w:r>
          </w:p>
        </w:tc>
        <w:tc>
          <w:tcPr>
            <w:tcW w:w="2444" w:type="dxa"/>
            <w:hideMark/>
          </w:tcPr>
          <w:p w:rsidR="002325A1" w:rsidRPr="00A32192" w:rsidRDefault="002325A1">
            <w:pPr>
              <w:jc w:val="center"/>
              <w:cnfStyle w:val="100000000000"/>
              <w:rPr>
                <w:rFonts w:ascii="Cambria" w:hAnsi="Cambria" w:cs="Arial"/>
                <w:b w:val="0"/>
              </w:rPr>
            </w:pPr>
            <w:r w:rsidRPr="00A32192">
              <w:rPr>
                <w:rFonts w:ascii="Cambria" w:hAnsi="Cambria" w:cs="Arial"/>
                <w:b w:val="0"/>
              </w:rPr>
              <w:t>Crédits</w:t>
            </w:r>
          </w:p>
        </w:tc>
      </w:tr>
      <w:tr w:rsidR="002325A1" w:rsidRPr="00A32192" w:rsidTr="00F02282">
        <w:trPr>
          <w:cnfStyle w:val="000000100000"/>
        </w:trPr>
        <w:tc>
          <w:tcPr>
            <w:cnfStyle w:val="001000000000"/>
            <w:tcW w:w="2444" w:type="dxa"/>
            <w:hideMark/>
          </w:tcPr>
          <w:p w:rsidR="002325A1" w:rsidRPr="00A32192" w:rsidRDefault="002325A1" w:rsidP="00F02282">
            <w:pPr>
              <w:rPr>
                <w:rFonts w:ascii="Cambria" w:hAnsi="Cambria" w:cs="Arial"/>
                <w:b w:val="0"/>
              </w:rPr>
            </w:pPr>
            <w:r w:rsidRPr="00A32192">
              <w:rPr>
                <w:rFonts w:ascii="Cambria" w:hAnsi="Cambria" w:cs="Arial"/>
                <w:b w:val="0"/>
              </w:rPr>
              <w:t>Travail Personnel</w:t>
            </w:r>
          </w:p>
        </w:tc>
        <w:tc>
          <w:tcPr>
            <w:tcW w:w="2444" w:type="dxa"/>
          </w:tcPr>
          <w:p w:rsidR="002325A1" w:rsidRPr="00A32192" w:rsidRDefault="00733740" w:rsidP="00733740">
            <w:pPr>
              <w:jc w:val="center"/>
              <w:cnfStyle w:val="000000100000"/>
              <w:rPr>
                <w:rFonts w:ascii="Cambria" w:hAnsi="Cambria" w:cs="Arial"/>
                <w:bCs/>
              </w:rPr>
            </w:pPr>
            <w:r w:rsidRPr="00A32192">
              <w:rPr>
                <w:rFonts w:ascii="Cambria" w:hAnsi="Cambria" w:cs="Arial"/>
                <w:bCs/>
              </w:rPr>
              <w:t>550</w:t>
            </w:r>
          </w:p>
        </w:tc>
        <w:tc>
          <w:tcPr>
            <w:tcW w:w="2444" w:type="dxa"/>
          </w:tcPr>
          <w:p w:rsidR="002325A1" w:rsidRPr="00A32192" w:rsidRDefault="00733740" w:rsidP="00733740">
            <w:pPr>
              <w:jc w:val="center"/>
              <w:cnfStyle w:val="000000100000"/>
              <w:rPr>
                <w:rFonts w:ascii="Cambria" w:hAnsi="Cambria" w:cs="Arial"/>
                <w:bCs/>
              </w:rPr>
            </w:pPr>
            <w:r w:rsidRPr="00A32192">
              <w:rPr>
                <w:rFonts w:ascii="Cambria" w:hAnsi="Cambria" w:cs="Arial"/>
                <w:bCs/>
              </w:rPr>
              <w:t>09</w:t>
            </w:r>
          </w:p>
        </w:tc>
        <w:tc>
          <w:tcPr>
            <w:tcW w:w="2444" w:type="dxa"/>
          </w:tcPr>
          <w:p w:rsidR="002325A1" w:rsidRPr="00A32192" w:rsidRDefault="00733740" w:rsidP="00733740">
            <w:pPr>
              <w:jc w:val="center"/>
              <w:cnfStyle w:val="000000100000"/>
              <w:rPr>
                <w:rFonts w:ascii="Cambria" w:hAnsi="Cambria" w:cs="Arial"/>
                <w:bCs/>
              </w:rPr>
            </w:pPr>
            <w:r w:rsidRPr="00A32192">
              <w:rPr>
                <w:rFonts w:ascii="Cambria" w:hAnsi="Cambria" w:cs="Arial"/>
                <w:bCs/>
              </w:rPr>
              <w:t>18</w:t>
            </w:r>
          </w:p>
        </w:tc>
      </w:tr>
      <w:tr w:rsidR="002325A1" w:rsidRPr="00A32192" w:rsidTr="00F02282">
        <w:tc>
          <w:tcPr>
            <w:cnfStyle w:val="001000000000"/>
            <w:tcW w:w="2444" w:type="dxa"/>
            <w:hideMark/>
          </w:tcPr>
          <w:p w:rsidR="002325A1" w:rsidRPr="00A32192" w:rsidRDefault="002325A1">
            <w:pPr>
              <w:rPr>
                <w:rFonts w:ascii="Cambria" w:hAnsi="Cambria" w:cs="Arial"/>
                <w:b w:val="0"/>
                <w:bCs w:val="0"/>
              </w:rPr>
            </w:pPr>
            <w:r w:rsidRPr="00A32192">
              <w:rPr>
                <w:rFonts w:ascii="Cambria" w:hAnsi="Cambria" w:cs="Arial"/>
                <w:b w:val="0"/>
                <w:bCs w:val="0"/>
              </w:rPr>
              <w:t>Stage en entreprise</w:t>
            </w:r>
          </w:p>
        </w:tc>
        <w:tc>
          <w:tcPr>
            <w:tcW w:w="2444" w:type="dxa"/>
          </w:tcPr>
          <w:p w:rsidR="002325A1" w:rsidRPr="00A32192" w:rsidRDefault="00225267" w:rsidP="006B7485">
            <w:pPr>
              <w:jc w:val="center"/>
              <w:cnfStyle w:val="000000000000"/>
              <w:rPr>
                <w:rFonts w:ascii="Cambria" w:hAnsi="Cambria" w:cs="Arial"/>
                <w:bCs/>
              </w:rPr>
            </w:pPr>
            <w:r w:rsidRPr="00A32192">
              <w:rPr>
                <w:rFonts w:ascii="Cambria" w:hAnsi="Cambria" w:cs="Arial"/>
                <w:bCs/>
              </w:rPr>
              <w:t>1</w:t>
            </w:r>
            <w:r w:rsidR="006B7485" w:rsidRPr="00A32192">
              <w:rPr>
                <w:rFonts w:ascii="Cambria" w:hAnsi="Cambria" w:cs="Arial"/>
                <w:bCs/>
              </w:rPr>
              <w:t>00</w:t>
            </w:r>
          </w:p>
        </w:tc>
        <w:tc>
          <w:tcPr>
            <w:tcW w:w="2444" w:type="dxa"/>
          </w:tcPr>
          <w:p w:rsidR="002325A1" w:rsidRPr="00A32192" w:rsidRDefault="00225267" w:rsidP="00733740">
            <w:pPr>
              <w:jc w:val="center"/>
              <w:cnfStyle w:val="000000000000"/>
              <w:rPr>
                <w:rFonts w:ascii="Cambria" w:hAnsi="Cambria" w:cs="Arial"/>
                <w:bCs/>
              </w:rPr>
            </w:pPr>
            <w:r w:rsidRPr="00A32192">
              <w:rPr>
                <w:rFonts w:ascii="Cambria" w:hAnsi="Cambria" w:cs="Arial"/>
                <w:bCs/>
              </w:rPr>
              <w:t>0</w:t>
            </w:r>
            <w:r w:rsidR="00733740" w:rsidRPr="00A32192">
              <w:rPr>
                <w:rFonts w:ascii="Cambria" w:hAnsi="Cambria" w:cs="Arial"/>
                <w:bCs/>
              </w:rPr>
              <w:t>4</w:t>
            </w:r>
          </w:p>
        </w:tc>
        <w:tc>
          <w:tcPr>
            <w:tcW w:w="2444" w:type="dxa"/>
          </w:tcPr>
          <w:p w:rsidR="002325A1" w:rsidRPr="00A32192" w:rsidRDefault="00225267" w:rsidP="00733740">
            <w:pPr>
              <w:jc w:val="center"/>
              <w:cnfStyle w:val="000000000000"/>
              <w:rPr>
                <w:rFonts w:ascii="Cambria" w:hAnsi="Cambria" w:cs="Arial"/>
                <w:bCs/>
              </w:rPr>
            </w:pPr>
            <w:r w:rsidRPr="00A32192">
              <w:rPr>
                <w:rFonts w:ascii="Cambria" w:hAnsi="Cambria" w:cs="Arial"/>
                <w:bCs/>
              </w:rPr>
              <w:t>0</w:t>
            </w:r>
            <w:r w:rsidR="00733740" w:rsidRPr="00A32192">
              <w:rPr>
                <w:rFonts w:ascii="Cambria" w:hAnsi="Cambria" w:cs="Arial"/>
                <w:bCs/>
              </w:rPr>
              <w:t>6</w:t>
            </w:r>
          </w:p>
        </w:tc>
      </w:tr>
      <w:tr w:rsidR="002325A1" w:rsidRPr="00A32192" w:rsidTr="00F02282">
        <w:trPr>
          <w:cnfStyle w:val="000000100000"/>
        </w:trPr>
        <w:tc>
          <w:tcPr>
            <w:cnfStyle w:val="001000000000"/>
            <w:tcW w:w="2444" w:type="dxa"/>
            <w:hideMark/>
          </w:tcPr>
          <w:p w:rsidR="002325A1" w:rsidRPr="00A32192" w:rsidRDefault="002325A1">
            <w:pPr>
              <w:rPr>
                <w:rFonts w:ascii="Cambria" w:hAnsi="Cambria" w:cs="Arial"/>
                <w:b w:val="0"/>
                <w:bCs w:val="0"/>
              </w:rPr>
            </w:pPr>
            <w:r w:rsidRPr="00A32192">
              <w:rPr>
                <w:rFonts w:ascii="Cambria" w:hAnsi="Cambria" w:cs="Arial"/>
                <w:b w:val="0"/>
                <w:bCs w:val="0"/>
              </w:rPr>
              <w:t>Séminaires</w:t>
            </w:r>
          </w:p>
        </w:tc>
        <w:tc>
          <w:tcPr>
            <w:tcW w:w="2444" w:type="dxa"/>
          </w:tcPr>
          <w:p w:rsidR="002325A1" w:rsidRPr="00A32192" w:rsidRDefault="00225267">
            <w:pPr>
              <w:jc w:val="center"/>
              <w:cnfStyle w:val="000000100000"/>
              <w:rPr>
                <w:rFonts w:ascii="Cambria" w:hAnsi="Cambria" w:cs="Arial"/>
                <w:bCs/>
              </w:rPr>
            </w:pPr>
            <w:r w:rsidRPr="00A32192">
              <w:rPr>
                <w:rFonts w:ascii="Cambria" w:hAnsi="Cambria" w:cs="Arial"/>
                <w:bCs/>
              </w:rPr>
              <w:t>50</w:t>
            </w:r>
          </w:p>
        </w:tc>
        <w:tc>
          <w:tcPr>
            <w:tcW w:w="2444" w:type="dxa"/>
          </w:tcPr>
          <w:p w:rsidR="002325A1" w:rsidRPr="00A32192" w:rsidRDefault="00225267" w:rsidP="00733740">
            <w:pPr>
              <w:jc w:val="center"/>
              <w:cnfStyle w:val="000000100000"/>
              <w:rPr>
                <w:rFonts w:ascii="Cambria" w:hAnsi="Cambria" w:cs="Arial"/>
                <w:bCs/>
              </w:rPr>
            </w:pPr>
            <w:r w:rsidRPr="00A32192">
              <w:rPr>
                <w:rFonts w:ascii="Cambria" w:hAnsi="Cambria" w:cs="Arial"/>
                <w:bCs/>
              </w:rPr>
              <w:t>0</w:t>
            </w:r>
            <w:r w:rsidR="00733740" w:rsidRPr="00A32192">
              <w:rPr>
                <w:rFonts w:ascii="Cambria" w:hAnsi="Cambria" w:cs="Arial"/>
                <w:bCs/>
              </w:rPr>
              <w:t>2</w:t>
            </w:r>
          </w:p>
        </w:tc>
        <w:tc>
          <w:tcPr>
            <w:tcW w:w="2444" w:type="dxa"/>
          </w:tcPr>
          <w:p w:rsidR="002325A1" w:rsidRPr="00A32192" w:rsidRDefault="00225267" w:rsidP="00733740">
            <w:pPr>
              <w:jc w:val="center"/>
              <w:cnfStyle w:val="000000100000"/>
              <w:rPr>
                <w:rFonts w:ascii="Cambria" w:hAnsi="Cambria" w:cs="Arial"/>
                <w:bCs/>
              </w:rPr>
            </w:pPr>
            <w:r w:rsidRPr="00A32192">
              <w:rPr>
                <w:rFonts w:ascii="Cambria" w:hAnsi="Cambria" w:cs="Arial"/>
                <w:bCs/>
              </w:rPr>
              <w:t>0</w:t>
            </w:r>
            <w:r w:rsidR="00733740" w:rsidRPr="00A32192">
              <w:rPr>
                <w:rFonts w:ascii="Cambria" w:hAnsi="Cambria" w:cs="Arial"/>
                <w:bCs/>
              </w:rPr>
              <w:t>3</w:t>
            </w:r>
          </w:p>
        </w:tc>
      </w:tr>
      <w:tr w:rsidR="002325A1" w:rsidRPr="00A32192" w:rsidTr="00F02282">
        <w:tc>
          <w:tcPr>
            <w:cnfStyle w:val="001000000000"/>
            <w:tcW w:w="2444" w:type="dxa"/>
            <w:hideMark/>
          </w:tcPr>
          <w:p w:rsidR="002325A1" w:rsidRPr="00A32192" w:rsidRDefault="002325A1" w:rsidP="00733740">
            <w:pPr>
              <w:rPr>
                <w:rFonts w:ascii="Cambria" w:hAnsi="Cambria" w:cs="Arial"/>
                <w:b w:val="0"/>
                <w:bCs w:val="0"/>
              </w:rPr>
            </w:pPr>
            <w:r w:rsidRPr="00A32192">
              <w:rPr>
                <w:rFonts w:ascii="Cambria" w:hAnsi="Cambria" w:cs="Arial"/>
                <w:b w:val="0"/>
                <w:bCs w:val="0"/>
              </w:rPr>
              <w:t>Autre (</w:t>
            </w:r>
            <w:r w:rsidR="00733740" w:rsidRPr="00A32192">
              <w:rPr>
                <w:rFonts w:ascii="Cambria" w:hAnsi="Cambria" w:cs="Arial"/>
                <w:b w:val="0"/>
                <w:bCs w:val="0"/>
              </w:rPr>
              <w:t>Encadrement</w:t>
            </w:r>
            <w:r w:rsidRPr="00A32192">
              <w:rPr>
                <w:rFonts w:ascii="Cambria" w:hAnsi="Cambria" w:cs="Arial"/>
                <w:b w:val="0"/>
                <w:bCs w:val="0"/>
              </w:rPr>
              <w:t>)</w:t>
            </w:r>
          </w:p>
        </w:tc>
        <w:tc>
          <w:tcPr>
            <w:tcW w:w="2444" w:type="dxa"/>
          </w:tcPr>
          <w:p w:rsidR="002325A1" w:rsidRPr="00A32192" w:rsidRDefault="00733740">
            <w:pPr>
              <w:jc w:val="center"/>
              <w:cnfStyle w:val="000000000000"/>
              <w:rPr>
                <w:rFonts w:ascii="Cambria" w:hAnsi="Cambria" w:cs="Arial"/>
                <w:bCs/>
              </w:rPr>
            </w:pPr>
            <w:r w:rsidRPr="00A32192">
              <w:rPr>
                <w:rFonts w:ascii="Cambria" w:hAnsi="Cambria" w:cs="Arial"/>
                <w:bCs/>
              </w:rPr>
              <w:t>50</w:t>
            </w:r>
          </w:p>
        </w:tc>
        <w:tc>
          <w:tcPr>
            <w:tcW w:w="2444" w:type="dxa"/>
          </w:tcPr>
          <w:p w:rsidR="002325A1" w:rsidRPr="00A32192" w:rsidRDefault="00733740" w:rsidP="00733740">
            <w:pPr>
              <w:jc w:val="center"/>
              <w:cnfStyle w:val="000000000000"/>
              <w:rPr>
                <w:rFonts w:ascii="Cambria" w:hAnsi="Cambria" w:cs="Arial"/>
                <w:bCs/>
              </w:rPr>
            </w:pPr>
            <w:r w:rsidRPr="00A32192">
              <w:rPr>
                <w:rFonts w:ascii="Cambria" w:hAnsi="Cambria" w:cs="Arial"/>
                <w:bCs/>
              </w:rPr>
              <w:t>02</w:t>
            </w:r>
          </w:p>
        </w:tc>
        <w:tc>
          <w:tcPr>
            <w:tcW w:w="2444" w:type="dxa"/>
          </w:tcPr>
          <w:p w:rsidR="002325A1" w:rsidRPr="00A32192" w:rsidRDefault="00733740" w:rsidP="00733740">
            <w:pPr>
              <w:jc w:val="center"/>
              <w:cnfStyle w:val="000000000000"/>
              <w:rPr>
                <w:rFonts w:ascii="Cambria" w:hAnsi="Cambria" w:cs="Arial"/>
                <w:bCs/>
              </w:rPr>
            </w:pPr>
            <w:r w:rsidRPr="00A32192">
              <w:rPr>
                <w:rFonts w:ascii="Cambria" w:hAnsi="Cambria" w:cs="Arial"/>
                <w:bCs/>
              </w:rPr>
              <w:t>03</w:t>
            </w:r>
          </w:p>
        </w:tc>
      </w:tr>
      <w:tr w:rsidR="002325A1" w:rsidRPr="00A32192" w:rsidTr="00F02282">
        <w:trPr>
          <w:cnfStyle w:val="000000100000"/>
        </w:trPr>
        <w:tc>
          <w:tcPr>
            <w:cnfStyle w:val="001000000000"/>
            <w:tcW w:w="2444" w:type="dxa"/>
            <w:hideMark/>
          </w:tcPr>
          <w:p w:rsidR="002325A1" w:rsidRPr="00A32192" w:rsidRDefault="002325A1">
            <w:pPr>
              <w:rPr>
                <w:rFonts w:ascii="Cambria" w:hAnsi="Cambria" w:cs="Arial"/>
                <w:b w:val="0"/>
                <w:bCs w:val="0"/>
              </w:rPr>
            </w:pPr>
            <w:r w:rsidRPr="00A32192">
              <w:rPr>
                <w:rFonts w:ascii="Cambria" w:hAnsi="Cambria" w:cs="Arial"/>
                <w:b w:val="0"/>
                <w:bCs w:val="0"/>
              </w:rPr>
              <w:t xml:space="preserve">Total Semestre </w:t>
            </w:r>
            <w:r w:rsidRPr="00A32192">
              <w:rPr>
                <w:rFonts w:ascii="Cambria" w:hAnsi="Cambria" w:cs="Arial"/>
                <w:b w:val="0"/>
                <w:bCs w:val="0"/>
                <w:rtl/>
              </w:rPr>
              <w:t>4</w:t>
            </w:r>
          </w:p>
        </w:tc>
        <w:tc>
          <w:tcPr>
            <w:tcW w:w="2444" w:type="dxa"/>
          </w:tcPr>
          <w:p w:rsidR="002325A1" w:rsidRPr="00A32192" w:rsidRDefault="001030C2">
            <w:pPr>
              <w:jc w:val="center"/>
              <w:cnfStyle w:val="000000100000"/>
              <w:rPr>
                <w:rFonts w:ascii="Cambria" w:hAnsi="Cambria" w:cs="Arial"/>
                <w:bCs/>
              </w:rPr>
            </w:pPr>
            <w:r w:rsidRPr="00A32192">
              <w:rPr>
                <w:rFonts w:ascii="Cambria" w:hAnsi="Cambria" w:cs="Arial"/>
                <w:bCs/>
              </w:rPr>
              <w:t>750</w:t>
            </w:r>
          </w:p>
        </w:tc>
        <w:tc>
          <w:tcPr>
            <w:tcW w:w="2444" w:type="dxa"/>
          </w:tcPr>
          <w:p w:rsidR="002325A1" w:rsidRPr="00A32192" w:rsidRDefault="001030C2">
            <w:pPr>
              <w:jc w:val="center"/>
              <w:cnfStyle w:val="000000100000"/>
              <w:rPr>
                <w:rFonts w:ascii="Cambria" w:hAnsi="Cambria" w:cs="Arial"/>
                <w:bCs/>
              </w:rPr>
            </w:pPr>
            <w:r w:rsidRPr="00A32192">
              <w:rPr>
                <w:rFonts w:ascii="Cambria" w:hAnsi="Cambria" w:cs="Arial"/>
                <w:bCs/>
              </w:rPr>
              <w:t>17</w:t>
            </w:r>
          </w:p>
        </w:tc>
        <w:tc>
          <w:tcPr>
            <w:tcW w:w="2444" w:type="dxa"/>
          </w:tcPr>
          <w:p w:rsidR="002325A1" w:rsidRPr="00A32192" w:rsidRDefault="001030C2">
            <w:pPr>
              <w:jc w:val="center"/>
              <w:cnfStyle w:val="000000100000"/>
              <w:rPr>
                <w:rFonts w:ascii="Cambria" w:hAnsi="Cambria" w:cs="Arial"/>
                <w:bCs/>
              </w:rPr>
            </w:pPr>
            <w:r w:rsidRPr="00A32192">
              <w:rPr>
                <w:rFonts w:ascii="Cambria" w:hAnsi="Cambria" w:cs="Arial"/>
                <w:bCs/>
              </w:rPr>
              <w:t>30</w:t>
            </w:r>
          </w:p>
        </w:tc>
      </w:tr>
    </w:tbl>
    <w:p w:rsidR="002325A1" w:rsidRPr="00A32192" w:rsidRDefault="00FF4620" w:rsidP="002325A1">
      <w:pPr>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t xml:space="preserve">Ce tableau est </w:t>
      </w:r>
      <w:r w:rsidR="001030C2" w:rsidRPr="00A32192">
        <w:rPr>
          <w:rFonts w:ascii="Cambria" w:eastAsia="Calibri" w:hAnsi="Cambria" w:cs="Calibri"/>
          <w:b/>
          <w:bCs/>
          <w:color w:val="000000"/>
          <w:u w:val="thick" w:color="F79646" w:themeColor="accent6"/>
        </w:rPr>
        <w:t xml:space="preserve">donné </w:t>
      </w:r>
      <w:r w:rsidRPr="00A32192">
        <w:rPr>
          <w:rFonts w:ascii="Cambria" w:eastAsia="Calibri" w:hAnsi="Cambria" w:cs="Calibri"/>
          <w:b/>
          <w:bCs/>
          <w:color w:val="000000"/>
          <w:u w:val="thick" w:color="F79646" w:themeColor="accent6"/>
        </w:rPr>
        <w:t>à titre indicatif</w:t>
      </w:r>
    </w:p>
    <w:p w:rsidR="00733740" w:rsidRPr="00A32192" w:rsidRDefault="00733740" w:rsidP="002325A1">
      <w:pPr>
        <w:rPr>
          <w:rFonts w:ascii="Cambria" w:eastAsia="Calibri" w:hAnsi="Cambria" w:cs="Calibri"/>
          <w:b/>
          <w:bCs/>
          <w:color w:val="000000"/>
          <w:u w:val="thick" w:color="F79646" w:themeColor="accent6"/>
        </w:rPr>
      </w:pPr>
    </w:p>
    <w:p w:rsidR="00733740" w:rsidRPr="00A32192" w:rsidRDefault="00733740" w:rsidP="00733740">
      <w:pPr>
        <w:rPr>
          <w:rFonts w:ascii="Cambria" w:eastAsia="Calibri" w:hAnsi="Cambria" w:cs="Calibri"/>
          <w:b/>
          <w:bCs/>
          <w:color w:val="000000"/>
          <w:u w:val="thick" w:color="F79646" w:themeColor="accent6"/>
        </w:rPr>
      </w:pPr>
      <w:r w:rsidRPr="00A32192">
        <w:rPr>
          <w:rFonts w:ascii="Cambria" w:eastAsia="Calibri" w:hAnsi="Cambria" w:cs="Calibri"/>
          <w:b/>
          <w:bCs/>
          <w:color w:val="000000"/>
          <w:u w:val="thick" w:color="F79646" w:themeColor="accent6"/>
        </w:rPr>
        <w:t>Evaluation du Projet de Fin de Cycle de Master</w:t>
      </w:r>
    </w:p>
    <w:p w:rsidR="00E23742" w:rsidRPr="00A32192" w:rsidRDefault="00E23742" w:rsidP="002325A1">
      <w:pPr>
        <w:rPr>
          <w:rFonts w:ascii="Cambria" w:hAnsi="Cambria" w:cs="Calibri"/>
          <w:bCs/>
        </w:rPr>
      </w:pPr>
    </w:p>
    <w:p w:rsidR="002325A1" w:rsidRPr="00A32192" w:rsidRDefault="001030C2" w:rsidP="00C93C0E">
      <w:pPr>
        <w:pStyle w:val="Paragraphedeliste"/>
        <w:numPr>
          <w:ilvl w:val="0"/>
          <w:numId w:val="3"/>
        </w:numPr>
        <w:rPr>
          <w:rFonts w:ascii="Cambria" w:hAnsi="Cambria" w:cs="Calibri"/>
          <w:bCs/>
        </w:rPr>
      </w:pPr>
      <w:r w:rsidRPr="00A32192">
        <w:rPr>
          <w:rFonts w:ascii="Cambria" w:hAnsi="Cambria" w:cs="Calibri"/>
          <w:bCs/>
        </w:rPr>
        <w:t>Valeur</w:t>
      </w:r>
      <w:r w:rsidR="002325A1" w:rsidRPr="00A32192">
        <w:rPr>
          <w:rFonts w:ascii="Cambria" w:hAnsi="Cambria" w:cs="Calibri"/>
          <w:bCs/>
        </w:rPr>
        <w:t xml:space="preserve"> scientifique (Appréciation du jury) </w:t>
      </w:r>
      <w:r w:rsidR="002325A1" w:rsidRPr="00A32192">
        <w:rPr>
          <w:rFonts w:ascii="Cambria" w:hAnsi="Cambria" w:cs="Calibri"/>
          <w:bCs/>
        </w:rPr>
        <w:tab/>
      </w:r>
      <w:r w:rsidR="002325A1" w:rsidRPr="00A32192">
        <w:rPr>
          <w:rFonts w:ascii="Cambria" w:hAnsi="Cambria" w:cs="Calibri"/>
          <w:bCs/>
        </w:rPr>
        <w:tab/>
      </w:r>
      <w:r w:rsidR="0008427B" w:rsidRPr="00A32192">
        <w:rPr>
          <w:rFonts w:ascii="Cambria" w:hAnsi="Cambria" w:cs="Calibri"/>
          <w:bCs/>
        </w:rPr>
        <w:tab/>
      </w:r>
      <w:r w:rsidR="00F02282" w:rsidRPr="00A32192">
        <w:rPr>
          <w:rFonts w:ascii="Cambria" w:hAnsi="Cambria" w:cs="Calibri"/>
          <w:bCs/>
        </w:rPr>
        <w:tab/>
      </w:r>
      <w:r w:rsidR="002325A1" w:rsidRPr="00A32192">
        <w:rPr>
          <w:rFonts w:ascii="Cambria" w:hAnsi="Cambria" w:cs="Calibri"/>
          <w:bCs/>
        </w:rPr>
        <w:t>/</w:t>
      </w:r>
      <w:r w:rsidR="0008427B" w:rsidRPr="00A32192">
        <w:rPr>
          <w:rFonts w:ascii="Cambria" w:hAnsi="Cambria" w:cs="Calibri"/>
          <w:bCs/>
        </w:rPr>
        <w:t>6</w:t>
      </w:r>
    </w:p>
    <w:p w:rsidR="002325A1" w:rsidRPr="00A32192" w:rsidRDefault="002325A1" w:rsidP="00D6623C">
      <w:pPr>
        <w:pStyle w:val="Paragraphedeliste"/>
        <w:numPr>
          <w:ilvl w:val="0"/>
          <w:numId w:val="3"/>
        </w:numPr>
        <w:rPr>
          <w:rFonts w:ascii="Cambria" w:hAnsi="Cambria" w:cs="Calibri"/>
          <w:bCs/>
        </w:rPr>
      </w:pPr>
      <w:r w:rsidRPr="00A32192">
        <w:rPr>
          <w:rFonts w:ascii="Cambria" w:hAnsi="Cambria" w:cs="Calibri"/>
          <w:bCs/>
        </w:rPr>
        <w:t>Rédaction du Mémoire (Appréciation du jury)</w:t>
      </w:r>
      <w:r w:rsidRPr="00A32192">
        <w:rPr>
          <w:rFonts w:ascii="Cambria" w:hAnsi="Cambria" w:cs="Calibri"/>
          <w:bCs/>
        </w:rPr>
        <w:tab/>
      </w:r>
      <w:r w:rsidRPr="00A32192">
        <w:rPr>
          <w:rFonts w:ascii="Cambria" w:hAnsi="Cambria" w:cs="Calibri"/>
          <w:bCs/>
        </w:rPr>
        <w:tab/>
      </w:r>
      <w:r w:rsidR="0008427B" w:rsidRPr="00A32192">
        <w:rPr>
          <w:rFonts w:ascii="Cambria" w:hAnsi="Cambria" w:cs="Calibri"/>
          <w:bCs/>
        </w:rPr>
        <w:tab/>
      </w:r>
      <w:r w:rsidR="00F02282" w:rsidRPr="00A32192">
        <w:rPr>
          <w:rFonts w:ascii="Cambria" w:hAnsi="Cambria" w:cs="Calibri"/>
          <w:bCs/>
        </w:rPr>
        <w:tab/>
      </w:r>
      <w:r w:rsidRPr="00A32192">
        <w:rPr>
          <w:rFonts w:ascii="Cambria" w:hAnsi="Cambria" w:cs="Calibri"/>
          <w:bCs/>
        </w:rPr>
        <w:t>/</w:t>
      </w:r>
      <w:r w:rsidR="0008427B" w:rsidRPr="00A32192">
        <w:rPr>
          <w:rFonts w:ascii="Cambria" w:hAnsi="Cambria" w:cs="Calibri"/>
          <w:bCs/>
        </w:rPr>
        <w:t>4</w:t>
      </w:r>
    </w:p>
    <w:p w:rsidR="0008427B" w:rsidRPr="00A32192" w:rsidRDefault="0008427B" w:rsidP="00D6623C">
      <w:pPr>
        <w:pStyle w:val="Paragraphedeliste"/>
        <w:numPr>
          <w:ilvl w:val="0"/>
          <w:numId w:val="3"/>
        </w:numPr>
        <w:rPr>
          <w:rFonts w:ascii="Cambria" w:hAnsi="Cambria" w:cs="Calibri"/>
          <w:bCs/>
        </w:rPr>
      </w:pPr>
      <w:r w:rsidRPr="00A32192">
        <w:rPr>
          <w:rFonts w:ascii="Cambria" w:hAnsi="Cambria" w:cs="Calibri"/>
          <w:bCs/>
        </w:rPr>
        <w:t>Présentation et réponse aux questions (Appréciation du jury)</w:t>
      </w:r>
      <w:r w:rsidRPr="00A32192">
        <w:rPr>
          <w:rFonts w:ascii="Cambria" w:hAnsi="Cambria" w:cs="Calibri"/>
          <w:bCs/>
        </w:rPr>
        <w:tab/>
      </w:r>
      <w:r w:rsidR="00F02282" w:rsidRPr="00A32192">
        <w:rPr>
          <w:rFonts w:ascii="Cambria" w:hAnsi="Cambria" w:cs="Calibri"/>
          <w:bCs/>
        </w:rPr>
        <w:tab/>
      </w:r>
      <w:r w:rsidRPr="00A32192">
        <w:rPr>
          <w:rFonts w:ascii="Cambria" w:hAnsi="Cambria" w:cs="Calibri"/>
          <w:bCs/>
        </w:rPr>
        <w:t>/4</w:t>
      </w:r>
    </w:p>
    <w:p w:rsidR="002325A1" w:rsidRPr="00A32192" w:rsidRDefault="002325A1" w:rsidP="00D6623C">
      <w:pPr>
        <w:pStyle w:val="Paragraphedeliste"/>
        <w:numPr>
          <w:ilvl w:val="0"/>
          <w:numId w:val="3"/>
        </w:numPr>
        <w:rPr>
          <w:rFonts w:ascii="Cambria" w:hAnsi="Cambria" w:cs="Calibri"/>
          <w:bCs/>
        </w:rPr>
      </w:pPr>
      <w:r w:rsidRPr="00A32192">
        <w:rPr>
          <w:rFonts w:ascii="Cambria" w:hAnsi="Cambria" w:cs="Calibri"/>
          <w:bCs/>
        </w:rPr>
        <w:t>Appréciation de l’encadreur</w:t>
      </w:r>
      <w:r w:rsidR="0008427B" w:rsidRPr="00A32192">
        <w:rPr>
          <w:rFonts w:ascii="Cambria" w:hAnsi="Cambria" w:cs="Calibri"/>
          <w:bCs/>
        </w:rPr>
        <w:tab/>
      </w:r>
      <w:r w:rsidR="0008427B" w:rsidRPr="00A32192">
        <w:rPr>
          <w:rFonts w:ascii="Cambria" w:hAnsi="Cambria" w:cs="Calibri"/>
          <w:bCs/>
        </w:rPr>
        <w:tab/>
      </w:r>
      <w:r w:rsidR="0008427B" w:rsidRPr="00A32192">
        <w:rPr>
          <w:rFonts w:ascii="Cambria" w:hAnsi="Cambria" w:cs="Calibri"/>
          <w:bCs/>
        </w:rPr>
        <w:tab/>
      </w:r>
      <w:r w:rsidR="0008427B" w:rsidRPr="00A32192">
        <w:rPr>
          <w:rFonts w:ascii="Cambria" w:hAnsi="Cambria" w:cs="Calibri"/>
          <w:bCs/>
        </w:rPr>
        <w:tab/>
      </w:r>
      <w:r w:rsidR="0008427B" w:rsidRPr="00A32192">
        <w:rPr>
          <w:rFonts w:ascii="Cambria" w:hAnsi="Cambria" w:cs="Calibri"/>
          <w:bCs/>
        </w:rPr>
        <w:tab/>
      </w:r>
      <w:r w:rsidR="0008427B" w:rsidRPr="00A32192">
        <w:rPr>
          <w:rFonts w:ascii="Cambria" w:hAnsi="Cambria" w:cs="Calibri"/>
          <w:bCs/>
        </w:rPr>
        <w:tab/>
        <w:t>/</w:t>
      </w:r>
      <w:r w:rsidR="003C2D78" w:rsidRPr="00A32192">
        <w:rPr>
          <w:rFonts w:ascii="Cambria" w:hAnsi="Cambria" w:cs="Calibri"/>
          <w:bCs/>
        </w:rPr>
        <w:t>3</w:t>
      </w:r>
    </w:p>
    <w:p w:rsidR="002325A1" w:rsidRPr="00A32192" w:rsidRDefault="003C2D78" w:rsidP="00D6623C">
      <w:pPr>
        <w:pStyle w:val="Paragraphedeliste"/>
        <w:numPr>
          <w:ilvl w:val="0"/>
          <w:numId w:val="3"/>
        </w:numPr>
        <w:rPr>
          <w:rFonts w:ascii="Cambria" w:hAnsi="Cambria" w:cs="Calibri"/>
          <w:bCs/>
        </w:rPr>
      </w:pPr>
      <w:r w:rsidRPr="00A32192">
        <w:rPr>
          <w:rFonts w:ascii="Cambria" w:hAnsi="Cambria" w:cs="Calibri"/>
          <w:bCs/>
        </w:rPr>
        <w:t>Présentation du r</w:t>
      </w:r>
      <w:r w:rsidR="002325A1" w:rsidRPr="00A32192">
        <w:rPr>
          <w:rFonts w:ascii="Cambria" w:hAnsi="Cambria" w:cs="Calibri"/>
          <w:bCs/>
        </w:rPr>
        <w:t>apport de stage (Appréciation du jury)</w:t>
      </w:r>
      <w:r w:rsidR="0008427B" w:rsidRPr="00A32192">
        <w:rPr>
          <w:rFonts w:ascii="Cambria" w:hAnsi="Cambria" w:cs="Calibri"/>
          <w:bCs/>
        </w:rPr>
        <w:tab/>
      </w:r>
      <w:r w:rsidR="0008427B" w:rsidRPr="00A32192">
        <w:rPr>
          <w:rFonts w:ascii="Cambria" w:hAnsi="Cambria" w:cs="Calibri"/>
          <w:bCs/>
        </w:rPr>
        <w:tab/>
        <w:t>/</w:t>
      </w:r>
      <w:r w:rsidRPr="00A32192">
        <w:rPr>
          <w:rFonts w:ascii="Cambria" w:hAnsi="Cambria" w:cs="Calibri"/>
          <w:bCs/>
        </w:rPr>
        <w:t>3</w:t>
      </w: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rPr>
      </w:pPr>
    </w:p>
    <w:p w:rsidR="00E23742" w:rsidRPr="00A32192" w:rsidRDefault="00E23742" w:rsidP="00E23742">
      <w:pPr>
        <w:jc w:val="center"/>
        <w:rPr>
          <w:rFonts w:ascii="Cambria" w:hAnsi="Cambria" w:cs="Calibri"/>
          <w:b/>
          <w:sz w:val="32"/>
          <w:szCs w:val="32"/>
        </w:rPr>
      </w:pPr>
    </w:p>
    <w:p w:rsidR="00C61DB6" w:rsidRPr="00A32192" w:rsidRDefault="00C61DB6" w:rsidP="00E23742">
      <w:pPr>
        <w:jc w:val="center"/>
        <w:rPr>
          <w:rFonts w:ascii="Cambria" w:hAnsi="Cambria" w:cs="Calibri"/>
          <w:b/>
          <w:sz w:val="32"/>
          <w:szCs w:val="32"/>
        </w:rPr>
      </w:pPr>
    </w:p>
    <w:p w:rsidR="00C61DB6" w:rsidRPr="00A32192" w:rsidRDefault="00C61DB6" w:rsidP="00E23742">
      <w:pPr>
        <w:jc w:val="center"/>
        <w:rPr>
          <w:rFonts w:ascii="Cambria" w:hAnsi="Cambria" w:cs="Calibri"/>
          <w:b/>
          <w:sz w:val="32"/>
          <w:szCs w:val="32"/>
        </w:rPr>
      </w:pPr>
    </w:p>
    <w:p w:rsidR="00DE62E7" w:rsidRPr="00A32192" w:rsidRDefault="00DE62E7" w:rsidP="00FF09CD">
      <w:pPr>
        <w:jc w:val="center"/>
        <w:rPr>
          <w:rFonts w:ascii="Cambria" w:hAnsi="Cambria" w:cs="Calibri"/>
          <w:b/>
          <w:sz w:val="32"/>
          <w:szCs w:val="32"/>
        </w:rPr>
      </w:pPr>
    </w:p>
    <w:p w:rsidR="00DE62E7" w:rsidRPr="00A32192" w:rsidRDefault="00DE62E7"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F00442" w:rsidRPr="00A32192" w:rsidRDefault="00F00442" w:rsidP="00FF09CD">
      <w:pPr>
        <w:jc w:val="center"/>
        <w:rPr>
          <w:rFonts w:ascii="Cambria" w:hAnsi="Cambria" w:cs="Calibri"/>
          <w:b/>
          <w:sz w:val="32"/>
          <w:szCs w:val="32"/>
        </w:rPr>
      </w:pPr>
    </w:p>
    <w:p w:rsidR="00DE62E7" w:rsidRPr="00A32192" w:rsidRDefault="00DE62E7" w:rsidP="00FF09CD">
      <w:pPr>
        <w:jc w:val="center"/>
        <w:rPr>
          <w:rFonts w:ascii="Cambria" w:hAnsi="Cambria" w:cs="Calibri"/>
          <w:b/>
          <w:sz w:val="32"/>
          <w:szCs w:val="32"/>
        </w:rPr>
      </w:pPr>
    </w:p>
    <w:p w:rsidR="00DE62E7" w:rsidRPr="00A32192" w:rsidRDefault="00DE62E7" w:rsidP="00FF09CD">
      <w:pPr>
        <w:jc w:val="center"/>
        <w:rPr>
          <w:rFonts w:ascii="Cambria" w:hAnsi="Cambria" w:cs="Calibri"/>
          <w:b/>
          <w:sz w:val="32"/>
          <w:szCs w:val="32"/>
        </w:rPr>
      </w:pPr>
    </w:p>
    <w:p w:rsidR="00FF09CD" w:rsidRPr="00A32192" w:rsidRDefault="00FF09CD" w:rsidP="00FF09CD">
      <w:pPr>
        <w:jc w:val="center"/>
        <w:rPr>
          <w:rFonts w:ascii="Cambria" w:hAnsi="Cambria" w:cs="Calibri"/>
          <w:b/>
          <w:sz w:val="32"/>
          <w:szCs w:val="32"/>
        </w:rPr>
      </w:pPr>
    </w:p>
    <w:p w:rsidR="00FF09CD" w:rsidRPr="00A32192" w:rsidRDefault="00FF09CD" w:rsidP="00FF09CD">
      <w:pPr>
        <w:jc w:val="center"/>
        <w:rPr>
          <w:rFonts w:ascii="Cambria" w:hAnsi="Cambria" w:cs="Calibri"/>
          <w:b/>
          <w:sz w:val="32"/>
          <w:szCs w:val="32"/>
        </w:rPr>
      </w:pPr>
    </w:p>
    <w:p w:rsidR="00FF09CD" w:rsidRPr="00A32192" w:rsidRDefault="00FF09CD" w:rsidP="00FF09CD">
      <w:pPr>
        <w:jc w:val="center"/>
        <w:rPr>
          <w:rFonts w:ascii="Cambria" w:hAnsi="Cambria" w:cs="Calibri"/>
          <w:b/>
          <w:sz w:val="32"/>
          <w:szCs w:val="32"/>
        </w:rPr>
      </w:pPr>
    </w:p>
    <w:p w:rsidR="00FF09CD" w:rsidRPr="00A32192" w:rsidRDefault="00FF09CD" w:rsidP="00FF09CD">
      <w:pPr>
        <w:jc w:val="center"/>
        <w:rPr>
          <w:rFonts w:ascii="Cambria" w:hAnsi="Cambria" w:cs="Calibri"/>
          <w:b/>
          <w:sz w:val="32"/>
          <w:szCs w:val="32"/>
        </w:rPr>
      </w:pPr>
    </w:p>
    <w:p w:rsidR="00FF09CD" w:rsidRPr="00A32192" w:rsidRDefault="00FF09CD" w:rsidP="00FA0BD5">
      <w:pPr>
        <w:jc w:val="center"/>
        <w:rPr>
          <w:rFonts w:ascii="Cambria" w:hAnsi="Cambria" w:cs="Calibri"/>
          <w:b/>
          <w:sz w:val="32"/>
          <w:szCs w:val="32"/>
          <w:u w:val="thick" w:color="F79646" w:themeColor="accent6"/>
        </w:rPr>
      </w:pPr>
      <w:r w:rsidRPr="00A32192">
        <w:rPr>
          <w:rFonts w:ascii="Cambria" w:hAnsi="Cambria" w:cs="Calibri"/>
          <w:b/>
          <w:sz w:val="32"/>
          <w:szCs w:val="32"/>
          <w:u w:val="thick" w:color="F79646" w:themeColor="accent6"/>
        </w:rPr>
        <w:t>III - Programme détaillé par matière d</w:t>
      </w:r>
      <w:r w:rsidR="002D184F" w:rsidRPr="00A32192">
        <w:rPr>
          <w:rFonts w:ascii="Cambria" w:hAnsi="Cambria" w:cs="Calibri"/>
          <w:b/>
          <w:sz w:val="32"/>
          <w:szCs w:val="32"/>
          <w:u w:val="thick" w:color="F79646" w:themeColor="accent6"/>
        </w:rPr>
        <w:t xml:space="preserve">u </w:t>
      </w:r>
      <w:r w:rsidRPr="00A32192">
        <w:rPr>
          <w:rFonts w:ascii="Cambria" w:hAnsi="Cambria" w:cs="Calibri"/>
          <w:b/>
          <w:sz w:val="32"/>
          <w:szCs w:val="32"/>
          <w:u w:val="thick" w:color="F79646" w:themeColor="accent6"/>
        </w:rPr>
        <w:t>semestre S</w:t>
      </w:r>
      <w:r w:rsidR="002D184F" w:rsidRPr="00A32192">
        <w:rPr>
          <w:rFonts w:ascii="Cambria" w:hAnsi="Cambria" w:cs="Calibri"/>
          <w:b/>
          <w:sz w:val="32"/>
          <w:szCs w:val="32"/>
          <w:u w:val="thick" w:color="F79646" w:themeColor="accent6"/>
        </w:rPr>
        <w:t>1</w:t>
      </w:r>
    </w:p>
    <w:p w:rsidR="00FF09CD" w:rsidRPr="00A32192" w:rsidRDefault="00FF09CD"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4756C" w:rsidRPr="00A32192" w:rsidRDefault="00F4756C" w:rsidP="00FF09CD">
      <w:pPr>
        <w:jc w:val="center"/>
        <w:rPr>
          <w:rFonts w:ascii="Cambria" w:hAnsi="Cambria" w:cs="Calibri"/>
          <w:bCs/>
        </w:rPr>
      </w:pPr>
    </w:p>
    <w:p w:rsidR="00F00442" w:rsidRPr="00A32192" w:rsidRDefault="00F00442" w:rsidP="00F00442">
      <w:pPr>
        <w:rPr>
          <w:rFonts w:ascii="Cambria" w:hAnsi="Cambria" w:cs="Calibri"/>
        </w:rPr>
      </w:pPr>
    </w:p>
    <w:p w:rsidR="00F00442" w:rsidRPr="00A32192" w:rsidRDefault="00F00442" w:rsidP="00F00442">
      <w:pPr>
        <w:rPr>
          <w:rFonts w:ascii="Cambria" w:eastAsia="Calibri" w:hAnsi="Cambria" w:cs="Calibri"/>
          <w:b/>
          <w:bCs/>
          <w:color w:val="000000"/>
        </w:rPr>
        <w:sectPr w:rsidR="00F00442" w:rsidRPr="00A32192" w:rsidSect="0000740F">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OLE_LINK5"/>
      <w:bookmarkStart w:id="3" w:name="OLE_LINK6"/>
      <w:r w:rsidRPr="002F6265">
        <w:rPr>
          <w:rFonts w:ascii="Cambria" w:hAnsi="Cambria" w:cs="Calibri"/>
          <w:b/>
        </w:rPr>
        <w:lastRenderedPageBreak/>
        <w:t>Semestre :1</w:t>
      </w: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F6265">
        <w:rPr>
          <w:rFonts w:ascii="Cambria" w:hAnsi="Cambria" w:cs="Calibri"/>
          <w:b/>
          <w:bCs/>
          <w:iCs/>
        </w:rPr>
        <w:t>Unité d’enseignement : UEF 1.1.1</w:t>
      </w: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color w:val="FF0000"/>
        </w:rPr>
      </w:pPr>
      <w:r w:rsidRPr="002F6265">
        <w:rPr>
          <w:rFonts w:ascii="Cambria" w:hAnsi="Cambria" w:cs="Calibri"/>
          <w:b/>
          <w:bCs/>
          <w:iCs/>
        </w:rPr>
        <w:t xml:space="preserve">Matière : Mécanique des </w:t>
      </w:r>
      <w:r w:rsidR="005C5EB2" w:rsidRPr="002F6265">
        <w:rPr>
          <w:rFonts w:ascii="Cambria" w:hAnsi="Cambria" w:cs="Calibri"/>
          <w:b/>
          <w:bCs/>
          <w:iCs/>
        </w:rPr>
        <w:t>fluides approfondie</w:t>
      </w: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F6265">
        <w:rPr>
          <w:rFonts w:ascii="Cambria" w:eastAsia="Calibri" w:hAnsi="Cambria" w:cs="Arial"/>
          <w:b/>
          <w:bCs/>
          <w:color w:val="000000"/>
          <w:lang w:eastAsia="en-US"/>
        </w:rPr>
        <w:t>VHS: 67 h30  (Cours: 3h00, TD: 1h30)</w:t>
      </w: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F6265">
        <w:rPr>
          <w:rFonts w:ascii="Cambria" w:hAnsi="Cambria" w:cs="Calibri"/>
          <w:b/>
          <w:bCs/>
          <w:iCs/>
        </w:rPr>
        <w:t>Crédits : 6</w:t>
      </w:r>
    </w:p>
    <w:p w:rsidR="004B7815" w:rsidRPr="002F6265"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F6265">
        <w:rPr>
          <w:rFonts w:ascii="Cambria" w:hAnsi="Cambria" w:cs="Calibri"/>
          <w:b/>
          <w:bCs/>
          <w:iCs/>
        </w:rPr>
        <w:t>Coefficient : 3</w:t>
      </w:r>
    </w:p>
    <w:p w:rsidR="004B7815" w:rsidRPr="002F6265" w:rsidRDefault="004B7815" w:rsidP="004B7815">
      <w:pPr>
        <w:spacing w:line="276" w:lineRule="auto"/>
        <w:jc w:val="both"/>
        <w:rPr>
          <w:rFonts w:ascii="Cambria" w:hAnsi="Cambria" w:cs="Calibri"/>
          <w:b/>
        </w:rPr>
      </w:pPr>
    </w:p>
    <w:p w:rsidR="00CF48D4" w:rsidRPr="002F6265" w:rsidRDefault="00CF48D4" w:rsidP="00CF48D4">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CF48D4" w:rsidRPr="002F6265" w:rsidRDefault="00CF48D4" w:rsidP="00E06E47">
      <w:pPr>
        <w:jc w:val="both"/>
        <w:rPr>
          <w:rFonts w:ascii="Cambria" w:hAnsi="Cambria"/>
        </w:rPr>
      </w:pPr>
      <w:r w:rsidRPr="002F6265">
        <w:rPr>
          <w:rFonts w:ascii="Cambria" w:hAnsi="Cambria"/>
        </w:rPr>
        <w:t>Le but de la matière est de développer les connaissances de base de l’étudiant. La spécialité énergétique est étroitement liée à la phénoménologie des écoulements visqueux et turbulents observés dans les systèmes énergétiques, leur compréhension et analyse sont indispensables. L’imprégnation de l’étudiant des lois et modèles physiques et mathématiques de ces écoulements souvent complexes est un des fondamentaux de la spécialité dans l’acquisition d’un enseignement consistant nécessaire pour la recherche.</w:t>
      </w:r>
    </w:p>
    <w:p w:rsidR="00CF48D4" w:rsidRPr="002F6265" w:rsidRDefault="00CF48D4" w:rsidP="00CF48D4">
      <w:pPr>
        <w:jc w:val="both"/>
        <w:rPr>
          <w:rFonts w:ascii="Cambria" w:hAnsi="Cambria"/>
        </w:rPr>
      </w:pPr>
    </w:p>
    <w:p w:rsidR="00CF48D4" w:rsidRPr="002F6265" w:rsidRDefault="00CF48D4" w:rsidP="00CF48D4">
      <w:pPr>
        <w:jc w:val="both"/>
        <w:rPr>
          <w:rFonts w:ascii="Cambria" w:hAnsi="Cambria" w:cs="Calibri"/>
          <w:b/>
          <w:u w:val="thick" w:color="F79646"/>
        </w:rPr>
      </w:pPr>
      <w:r w:rsidRPr="002F6265">
        <w:rPr>
          <w:rFonts w:ascii="Cambria" w:hAnsi="Cambria" w:cs="Calibri"/>
          <w:b/>
          <w:u w:val="thick" w:color="F79646"/>
        </w:rPr>
        <w:t>Connaissances préalables recommandées :</w:t>
      </w:r>
    </w:p>
    <w:p w:rsidR="00CF48D4" w:rsidRPr="002F6265" w:rsidRDefault="00CF48D4" w:rsidP="00CF48D4">
      <w:pPr>
        <w:jc w:val="both"/>
        <w:rPr>
          <w:rFonts w:ascii="Cambria" w:hAnsi="Cambria"/>
        </w:rPr>
      </w:pPr>
      <w:r w:rsidRPr="002F6265">
        <w:rPr>
          <w:rFonts w:ascii="Cambria" w:hAnsi="Cambria"/>
        </w:rPr>
        <w:t xml:space="preserve">Le cours de Mécanique des fluides MDF2 (L3) </w:t>
      </w:r>
    </w:p>
    <w:p w:rsidR="00CF48D4" w:rsidRPr="002F6265" w:rsidRDefault="00CF48D4" w:rsidP="00CF48D4">
      <w:pPr>
        <w:jc w:val="both"/>
        <w:rPr>
          <w:rFonts w:ascii="Cambria" w:hAnsi="Cambria"/>
        </w:rPr>
      </w:pPr>
      <w:r w:rsidRPr="002F6265">
        <w:rPr>
          <w:rFonts w:ascii="Cambria" w:hAnsi="Cambria"/>
        </w:rPr>
        <w:t xml:space="preserve">Les mathématiques </w:t>
      </w:r>
    </w:p>
    <w:p w:rsidR="00CF48D4" w:rsidRPr="002F6265" w:rsidRDefault="00CF48D4" w:rsidP="00CF48D4">
      <w:pPr>
        <w:jc w:val="both"/>
        <w:rPr>
          <w:rFonts w:ascii="Cambria" w:hAnsi="Cambria"/>
        </w:rPr>
      </w:pPr>
      <w:r w:rsidRPr="002F6265">
        <w:rPr>
          <w:rFonts w:ascii="Cambria" w:hAnsi="Cambria"/>
        </w:rPr>
        <w:t>Les méthodes numériques</w:t>
      </w:r>
    </w:p>
    <w:p w:rsidR="00CF48D4" w:rsidRPr="002F6265" w:rsidRDefault="00CF48D4" w:rsidP="00CF48D4">
      <w:pPr>
        <w:jc w:val="both"/>
        <w:rPr>
          <w:rFonts w:ascii="Cambria" w:hAnsi="Cambria" w:cs="Calibri"/>
          <w:u w:val="thick" w:color="F79646"/>
        </w:rPr>
      </w:pPr>
    </w:p>
    <w:p w:rsidR="00CF48D4" w:rsidRPr="002F6265" w:rsidRDefault="00CF48D4" w:rsidP="00CF48D4">
      <w:pPr>
        <w:jc w:val="both"/>
        <w:rPr>
          <w:rFonts w:ascii="Cambria" w:hAnsi="Cambria" w:cs="Calibri"/>
          <w:b/>
          <w:u w:val="thick" w:color="F79646"/>
        </w:rPr>
      </w:pPr>
      <w:r w:rsidRPr="002F6265">
        <w:rPr>
          <w:rFonts w:ascii="Cambria" w:hAnsi="Cambria" w:cs="Calibri"/>
          <w:b/>
          <w:u w:val="thick" w:color="F79646"/>
        </w:rPr>
        <w:t>Contenu de la matière : </w:t>
      </w:r>
    </w:p>
    <w:p w:rsidR="00CF48D4" w:rsidRPr="002F6265" w:rsidRDefault="00CF48D4" w:rsidP="00CF48D4">
      <w:pPr>
        <w:jc w:val="both"/>
        <w:rPr>
          <w:rFonts w:ascii="Cambria" w:hAnsi="Cambria"/>
        </w:rPr>
      </w:pPr>
      <w:r w:rsidRPr="002F6265">
        <w:rPr>
          <w:rFonts w:ascii="Cambria" w:hAnsi="Cambria"/>
          <w:b/>
          <w:bCs/>
        </w:rPr>
        <w:t>Chapitre 1</w:t>
      </w:r>
      <w:r w:rsidRPr="002F6265">
        <w:rPr>
          <w:rFonts w:ascii="Cambria" w:hAnsi="Cambria"/>
        </w:rPr>
        <w:t xml:space="preserve"> : </w:t>
      </w:r>
      <w:r w:rsidRPr="002F6265">
        <w:rPr>
          <w:rFonts w:ascii="Cambria" w:hAnsi="Cambria"/>
          <w:b/>
          <w:bCs/>
        </w:rPr>
        <w:t>Dynamique des fluides et équations de transport</w:t>
      </w:r>
      <w:r w:rsidRPr="002F6265">
        <w:rPr>
          <w:rFonts w:ascii="Cambria" w:hAnsi="Cambria"/>
        </w:rPr>
        <w:t> : description du mouvement, tenseurs, dérivée particulaire, transport d’un volume infinitésimal, bilan de masse, de quantité de mouvement et d’énergie, fluides visqueux, équations de Navier-Stokes, éléments de rhéologie…</w:t>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Pr="002F6265">
        <w:rPr>
          <w:rFonts w:ascii="Cambria" w:eastAsia="Calibri" w:hAnsi="Cambria" w:cs="Arial"/>
          <w:b/>
          <w:bCs/>
        </w:rPr>
        <w:t>(4 semaines)</w:t>
      </w:r>
    </w:p>
    <w:p w:rsidR="00CF48D4" w:rsidRPr="002F6265" w:rsidRDefault="00CF48D4" w:rsidP="00CF48D4">
      <w:pPr>
        <w:jc w:val="both"/>
        <w:rPr>
          <w:rFonts w:ascii="Cambria" w:hAnsi="Cambria"/>
        </w:rPr>
      </w:pPr>
      <w:r w:rsidRPr="002F6265">
        <w:rPr>
          <w:rFonts w:ascii="Cambria" w:hAnsi="Cambria"/>
          <w:b/>
          <w:bCs/>
        </w:rPr>
        <w:t>Chapitre 2</w:t>
      </w:r>
      <w:r w:rsidRPr="002F6265">
        <w:rPr>
          <w:rFonts w:ascii="Cambria" w:hAnsi="Cambria"/>
        </w:rPr>
        <w:t xml:space="preserve"> : </w:t>
      </w:r>
      <w:r w:rsidRPr="002F6265">
        <w:rPr>
          <w:rFonts w:ascii="Cambria" w:hAnsi="Cambria"/>
          <w:b/>
          <w:bCs/>
        </w:rPr>
        <w:t>Modèle du fluide parfait et ses applications</w:t>
      </w:r>
      <w:r w:rsidRPr="002F6265">
        <w:rPr>
          <w:rFonts w:ascii="Cambria" w:hAnsi="Cambria"/>
        </w:rPr>
        <w:t> : écoulements potentiels, ondes d’interfaces …</w:t>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Pr="002F6265">
        <w:rPr>
          <w:rFonts w:ascii="Cambria" w:eastAsia="Calibri" w:hAnsi="Cambria" w:cs="Arial"/>
          <w:b/>
          <w:bCs/>
        </w:rPr>
        <w:t>(2 semaines)</w:t>
      </w:r>
    </w:p>
    <w:p w:rsidR="00CF48D4" w:rsidRPr="002F6265" w:rsidRDefault="00CF48D4" w:rsidP="00AE4816">
      <w:pPr>
        <w:jc w:val="both"/>
        <w:rPr>
          <w:rFonts w:ascii="Cambria" w:hAnsi="Cambria"/>
        </w:rPr>
      </w:pPr>
      <w:r w:rsidRPr="002F6265">
        <w:rPr>
          <w:rFonts w:ascii="Cambria" w:hAnsi="Cambria"/>
          <w:b/>
          <w:bCs/>
        </w:rPr>
        <w:t>Chapitre 3</w:t>
      </w:r>
      <w:r w:rsidRPr="002F6265">
        <w:rPr>
          <w:rFonts w:ascii="Cambria" w:hAnsi="Cambria"/>
        </w:rPr>
        <w:t xml:space="preserve"> : </w:t>
      </w:r>
      <w:r w:rsidRPr="002F6265">
        <w:rPr>
          <w:rFonts w:ascii="Cambria" w:hAnsi="Cambria"/>
          <w:b/>
          <w:bCs/>
        </w:rPr>
        <w:t>Dynamique des fluides réels</w:t>
      </w:r>
      <w:r w:rsidRPr="002F6265">
        <w:rPr>
          <w:rFonts w:ascii="Cambria" w:hAnsi="Cambria"/>
        </w:rPr>
        <w:t xml:space="preserve"> : écoulement unidirectionnels, écoulement de Stokes, écoulement à faible nombre de Reynolds…              </w:t>
      </w:r>
      <w:r w:rsidR="00AE4816" w:rsidRPr="002F6265">
        <w:rPr>
          <w:rFonts w:ascii="Cambria" w:hAnsi="Cambria"/>
        </w:rPr>
        <w:tab/>
      </w:r>
      <w:r w:rsidR="00AE4816" w:rsidRPr="002F6265">
        <w:rPr>
          <w:rFonts w:ascii="Cambria" w:hAnsi="Cambria"/>
        </w:rPr>
        <w:tab/>
      </w:r>
      <w:r w:rsidRPr="002F6265">
        <w:rPr>
          <w:rFonts w:ascii="Cambria" w:eastAsia="Calibri" w:hAnsi="Cambria" w:cs="Arial"/>
          <w:b/>
          <w:bCs/>
        </w:rPr>
        <w:t>(3 semaines)</w:t>
      </w:r>
    </w:p>
    <w:p w:rsidR="00CF48D4" w:rsidRPr="002F6265" w:rsidRDefault="00CF48D4" w:rsidP="00CF48D4">
      <w:pPr>
        <w:jc w:val="both"/>
        <w:rPr>
          <w:rFonts w:ascii="Cambria" w:hAnsi="Cambria"/>
        </w:rPr>
      </w:pPr>
      <w:r w:rsidRPr="002F6265">
        <w:rPr>
          <w:rFonts w:ascii="Cambria" w:hAnsi="Cambria"/>
          <w:b/>
          <w:bCs/>
        </w:rPr>
        <w:t>Chapitre 4</w:t>
      </w:r>
      <w:r w:rsidRPr="002F6265">
        <w:rPr>
          <w:rFonts w:ascii="Cambria" w:hAnsi="Cambria"/>
        </w:rPr>
        <w:t xml:space="preserve"> : </w:t>
      </w:r>
      <w:r w:rsidRPr="002F6265">
        <w:rPr>
          <w:rFonts w:ascii="Cambria" w:hAnsi="Cambria"/>
          <w:b/>
          <w:bCs/>
        </w:rPr>
        <w:t>Couches limites </w:t>
      </w:r>
      <w:r w:rsidRPr="002F6265">
        <w:rPr>
          <w:rFonts w:ascii="Cambria" w:hAnsi="Cambria"/>
        </w:rPr>
        <w:t xml:space="preserve">: développement de la couche limite, </w:t>
      </w:r>
      <w:r w:rsidRPr="002F6265">
        <w:rPr>
          <w:rFonts w:ascii="Cambria" w:hAnsi="Cambria" w:cstheme="majorBidi"/>
        </w:rPr>
        <w:t xml:space="preserve">couche limite sur une plaque plane,…                                                                                                 </w:t>
      </w:r>
      <w:r w:rsidR="00AE4816" w:rsidRPr="002F6265">
        <w:rPr>
          <w:rFonts w:ascii="Cambria" w:hAnsi="Cambria" w:cstheme="majorBidi"/>
        </w:rPr>
        <w:tab/>
      </w:r>
      <w:r w:rsidR="00AE4816" w:rsidRPr="002F6265">
        <w:rPr>
          <w:rFonts w:ascii="Cambria" w:hAnsi="Cambria" w:cstheme="majorBidi"/>
        </w:rPr>
        <w:tab/>
      </w:r>
      <w:r w:rsidRPr="002F6265">
        <w:rPr>
          <w:rFonts w:ascii="Cambria" w:eastAsia="Calibri" w:hAnsi="Cambria" w:cs="Arial"/>
          <w:b/>
          <w:bCs/>
        </w:rPr>
        <w:t>(2 semaines)</w:t>
      </w:r>
    </w:p>
    <w:p w:rsidR="00CF48D4" w:rsidRPr="002F6265" w:rsidRDefault="00CF48D4" w:rsidP="00E06E47">
      <w:pPr>
        <w:jc w:val="both"/>
        <w:rPr>
          <w:rFonts w:ascii="Cambria" w:hAnsi="Cambria"/>
        </w:rPr>
      </w:pPr>
      <w:r w:rsidRPr="002F6265">
        <w:rPr>
          <w:rFonts w:ascii="Cambria" w:hAnsi="Cambria"/>
          <w:b/>
          <w:bCs/>
        </w:rPr>
        <w:t>Chapitre 5</w:t>
      </w:r>
      <w:r w:rsidRPr="002F6265">
        <w:rPr>
          <w:rFonts w:ascii="Cambria" w:hAnsi="Cambria"/>
        </w:rPr>
        <w:t xml:space="preserve"> : </w:t>
      </w:r>
      <w:r w:rsidRPr="002F6265">
        <w:rPr>
          <w:rFonts w:ascii="Cambria" w:hAnsi="Cambria"/>
          <w:b/>
          <w:bCs/>
        </w:rPr>
        <w:t>Ecoulements turbulents</w:t>
      </w:r>
      <w:r w:rsidRPr="002F6265">
        <w:rPr>
          <w:rFonts w:ascii="Cambria" w:hAnsi="Cambria"/>
        </w:rPr>
        <w:t> : champ moyen et fluctuations, équations de Reynolds, modèle de Boussinesq, modèle de la longueur de mélange de Prandtl, échelles de turbulence, modèle standard K-</w:t>
      </w:r>
      <w:r w:rsidRPr="002F6265">
        <w:rPr>
          <w:rFonts w:ascii="Cambria" w:hAnsi="Cambria"/>
        </w:rPr>
        <w:sym w:font="Symbol" w:char="F065"/>
      </w:r>
      <w:r w:rsidRPr="002F6265">
        <w:rPr>
          <w:rFonts w:ascii="Cambria" w:hAnsi="Cambria"/>
        </w:rPr>
        <w:t>…</w:t>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00AE4816" w:rsidRPr="002F6265">
        <w:rPr>
          <w:rFonts w:ascii="Cambria" w:hAnsi="Cambria"/>
        </w:rPr>
        <w:tab/>
      </w:r>
      <w:r w:rsidRPr="002F6265">
        <w:rPr>
          <w:rFonts w:ascii="Cambria" w:eastAsia="Calibri" w:hAnsi="Cambria" w:cs="Arial"/>
          <w:b/>
          <w:bCs/>
        </w:rPr>
        <w:t>(4 semaines)</w:t>
      </w:r>
    </w:p>
    <w:p w:rsidR="00CF48D4" w:rsidRPr="002F6265" w:rsidRDefault="00CF48D4" w:rsidP="00CF48D4">
      <w:pPr>
        <w:jc w:val="both"/>
        <w:rPr>
          <w:rFonts w:ascii="Cambria" w:hAnsi="Cambria" w:cs="Calibri"/>
          <w:b/>
          <w:u w:val="thick" w:color="F79646"/>
        </w:rPr>
      </w:pPr>
    </w:p>
    <w:p w:rsidR="00CF48D4" w:rsidRPr="002F6265" w:rsidRDefault="00CF48D4" w:rsidP="00CF48D4">
      <w:pPr>
        <w:jc w:val="both"/>
        <w:rPr>
          <w:rFonts w:ascii="Cambria" w:hAnsi="Cambria" w:cs="Calibri"/>
          <w:b/>
        </w:rPr>
      </w:pPr>
      <w:r w:rsidRPr="002F6265">
        <w:rPr>
          <w:rFonts w:ascii="Cambria" w:hAnsi="Cambria" w:cs="Calibri"/>
          <w:b/>
          <w:u w:val="thick" w:color="F79646"/>
        </w:rPr>
        <w:t>Mode d’évaluation</w:t>
      </w:r>
      <w:r w:rsidRPr="002F6265">
        <w:rPr>
          <w:rFonts w:ascii="Cambria" w:hAnsi="Cambria" w:cs="Calibri"/>
          <w:b/>
        </w:rPr>
        <w:t> : </w:t>
      </w:r>
    </w:p>
    <w:p w:rsidR="00CF48D4" w:rsidRPr="002F6265" w:rsidRDefault="00CF48D4" w:rsidP="00CF48D4">
      <w:pPr>
        <w:jc w:val="both"/>
        <w:rPr>
          <w:rFonts w:ascii="Cambria" w:eastAsia="Calibri" w:hAnsi="Cambria"/>
          <w:bCs/>
          <w:color w:val="000000"/>
          <w:lang w:eastAsia="en-US"/>
        </w:rPr>
      </w:pPr>
      <w:r w:rsidRPr="002F6265">
        <w:rPr>
          <w:rFonts w:ascii="Cambria" w:hAnsi="Cambria" w:cs="Calibri"/>
          <w:bCs/>
        </w:rPr>
        <w:t>Contrôle</w:t>
      </w:r>
      <w:r w:rsidRPr="002F6265">
        <w:rPr>
          <w:rFonts w:ascii="Cambria" w:eastAsia="Calibri" w:hAnsi="Cambria" w:cs="Calibri"/>
          <w:bCs/>
          <w:color w:val="000000"/>
        </w:rPr>
        <w:t xml:space="preserve"> Continu : </w:t>
      </w:r>
      <w:r w:rsidRPr="002F6265">
        <w:rPr>
          <w:rFonts w:ascii="Cambria" w:eastAsia="Calibri" w:hAnsi="Cambria"/>
          <w:bCs/>
          <w:color w:val="000000"/>
        </w:rPr>
        <w:t xml:space="preserve">40%, </w:t>
      </w:r>
      <w:r w:rsidRPr="002F6265">
        <w:rPr>
          <w:rFonts w:ascii="Cambria" w:eastAsia="Calibri" w:hAnsi="Cambria" w:cs="Calibri"/>
          <w:bCs/>
          <w:color w:val="000000"/>
        </w:rPr>
        <w:t xml:space="preserve">Examen : </w:t>
      </w:r>
      <w:r w:rsidRPr="002F6265">
        <w:rPr>
          <w:rFonts w:ascii="Cambria" w:eastAsia="Calibri" w:hAnsi="Cambria"/>
          <w:bCs/>
          <w:color w:val="000000"/>
        </w:rPr>
        <w:t>60%</w:t>
      </w:r>
      <w:r w:rsidRPr="002F6265">
        <w:rPr>
          <w:rFonts w:ascii="Cambria" w:hAnsi="Cambria" w:cs="Arial"/>
          <w:bCs/>
        </w:rPr>
        <w:t>.</w:t>
      </w:r>
    </w:p>
    <w:p w:rsidR="00CF48D4" w:rsidRPr="002F6265" w:rsidRDefault="00CF48D4" w:rsidP="00CF48D4">
      <w:pPr>
        <w:jc w:val="both"/>
        <w:rPr>
          <w:rFonts w:ascii="Cambria" w:hAnsi="Cambria"/>
          <w:b/>
        </w:rPr>
      </w:pPr>
    </w:p>
    <w:p w:rsidR="00CF48D4" w:rsidRPr="002F6265" w:rsidRDefault="00CF48D4" w:rsidP="00CF48D4">
      <w:pPr>
        <w:jc w:val="both"/>
        <w:rPr>
          <w:rFonts w:ascii="Cambria" w:hAnsi="Cambria" w:cs="Calibri"/>
          <w:b/>
          <w:u w:val="thick" w:color="F79646"/>
        </w:rPr>
      </w:pPr>
      <w:r w:rsidRPr="002F6265">
        <w:rPr>
          <w:rFonts w:ascii="Cambria" w:hAnsi="Cambria" w:cs="Calibri"/>
          <w:b/>
          <w:u w:val="thick" w:color="F79646"/>
        </w:rPr>
        <w:t>Références bibliographiques :</w:t>
      </w:r>
    </w:p>
    <w:p w:rsidR="00CF48D4" w:rsidRPr="002F6265" w:rsidRDefault="00CF48D4" w:rsidP="00D466D9">
      <w:pPr>
        <w:pStyle w:val="Paragraphedeliste"/>
        <w:numPr>
          <w:ilvl w:val="0"/>
          <w:numId w:val="17"/>
        </w:numPr>
        <w:autoSpaceDE w:val="0"/>
        <w:autoSpaceDN w:val="0"/>
        <w:adjustRightInd w:val="0"/>
        <w:ind w:left="567" w:right="284" w:hanging="567"/>
        <w:jc w:val="both"/>
        <w:rPr>
          <w:rFonts w:ascii="Cambria" w:hAnsi="Cambria"/>
          <w:i/>
          <w:iCs/>
        </w:rPr>
      </w:pPr>
      <w:r w:rsidRPr="002F6265">
        <w:rPr>
          <w:rFonts w:ascii="Cambria" w:hAnsi="Cambria"/>
          <w:i/>
          <w:iCs/>
        </w:rPr>
        <w:t>Inge L. Ryhming, Dynamique des fluides, Presse Polytechniques et Universitaire Romandes.</w:t>
      </w:r>
    </w:p>
    <w:p w:rsidR="00CF48D4" w:rsidRPr="002F6265" w:rsidRDefault="00CF48D4" w:rsidP="00D466D9">
      <w:pPr>
        <w:pStyle w:val="Paragraphedeliste"/>
        <w:numPr>
          <w:ilvl w:val="0"/>
          <w:numId w:val="17"/>
        </w:numPr>
        <w:spacing w:line="276" w:lineRule="auto"/>
        <w:ind w:left="567" w:right="284" w:hanging="567"/>
        <w:jc w:val="both"/>
        <w:rPr>
          <w:rFonts w:ascii="Cambria" w:hAnsi="Cambria"/>
          <w:i/>
          <w:iCs/>
        </w:rPr>
      </w:pPr>
      <w:r w:rsidRPr="002F6265">
        <w:rPr>
          <w:rFonts w:ascii="Cambria" w:hAnsi="Cambria"/>
          <w:i/>
          <w:iCs/>
        </w:rPr>
        <w:t>P. Chassaing, Turbulence en mécanique des fluides, CEPADUES– Editions</w:t>
      </w:r>
    </w:p>
    <w:p w:rsidR="00CF48D4" w:rsidRPr="002F6265" w:rsidRDefault="00CF48D4" w:rsidP="00D466D9">
      <w:pPr>
        <w:pStyle w:val="Paragraphedeliste"/>
        <w:numPr>
          <w:ilvl w:val="0"/>
          <w:numId w:val="17"/>
        </w:numPr>
        <w:spacing w:line="276" w:lineRule="auto"/>
        <w:ind w:left="567" w:right="284" w:hanging="567"/>
        <w:jc w:val="both"/>
        <w:rPr>
          <w:rFonts w:ascii="Cambria" w:hAnsi="Cambria"/>
          <w:i/>
          <w:iCs/>
        </w:rPr>
      </w:pPr>
      <w:r w:rsidRPr="002F6265">
        <w:rPr>
          <w:rFonts w:ascii="Cambria" w:hAnsi="Cambria"/>
          <w:i/>
          <w:iCs/>
        </w:rPr>
        <w:t>R. Comolet, Mécanique expérimentale des fluides, Tome II, dynamique des fluides réels, turbomachines,  Editions Masson,  1982.</w:t>
      </w:r>
    </w:p>
    <w:p w:rsidR="00CF48D4" w:rsidRPr="002F6265" w:rsidRDefault="00CF48D4" w:rsidP="00D466D9">
      <w:pPr>
        <w:pStyle w:val="Default"/>
        <w:numPr>
          <w:ilvl w:val="0"/>
          <w:numId w:val="17"/>
        </w:numPr>
        <w:spacing w:line="276" w:lineRule="auto"/>
        <w:ind w:left="567" w:right="284" w:hanging="567"/>
        <w:jc w:val="both"/>
        <w:rPr>
          <w:rFonts w:ascii="Cambria" w:hAnsi="Cambria" w:cs="Times New Roman"/>
          <w:i/>
          <w:iCs/>
          <w:color w:val="auto"/>
          <w:lang w:val="en-US"/>
        </w:rPr>
      </w:pPr>
      <w:r w:rsidRPr="002F6265">
        <w:rPr>
          <w:rFonts w:ascii="Cambria" w:hAnsi="Cambria" w:cs="Times New Roman"/>
          <w:i/>
          <w:iCs/>
          <w:color w:val="auto"/>
          <w:lang w:val="en-US"/>
        </w:rPr>
        <w:t xml:space="preserve">T. C. Papanastasiou, G. C. Georgiou and A. N. Alexandrou, Viscous fluid flow, CRC Press LLC, 2000. </w:t>
      </w:r>
    </w:p>
    <w:p w:rsidR="00CF48D4" w:rsidRPr="002F6265" w:rsidRDefault="00CF48D4" w:rsidP="00D466D9">
      <w:pPr>
        <w:pStyle w:val="Paragraphedeliste"/>
        <w:numPr>
          <w:ilvl w:val="0"/>
          <w:numId w:val="17"/>
        </w:numPr>
        <w:spacing w:line="276" w:lineRule="auto"/>
        <w:ind w:left="567" w:right="284" w:hanging="567"/>
        <w:jc w:val="both"/>
        <w:rPr>
          <w:rFonts w:ascii="Cambria" w:hAnsi="Cambria"/>
          <w:i/>
          <w:iCs/>
        </w:rPr>
      </w:pPr>
      <w:r w:rsidRPr="002F6265">
        <w:rPr>
          <w:rFonts w:ascii="Cambria" w:hAnsi="Cambria"/>
          <w:i/>
          <w:iCs/>
        </w:rPr>
        <w:t>Adil Ridha, Cours de Dynamique des fluides réels, M1 Mathématiques et applications : spécialité Mécanique, Université de Caen, 2009.</w:t>
      </w:r>
    </w:p>
    <w:p w:rsidR="00CF48D4" w:rsidRPr="002F6265" w:rsidRDefault="00CF48D4" w:rsidP="00D466D9">
      <w:pPr>
        <w:pStyle w:val="Default"/>
        <w:numPr>
          <w:ilvl w:val="0"/>
          <w:numId w:val="17"/>
        </w:numPr>
        <w:spacing w:line="276" w:lineRule="auto"/>
        <w:ind w:left="567" w:right="284" w:hanging="567"/>
        <w:jc w:val="both"/>
        <w:rPr>
          <w:rFonts w:ascii="Cambria" w:hAnsi="Cambria" w:cs="Times New Roman"/>
          <w:i/>
          <w:iCs/>
          <w:color w:val="auto"/>
          <w:lang w:val="en-US"/>
        </w:rPr>
      </w:pPr>
      <w:r w:rsidRPr="002F6265">
        <w:rPr>
          <w:rFonts w:ascii="Cambria" w:hAnsi="Cambria" w:cs="Times New Roman"/>
          <w:i/>
          <w:iCs/>
          <w:color w:val="auto"/>
          <w:lang w:val="en-US"/>
        </w:rPr>
        <w:lastRenderedPageBreak/>
        <w:t xml:space="preserve">R. W. Fox, A. T. Mc Donald and P. J. Pritchard, Introduction to fluid mechanics, sixth edition, Wiley and sons editor, 2003 </w:t>
      </w:r>
    </w:p>
    <w:p w:rsidR="00CF48D4" w:rsidRPr="002F6265" w:rsidRDefault="00CF48D4" w:rsidP="00D466D9">
      <w:pPr>
        <w:pStyle w:val="Paragraphedeliste"/>
        <w:numPr>
          <w:ilvl w:val="0"/>
          <w:numId w:val="17"/>
        </w:numPr>
        <w:spacing w:line="276" w:lineRule="auto"/>
        <w:ind w:left="567" w:right="284" w:hanging="567"/>
        <w:jc w:val="both"/>
        <w:rPr>
          <w:rFonts w:ascii="Cambria" w:hAnsi="Cambria"/>
          <w:i/>
          <w:iCs/>
          <w:lang w:val="en-US"/>
        </w:rPr>
      </w:pPr>
      <w:r w:rsidRPr="002F6265">
        <w:rPr>
          <w:rFonts w:ascii="Cambria" w:hAnsi="Cambria"/>
          <w:i/>
          <w:iCs/>
          <w:lang w:val="en-US"/>
        </w:rPr>
        <w:t>Hermann Schlichting, Boundary layer theory, McGraw Hill book Company.</w:t>
      </w:r>
    </w:p>
    <w:p w:rsidR="00CF48D4" w:rsidRPr="002F6265" w:rsidRDefault="00CF48D4" w:rsidP="00D466D9">
      <w:pPr>
        <w:pStyle w:val="Paragraphedeliste"/>
        <w:numPr>
          <w:ilvl w:val="0"/>
          <w:numId w:val="17"/>
        </w:numPr>
        <w:spacing w:line="276" w:lineRule="auto"/>
        <w:ind w:left="567" w:hanging="567"/>
        <w:jc w:val="both"/>
        <w:rPr>
          <w:rFonts w:ascii="Cambria" w:hAnsi="Cambria" w:cstheme="majorBidi"/>
          <w:i/>
          <w:iCs/>
          <w:lang w:val="en-US"/>
        </w:rPr>
      </w:pPr>
      <w:r w:rsidRPr="002F6265">
        <w:rPr>
          <w:rFonts w:ascii="Cambria" w:hAnsi="Cambria" w:cstheme="majorBidi"/>
          <w:i/>
          <w:iCs/>
          <w:lang w:val="en-US"/>
        </w:rPr>
        <w:t>W.P. Graebel, Advenced fluid mechanics, Academic Press 2007.</w:t>
      </w:r>
    </w:p>
    <w:p w:rsidR="00C93C0E" w:rsidRPr="00951AFA" w:rsidRDefault="00CF48D4" w:rsidP="00C93C0E">
      <w:pPr>
        <w:rPr>
          <w:rFonts w:ascii="Cambria" w:hAnsi="Cambria" w:cs="Calibri"/>
          <w:lang w:val="en-US"/>
        </w:rPr>
      </w:pPr>
      <w:r w:rsidRPr="002F6265">
        <w:rPr>
          <w:rFonts w:ascii="Cambria" w:hAnsi="Cambria" w:cstheme="majorBidi"/>
          <w:i/>
          <w:iCs/>
          <w:lang w:val="en-US"/>
        </w:rPr>
        <w:t>H. Tennekes and J. L. Lumeley, A first course in turbulence, The MIT Press 1972</w:t>
      </w:r>
    </w:p>
    <w:p w:rsidR="00C93C0E" w:rsidRPr="00951AFA" w:rsidRDefault="00C93C0E" w:rsidP="00C93C0E">
      <w:pPr>
        <w:rPr>
          <w:rFonts w:ascii="Cambria" w:eastAsia="Calibri" w:hAnsi="Cambria" w:cs="Calibri"/>
          <w:b/>
          <w:bCs/>
          <w:color w:val="000000"/>
          <w:lang w:val="en-US"/>
        </w:rPr>
        <w:sectPr w:rsidR="00C93C0E" w:rsidRPr="00951AFA" w:rsidSect="0000740F">
          <w:headerReference w:type="defaul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w:t>
      </w:r>
      <w:r w:rsidRPr="002F6265">
        <w:rPr>
          <w:rFonts w:ascii="Cambria" w:eastAsia="Calibri" w:hAnsi="Cambria" w:cs="Calibri"/>
          <w:b/>
          <w:bCs/>
          <w:color w:val="000000"/>
        </w:rPr>
        <w:t>UEF 1.1.1</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00F4756C" w:rsidRPr="002F6265">
        <w:rPr>
          <w:rFonts w:ascii="Cambria" w:eastAsia="Calibri" w:hAnsi="Cambria" w:cs="Calibri"/>
          <w:b/>
          <w:color w:val="000000" w:themeColor="text1"/>
          <w:lang w:eastAsia="en-US"/>
        </w:rPr>
        <w:t>Installations énergétiques 1</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45h (cours : 01h30, TD : 01h30)</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4</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2</w:t>
      </w:r>
    </w:p>
    <w:p w:rsidR="004B7815" w:rsidRPr="002F6265" w:rsidRDefault="004B7815" w:rsidP="004B7815">
      <w:pPr>
        <w:tabs>
          <w:tab w:val="left" w:pos="1200"/>
        </w:tabs>
        <w:jc w:val="both"/>
        <w:rPr>
          <w:rFonts w:ascii="Cambria" w:hAnsi="Cambria"/>
          <w:b/>
        </w:rPr>
      </w:pPr>
      <w:r w:rsidRPr="002F6265">
        <w:rPr>
          <w:rFonts w:ascii="Cambria" w:hAnsi="Cambria"/>
          <w:b/>
        </w:rPr>
        <w:tab/>
      </w:r>
    </w:p>
    <w:p w:rsidR="004B7815" w:rsidRPr="002F6265" w:rsidRDefault="004B7815" w:rsidP="004B7815">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F4756C" w:rsidRPr="002F6265" w:rsidRDefault="00F4756C" w:rsidP="00E06E47">
      <w:pPr>
        <w:jc w:val="both"/>
        <w:rPr>
          <w:rFonts w:ascii="Cambria" w:hAnsi="Cambria" w:cs="Arial"/>
          <w:color w:val="000000"/>
        </w:rPr>
      </w:pPr>
      <w:r w:rsidRPr="002F6265">
        <w:rPr>
          <w:rFonts w:ascii="Cambria" w:hAnsi="Cambria" w:cs="Arial"/>
          <w:color w:val="000000"/>
        </w:rPr>
        <w:t xml:space="preserve">Le programme des « installations énergétiques » est réparti en deux parties. La première partie du programme abordée au cours du premier semestre est consacrée à l’étude des installations </w:t>
      </w:r>
      <w:r w:rsidR="002A172C" w:rsidRPr="002F6265">
        <w:rPr>
          <w:rFonts w:ascii="Cambria" w:hAnsi="Cambria" w:cs="Arial"/>
          <w:color w:val="000000"/>
        </w:rPr>
        <w:t xml:space="preserve">énergétiques conventionnelles. </w:t>
      </w:r>
      <w:r w:rsidRPr="002F6265">
        <w:rPr>
          <w:rFonts w:ascii="Cambria" w:hAnsi="Cambria" w:cs="Arial"/>
          <w:color w:val="000000"/>
        </w:rPr>
        <w:t xml:space="preserve">Tout au long du semestre l’étudiant apprendra les principes de la conception et les règles générales pour l’établissement d’un cahier technique des charges pour un projet d’étude et conception d’une installation énergétique. </w:t>
      </w:r>
    </w:p>
    <w:p w:rsidR="00C93C0E" w:rsidRPr="002F6265" w:rsidRDefault="00C93C0E" w:rsidP="004B7815">
      <w:pPr>
        <w:jc w:val="both"/>
        <w:rPr>
          <w:rFonts w:ascii="Cambria" w:hAnsi="Cambria" w:cs="Calibri"/>
          <w:b/>
          <w:u w:val="thick" w:color="F79646"/>
        </w:rPr>
      </w:pPr>
    </w:p>
    <w:p w:rsidR="004B7815" w:rsidRPr="002F6265" w:rsidRDefault="004B7815" w:rsidP="004B7815">
      <w:pPr>
        <w:jc w:val="both"/>
        <w:rPr>
          <w:rFonts w:ascii="Cambria" w:hAnsi="Cambria" w:cs="Calibri"/>
          <w:b/>
          <w:u w:val="thick" w:color="F79646"/>
        </w:rPr>
      </w:pPr>
      <w:r w:rsidRPr="002F6265">
        <w:rPr>
          <w:rFonts w:ascii="Cambria" w:hAnsi="Cambria" w:cs="Calibri"/>
          <w:b/>
          <w:u w:val="thick" w:color="F79646"/>
        </w:rPr>
        <w:t>Connaissances préalables recommandées :</w:t>
      </w:r>
    </w:p>
    <w:p w:rsidR="00887E1B" w:rsidRPr="002F6265" w:rsidRDefault="00887E1B" w:rsidP="00887E1B">
      <w:pPr>
        <w:spacing w:line="276" w:lineRule="auto"/>
        <w:jc w:val="both"/>
        <w:rPr>
          <w:rFonts w:ascii="Cambria" w:hAnsi="Cambria" w:cs="Calibri"/>
          <w:i/>
          <w:u w:val="thick" w:color="F79646"/>
        </w:rPr>
      </w:pPr>
      <w:r w:rsidRPr="002F6265">
        <w:rPr>
          <w:rFonts w:ascii="Cambria" w:hAnsi="Cambria"/>
        </w:rPr>
        <w:t>Thermodynamique</w:t>
      </w:r>
      <w:r w:rsidR="00F4756C" w:rsidRPr="002F6265">
        <w:rPr>
          <w:rFonts w:ascii="Cambria" w:hAnsi="Cambria"/>
        </w:rPr>
        <w:t>, MDF</w:t>
      </w:r>
    </w:p>
    <w:p w:rsidR="00C93C0E" w:rsidRPr="002F6265" w:rsidRDefault="00C93C0E" w:rsidP="004B7815">
      <w:pPr>
        <w:jc w:val="both"/>
        <w:rPr>
          <w:rFonts w:ascii="Cambria" w:hAnsi="Cambria" w:cs="Calibri"/>
          <w:b/>
          <w:u w:val="thick" w:color="F79646"/>
        </w:rPr>
      </w:pPr>
    </w:p>
    <w:p w:rsidR="004B7815" w:rsidRPr="002F6265" w:rsidRDefault="004B7815" w:rsidP="004B7815">
      <w:pPr>
        <w:jc w:val="both"/>
        <w:rPr>
          <w:rFonts w:ascii="Cambria" w:hAnsi="Cambria" w:cs="Calibri"/>
          <w:b/>
          <w:u w:val="thick" w:color="F79646"/>
        </w:rPr>
      </w:pPr>
      <w:r w:rsidRPr="002F6265">
        <w:rPr>
          <w:rFonts w:ascii="Cambria" w:hAnsi="Cambria" w:cs="Calibri"/>
          <w:b/>
          <w:u w:val="thick" w:color="F79646"/>
        </w:rPr>
        <w:t>Contenu de la matière : </w:t>
      </w:r>
    </w:p>
    <w:p w:rsidR="004B7815" w:rsidRPr="002F6265" w:rsidRDefault="004B7815" w:rsidP="004B7815">
      <w:pPr>
        <w:rPr>
          <w:rFonts w:ascii="Cambria" w:hAnsi="Cambria"/>
          <w:b/>
          <w:bCs/>
        </w:rPr>
      </w:pPr>
    </w:p>
    <w:p w:rsidR="00F4756C" w:rsidRPr="002F6265" w:rsidRDefault="00CF48D4" w:rsidP="00CF48D4">
      <w:pPr>
        <w:pStyle w:val="NormalWeb"/>
        <w:spacing w:before="0" w:beforeAutospacing="0" w:after="0" w:afterAutospacing="0"/>
        <w:rPr>
          <w:rFonts w:ascii="Cambria" w:hAnsi="Cambria"/>
          <w:b/>
          <w:bCs/>
          <w:color w:val="000000" w:themeColor="text1"/>
        </w:rPr>
      </w:pPr>
      <w:r w:rsidRPr="002F6265">
        <w:rPr>
          <w:rFonts w:ascii="Cambria" w:hAnsi="Cambria"/>
          <w:b/>
          <w:bCs/>
          <w:color w:val="000000" w:themeColor="text1"/>
        </w:rPr>
        <w:t xml:space="preserve">Chapitre </w:t>
      </w:r>
      <w:r w:rsidR="00F4756C" w:rsidRPr="002F6265">
        <w:rPr>
          <w:rFonts w:ascii="Cambria" w:hAnsi="Cambria"/>
          <w:b/>
          <w:bCs/>
          <w:color w:val="000000" w:themeColor="text1"/>
        </w:rPr>
        <w:t>1</w:t>
      </w:r>
      <w:r w:rsidRPr="002F6265">
        <w:rPr>
          <w:rFonts w:ascii="Cambria" w:hAnsi="Cambria"/>
          <w:b/>
          <w:bCs/>
          <w:color w:val="000000" w:themeColor="text1"/>
        </w:rPr>
        <w:t xml:space="preserve"> : </w:t>
      </w:r>
      <w:r w:rsidR="00F4756C" w:rsidRPr="002F6265">
        <w:rPr>
          <w:rFonts w:ascii="Cambria" w:hAnsi="Cambria"/>
          <w:b/>
          <w:bCs/>
          <w:color w:val="000000" w:themeColor="text1"/>
        </w:rPr>
        <w:t xml:space="preserve"> Introduction aux installations énergétiques. Classification.</w:t>
      </w:r>
      <w:r w:rsidR="00C774B6" w:rsidRPr="002F6265">
        <w:rPr>
          <w:rFonts w:ascii="Cambria" w:eastAsia="Calibri" w:hAnsi="Cambria"/>
          <w:b/>
          <w:bCs/>
        </w:rPr>
        <w:t>(4 semaines)</w:t>
      </w:r>
    </w:p>
    <w:p w:rsidR="00F4756C" w:rsidRPr="002F6265" w:rsidRDefault="00F4756C" w:rsidP="00C774B6">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Etudes des différentes installations énergétiques: </w:t>
      </w:r>
    </w:p>
    <w:p w:rsidR="00F4756C" w:rsidRPr="002F6265" w:rsidRDefault="00F4756C" w:rsidP="00F4756C">
      <w:pPr>
        <w:pStyle w:val="NormalWeb"/>
        <w:spacing w:before="0" w:beforeAutospacing="0" w:after="0" w:afterAutospacing="0"/>
        <w:rPr>
          <w:rFonts w:ascii="Cambria" w:hAnsi="Cambria"/>
          <w:b/>
          <w:bCs/>
          <w:color w:val="000000" w:themeColor="text1"/>
        </w:rPr>
      </w:pPr>
    </w:p>
    <w:p w:rsidR="00F4756C" w:rsidRPr="002F6265" w:rsidRDefault="00CF48D4" w:rsidP="00F4756C">
      <w:pPr>
        <w:pStyle w:val="NormalWeb"/>
        <w:spacing w:before="0" w:beforeAutospacing="0" w:after="0" w:afterAutospacing="0"/>
        <w:rPr>
          <w:rFonts w:ascii="Cambria" w:hAnsi="Cambria"/>
          <w:b/>
          <w:bCs/>
          <w:color w:val="000000" w:themeColor="text1"/>
        </w:rPr>
      </w:pPr>
      <w:r w:rsidRPr="002F6265">
        <w:rPr>
          <w:rFonts w:ascii="Cambria" w:hAnsi="Cambria"/>
          <w:b/>
          <w:bCs/>
          <w:color w:val="000000" w:themeColor="text1"/>
        </w:rPr>
        <w:t xml:space="preserve">Chapitre </w:t>
      </w:r>
      <w:r w:rsidR="00F4756C" w:rsidRPr="002F6265">
        <w:rPr>
          <w:rFonts w:ascii="Cambria" w:hAnsi="Cambria"/>
          <w:b/>
          <w:bCs/>
          <w:color w:val="000000" w:themeColor="text1"/>
        </w:rPr>
        <w:t>2</w:t>
      </w:r>
      <w:r w:rsidRPr="002F6265">
        <w:rPr>
          <w:rFonts w:ascii="Cambria" w:hAnsi="Cambria"/>
          <w:b/>
          <w:bCs/>
          <w:color w:val="000000" w:themeColor="text1"/>
        </w:rPr>
        <w:t xml:space="preserve"> : </w:t>
      </w:r>
      <w:r w:rsidR="00F4756C" w:rsidRPr="002F6265">
        <w:rPr>
          <w:rFonts w:ascii="Cambria" w:hAnsi="Cambria"/>
          <w:b/>
          <w:bCs/>
          <w:color w:val="000000" w:themeColor="text1"/>
        </w:rPr>
        <w:t>La conception, l'innovation et l'analyse morphologique</w:t>
      </w:r>
      <w:r w:rsidR="00AE4816" w:rsidRPr="002F6265">
        <w:rPr>
          <w:rFonts w:ascii="Cambria" w:hAnsi="Cambria"/>
          <w:b/>
          <w:bCs/>
          <w:color w:val="000000" w:themeColor="text1"/>
        </w:rPr>
        <w:tab/>
      </w:r>
      <w:r w:rsidR="00C774B6" w:rsidRPr="002F6265">
        <w:rPr>
          <w:rFonts w:ascii="Cambria" w:eastAsia="Calibri" w:hAnsi="Cambria"/>
          <w:b/>
          <w:bCs/>
        </w:rPr>
        <w:t>(3 semaines)</w:t>
      </w:r>
    </w:p>
    <w:p w:rsidR="00F4756C" w:rsidRPr="002F6265" w:rsidRDefault="00F4756C" w:rsidP="00F4756C">
      <w:pPr>
        <w:autoSpaceDE w:val="0"/>
        <w:autoSpaceDN w:val="0"/>
        <w:adjustRightInd w:val="0"/>
        <w:rPr>
          <w:rFonts w:ascii="Cambria" w:hAnsi="Cambria"/>
          <w:color w:val="000000" w:themeColor="text1"/>
        </w:rPr>
      </w:pPr>
      <w:r w:rsidRPr="002F6265">
        <w:rPr>
          <w:rFonts w:ascii="Cambria" w:hAnsi="Cambria"/>
          <w:color w:val="000000" w:themeColor="text1"/>
        </w:rPr>
        <w:t>2.1 Quelles relations entre innovation et conception?</w:t>
      </w:r>
    </w:p>
    <w:p w:rsidR="00F4756C" w:rsidRPr="002F6265" w:rsidRDefault="00F4756C" w:rsidP="00F4756C">
      <w:pPr>
        <w:autoSpaceDE w:val="0"/>
        <w:autoSpaceDN w:val="0"/>
        <w:adjustRightInd w:val="0"/>
        <w:jc w:val="both"/>
        <w:rPr>
          <w:rFonts w:ascii="Cambria" w:hAnsi="Cambria"/>
          <w:color w:val="000000" w:themeColor="text1"/>
        </w:rPr>
      </w:pPr>
      <w:r w:rsidRPr="002F6265">
        <w:rPr>
          <w:rFonts w:ascii="Cambria" w:hAnsi="Cambria"/>
          <w:color w:val="000000" w:themeColor="text1"/>
        </w:rPr>
        <w:t>2.2 L’analyse  morphologique  comme  méthode  de créativité  en conception.</w:t>
      </w:r>
    </w:p>
    <w:p w:rsidR="00F4756C" w:rsidRPr="002F6265" w:rsidRDefault="00F4756C" w:rsidP="00F4756C">
      <w:pPr>
        <w:pStyle w:val="NormalWeb"/>
        <w:spacing w:before="0" w:beforeAutospacing="0" w:after="0" w:afterAutospacing="0"/>
        <w:rPr>
          <w:rFonts w:ascii="Cambria" w:hAnsi="Cambria"/>
          <w:b/>
          <w:bCs/>
          <w:color w:val="000000" w:themeColor="text1"/>
        </w:rPr>
      </w:pPr>
    </w:p>
    <w:p w:rsidR="00F4756C" w:rsidRPr="002F6265" w:rsidRDefault="00CF48D4" w:rsidP="00CF48D4">
      <w:pPr>
        <w:pStyle w:val="NormalWeb"/>
        <w:spacing w:before="0" w:beforeAutospacing="0" w:after="0" w:afterAutospacing="0"/>
        <w:rPr>
          <w:rFonts w:ascii="Cambria" w:hAnsi="Cambria"/>
          <w:b/>
          <w:bCs/>
          <w:color w:val="000000" w:themeColor="text1"/>
        </w:rPr>
      </w:pPr>
      <w:r w:rsidRPr="002F6265">
        <w:rPr>
          <w:rFonts w:ascii="Cambria" w:hAnsi="Cambria"/>
          <w:b/>
          <w:bCs/>
          <w:color w:val="000000" w:themeColor="text1"/>
        </w:rPr>
        <w:t xml:space="preserve">Chapitre </w:t>
      </w:r>
      <w:r w:rsidR="00F4756C" w:rsidRPr="002F6265">
        <w:rPr>
          <w:rFonts w:ascii="Cambria" w:hAnsi="Cambria"/>
          <w:b/>
          <w:bCs/>
          <w:color w:val="000000" w:themeColor="text1"/>
        </w:rPr>
        <w:t>3</w:t>
      </w:r>
      <w:r w:rsidRPr="002F6265">
        <w:rPr>
          <w:rFonts w:ascii="Cambria" w:hAnsi="Cambria"/>
          <w:b/>
          <w:bCs/>
          <w:color w:val="000000" w:themeColor="text1"/>
        </w:rPr>
        <w:t xml:space="preserve"> : </w:t>
      </w:r>
      <w:r w:rsidR="00F4756C" w:rsidRPr="002F6265">
        <w:rPr>
          <w:rFonts w:ascii="Cambria" w:hAnsi="Cambria"/>
          <w:b/>
          <w:bCs/>
          <w:color w:val="000000" w:themeColor="text1"/>
        </w:rPr>
        <w:t xml:space="preserve"> Le cahier technique des charges</w:t>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C774B6" w:rsidRPr="002F6265">
        <w:rPr>
          <w:rFonts w:ascii="Cambria" w:eastAsia="Calibri" w:hAnsi="Cambria"/>
          <w:b/>
          <w:bCs/>
        </w:rPr>
        <w:t>(3 semaines)</w:t>
      </w:r>
    </w:p>
    <w:p w:rsidR="00F4756C" w:rsidRPr="002F6265" w:rsidRDefault="00F4756C" w:rsidP="00F4756C">
      <w:pPr>
        <w:pStyle w:val="NormalWeb"/>
        <w:spacing w:before="0" w:beforeAutospacing="0" w:after="0" w:afterAutospacing="0"/>
        <w:rPr>
          <w:rFonts w:ascii="Cambria" w:hAnsi="Cambria"/>
          <w:bCs/>
          <w:color w:val="000000" w:themeColor="text1"/>
        </w:rPr>
      </w:pPr>
      <w:r w:rsidRPr="002F6265">
        <w:rPr>
          <w:rFonts w:ascii="Cambria" w:hAnsi="Cambria"/>
          <w:bCs/>
          <w:color w:val="000000" w:themeColor="text1"/>
        </w:rPr>
        <w:t>- Les étapes de la conception;</w:t>
      </w:r>
    </w:p>
    <w:p w:rsidR="00F4756C" w:rsidRPr="002F6265" w:rsidRDefault="00F4756C" w:rsidP="00F4756C">
      <w:pPr>
        <w:pStyle w:val="NormalWeb"/>
        <w:spacing w:before="0" w:beforeAutospacing="0" w:after="0" w:afterAutospacing="0"/>
        <w:rPr>
          <w:rFonts w:ascii="Cambria" w:hAnsi="Cambria"/>
          <w:bCs/>
          <w:color w:val="000000" w:themeColor="text1"/>
        </w:rPr>
      </w:pPr>
      <w:r w:rsidRPr="002F6265">
        <w:rPr>
          <w:rFonts w:ascii="Cambria" w:hAnsi="Cambria"/>
          <w:bCs/>
          <w:color w:val="000000" w:themeColor="text1"/>
        </w:rPr>
        <w:t>- Le contenu d'un cahier technique des charges.</w:t>
      </w:r>
    </w:p>
    <w:p w:rsidR="00F4756C" w:rsidRPr="002F6265" w:rsidRDefault="00F4756C" w:rsidP="00F4756C">
      <w:pPr>
        <w:pStyle w:val="NormalWeb"/>
        <w:spacing w:before="0" w:beforeAutospacing="0" w:after="0" w:afterAutospacing="0"/>
        <w:jc w:val="both"/>
        <w:rPr>
          <w:rFonts w:ascii="Cambria" w:hAnsi="Cambria"/>
          <w:b/>
          <w:bCs/>
          <w:color w:val="000000" w:themeColor="text1"/>
        </w:rPr>
      </w:pPr>
    </w:p>
    <w:p w:rsidR="00F4756C" w:rsidRPr="002F6265" w:rsidRDefault="00CF48D4" w:rsidP="00E06E47">
      <w:pPr>
        <w:pStyle w:val="NormalWeb"/>
        <w:spacing w:before="0" w:beforeAutospacing="0" w:after="0" w:afterAutospacing="0"/>
        <w:jc w:val="both"/>
        <w:rPr>
          <w:rFonts w:ascii="Cambria" w:hAnsi="Cambria"/>
          <w:b/>
          <w:bCs/>
          <w:color w:val="000000" w:themeColor="text1"/>
        </w:rPr>
      </w:pPr>
      <w:r w:rsidRPr="002F6265">
        <w:rPr>
          <w:rFonts w:ascii="Cambria" w:hAnsi="Cambria"/>
          <w:b/>
          <w:bCs/>
          <w:color w:val="000000" w:themeColor="text1"/>
        </w:rPr>
        <w:t xml:space="preserve">Chapitre </w:t>
      </w:r>
      <w:r w:rsidR="00F4756C" w:rsidRPr="002F6265">
        <w:rPr>
          <w:rFonts w:ascii="Cambria" w:hAnsi="Cambria"/>
          <w:b/>
          <w:bCs/>
          <w:color w:val="000000" w:themeColor="text1"/>
        </w:rPr>
        <w:t>4</w:t>
      </w:r>
      <w:r w:rsidRPr="002F6265">
        <w:rPr>
          <w:rFonts w:ascii="Cambria" w:hAnsi="Cambria"/>
          <w:b/>
          <w:bCs/>
          <w:color w:val="000000" w:themeColor="text1"/>
        </w:rPr>
        <w:t xml:space="preserve"> : </w:t>
      </w:r>
      <w:r w:rsidR="00F4756C" w:rsidRPr="002F6265">
        <w:rPr>
          <w:rFonts w:ascii="Cambria" w:hAnsi="Cambria"/>
          <w:b/>
          <w:bCs/>
          <w:color w:val="000000" w:themeColor="text1"/>
        </w:rPr>
        <w:t xml:space="preserve">Principes et philosophie de conception d'une installation énergétique à cycle combiné. </w:t>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AE4816" w:rsidRPr="002F6265">
        <w:rPr>
          <w:rFonts w:ascii="Cambria" w:hAnsi="Cambria"/>
          <w:b/>
          <w:bCs/>
          <w:color w:val="000000" w:themeColor="text1"/>
        </w:rPr>
        <w:tab/>
      </w:r>
      <w:r w:rsidR="00C774B6" w:rsidRPr="002F6265">
        <w:rPr>
          <w:rFonts w:ascii="Cambria" w:eastAsia="Calibri" w:hAnsi="Cambria"/>
          <w:b/>
          <w:bCs/>
        </w:rPr>
        <w:t>(5 semaines)</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4.1 La thermodynamique des installations énergétiques à cycle combiné;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4.2 Le concepts du cycle combiné ;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4.3 Les applications des cycles combinés:</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-La cogénération</w:t>
      </w:r>
    </w:p>
    <w:p w:rsidR="00F4756C" w:rsidRPr="002F6265" w:rsidRDefault="00F4756C" w:rsidP="00F4756C">
      <w:pPr>
        <w:pStyle w:val="NormalWeb"/>
        <w:spacing w:before="0" w:beforeAutospacing="0" w:after="0" w:afterAutospacing="0"/>
        <w:jc w:val="both"/>
        <w:rPr>
          <w:rFonts w:ascii="Cambria" w:hAnsi="Cambria"/>
          <w:color w:val="000000" w:themeColor="text1"/>
        </w:rPr>
      </w:pPr>
      <w:r w:rsidRPr="002F6265">
        <w:rPr>
          <w:rFonts w:ascii="Cambria" w:hAnsi="Cambria"/>
          <w:bCs/>
          <w:color w:val="000000" w:themeColor="text1"/>
        </w:rPr>
        <w:t>-Les centrales industrielles pour la production de puissance</w:t>
      </w:r>
      <w:r w:rsidRPr="002F6265">
        <w:rPr>
          <w:rFonts w:ascii="Cambria" w:hAnsi="Cambria"/>
          <w:color w:val="000000" w:themeColor="text1"/>
        </w:rPr>
        <w:t xml:space="preserve">; </w:t>
      </w:r>
    </w:p>
    <w:p w:rsidR="00F4756C" w:rsidRPr="002F6265" w:rsidRDefault="00F4756C" w:rsidP="00F4756C">
      <w:pPr>
        <w:pStyle w:val="NormalWeb"/>
        <w:spacing w:before="0" w:beforeAutospacing="0" w:after="0" w:afterAutospacing="0"/>
        <w:jc w:val="both"/>
        <w:rPr>
          <w:rFonts w:ascii="Cambria" w:hAnsi="Cambria"/>
          <w:color w:val="000000" w:themeColor="text1"/>
        </w:rPr>
      </w:pPr>
      <w:r w:rsidRPr="002F6265">
        <w:rPr>
          <w:rFonts w:ascii="Cambria" w:hAnsi="Cambria"/>
          <w:color w:val="000000" w:themeColor="text1"/>
        </w:rPr>
        <w:t>-Évaluation du cycle de cogénération;</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color w:val="000000" w:themeColor="text1"/>
        </w:rPr>
        <w:t>-Les paramètres clés la conception</w:t>
      </w:r>
      <w:r w:rsidRPr="002F6265">
        <w:rPr>
          <w:rFonts w:ascii="Cambria" w:hAnsi="Cambria"/>
          <w:bCs/>
          <w:color w:val="000000" w:themeColor="text1"/>
        </w:rPr>
        <w:t xml:space="preserve">; </w:t>
      </w:r>
    </w:p>
    <w:p w:rsidR="00F4756C" w:rsidRPr="002F6265" w:rsidRDefault="00F4756C" w:rsidP="00F4756C">
      <w:pPr>
        <w:pStyle w:val="NormalWeb"/>
        <w:spacing w:before="0" w:beforeAutospacing="0" w:after="0" w:afterAutospacing="0"/>
        <w:jc w:val="both"/>
        <w:rPr>
          <w:rFonts w:ascii="Cambria" w:hAnsi="Cambria"/>
          <w:color w:val="000000" w:themeColor="text1"/>
        </w:rPr>
      </w:pPr>
      <w:r w:rsidRPr="002F6265">
        <w:rPr>
          <w:rFonts w:ascii="Cambria" w:hAnsi="Cambria"/>
          <w:bCs/>
          <w:color w:val="000000" w:themeColor="text1"/>
        </w:rPr>
        <w:t>- les centrales de chauffage; Les cycles accouplés aux unités de dessalement d’eau de mer</w:t>
      </w:r>
      <w:r w:rsidRPr="002F6265">
        <w:rPr>
          <w:rFonts w:ascii="Cambria" w:hAnsi="Cambria"/>
          <w:color w:val="000000" w:themeColor="text1"/>
        </w:rPr>
        <w:t>;</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La c</w:t>
      </w:r>
      <w:r w:rsidRPr="002F6265">
        <w:rPr>
          <w:rFonts w:ascii="Cambria" w:hAnsi="Cambria"/>
        </w:rPr>
        <w:t>onversion de centrales de turbine à gaz en centrales à cycle combiné</w:t>
      </w:r>
      <w:r w:rsidRPr="002F6265">
        <w:rPr>
          <w:rFonts w:ascii="Cambria" w:hAnsi="Cambria"/>
          <w:bCs/>
          <w:color w:val="000000" w:themeColor="text1"/>
        </w:rPr>
        <w:t xml:space="preserve">(Repowering);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 Les applications specials;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4.4 Les composants: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-La turbine à gaz;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-Générateur de vapeur à récupération de chaleur;</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-La technologie des turbines à vapeur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-Les centrales Multishaft et Single-Shaft ;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 xml:space="preserve">-Les systèmes de refroidissement. </w:t>
      </w:r>
    </w:p>
    <w:p w:rsidR="00F4756C" w:rsidRPr="002F6265" w:rsidRDefault="00F4756C" w:rsidP="00F4756C">
      <w:pPr>
        <w:pStyle w:val="NormalWeb"/>
        <w:spacing w:before="0" w:beforeAutospacing="0" w:after="0" w:afterAutospacing="0"/>
        <w:jc w:val="both"/>
        <w:rPr>
          <w:rFonts w:ascii="Cambria" w:hAnsi="Cambria"/>
          <w:bCs/>
          <w:color w:val="000000" w:themeColor="text1"/>
        </w:rPr>
      </w:pPr>
      <w:r w:rsidRPr="002F6265">
        <w:rPr>
          <w:rFonts w:ascii="Cambria" w:hAnsi="Cambria"/>
          <w:bCs/>
          <w:color w:val="000000" w:themeColor="text1"/>
        </w:rPr>
        <w:t>-D’autres composants.</w:t>
      </w:r>
    </w:p>
    <w:p w:rsidR="00CF48D4" w:rsidRPr="002F6265" w:rsidRDefault="004B7815" w:rsidP="004B7815">
      <w:pPr>
        <w:jc w:val="both"/>
        <w:rPr>
          <w:rFonts w:ascii="Cambria" w:hAnsi="Cambria" w:cs="Arial"/>
        </w:rPr>
      </w:pPr>
      <w:r w:rsidRPr="002F6265">
        <w:rPr>
          <w:rFonts w:ascii="Cambria" w:hAnsi="Cambria" w:cs="Arial"/>
          <w:b/>
          <w:u w:val="thick" w:color="F79646"/>
        </w:rPr>
        <w:t xml:space="preserve">Mode d’évaluation : </w:t>
      </w:r>
    </w:p>
    <w:p w:rsidR="004B7815" w:rsidRPr="002F6265" w:rsidRDefault="004B7815" w:rsidP="004B7815">
      <w:pPr>
        <w:jc w:val="both"/>
        <w:rPr>
          <w:rFonts w:ascii="Cambria" w:hAnsi="Cambria" w:cs="Arial"/>
        </w:rPr>
      </w:pPr>
      <w:r w:rsidRPr="002F6265">
        <w:rPr>
          <w:rFonts w:ascii="Cambria" w:hAnsi="Cambria" w:cs="Arial"/>
        </w:rPr>
        <w:t> </w:t>
      </w:r>
      <w:r w:rsidRPr="002F6265">
        <w:rPr>
          <w:rFonts w:ascii="Cambria" w:eastAsia="Calibri" w:hAnsi="Cambria" w:cs="Calibri"/>
          <w:color w:val="000000"/>
        </w:rPr>
        <w:t xml:space="preserve">Contrôle Continu : </w:t>
      </w:r>
      <w:r w:rsidRPr="002F6265">
        <w:rPr>
          <w:rFonts w:ascii="Cambria" w:eastAsia="Calibri" w:hAnsi="Cambria"/>
          <w:color w:val="000000"/>
        </w:rPr>
        <w:t xml:space="preserve">40%, </w:t>
      </w:r>
      <w:r w:rsidRPr="002F6265">
        <w:rPr>
          <w:rFonts w:ascii="Cambria" w:eastAsia="Calibri" w:hAnsi="Cambria" w:cs="Calibri"/>
          <w:color w:val="000000"/>
        </w:rPr>
        <w:t xml:space="preserve">Examen : </w:t>
      </w:r>
      <w:r w:rsidRPr="002F6265">
        <w:rPr>
          <w:rFonts w:ascii="Cambria" w:eastAsia="Calibri" w:hAnsi="Cambria"/>
          <w:color w:val="000000"/>
        </w:rPr>
        <w:t>60%</w:t>
      </w:r>
      <w:r w:rsidRPr="002F6265">
        <w:rPr>
          <w:rFonts w:ascii="Cambria" w:hAnsi="Cambria" w:cs="Arial"/>
        </w:rPr>
        <w:t>.</w:t>
      </w:r>
    </w:p>
    <w:p w:rsidR="00CF48D4" w:rsidRPr="002F6265" w:rsidRDefault="00CF48D4" w:rsidP="004B7815">
      <w:pPr>
        <w:jc w:val="both"/>
        <w:rPr>
          <w:rFonts w:ascii="Cambria" w:hAnsi="Cambria" w:cs="Arial"/>
          <w:b/>
          <w:u w:val="thick" w:color="F79646"/>
        </w:rPr>
      </w:pPr>
    </w:p>
    <w:p w:rsidR="004B7815" w:rsidRPr="002F6265" w:rsidRDefault="004B7815" w:rsidP="004B7815">
      <w:pPr>
        <w:jc w:val="both"/>
        <w:rPr>
          <w:rFonts w:ascii="Cambria" w:hAnsi="Cambria" w:cs="Arial"/>
          <w:iCs/>
          <w:u w:val="thick" w:color="F79646"/>
        </w:rPr>
      </w:pPr>
      <w:r w:rsidRPr="002F6265">
        <w:rPr>
          <w:rFonts w:ascii="Cambria" w:hAnsi="Cambria" w:cs="Arial"/>
          <w:b/>
          <w:u w:val="thick" w:color="F79646"/>
        </w:rPr>
        <w:t xml:space="preserve">Références bibliographiques </w:t>
      </w:r>
      <w:r w:rsidRPr="002F6265">
        <w:rPr>
          <w:rFonts w:ascii="Cambria" w:hAnsi="Cambria" w:cs="Arial"/>
          <w:iCs/>
          <w:u w:val="thick" w:color="F79646"/>
        </w:rPr>
        <w:t>:</w:t>
      </w:r>
    </w:p>
    <w:p w:rsidR="00040A60" w:rsidRPr="002F6265" w:rsidRDefault="008937AD" w:rsidP="00E06E47">
      <w:pPr>
        <w:pStyle w:val="Titre1"/>
        <w:numPr>
          <w:ilvl w:val="0"/>
          <w:numId w:val="18"/>
        </w:numPr>
        <w:ind w:left="567" w:hanging="567"/>
        <w:jc w:val="both"/>
        <w:rPr>
          <w:rFonts w:ascii="Cambria" w:hAnsi="Cambria"/>
          <w:b w:val="0"/>
        </w:rPr>
      </w:pPr>
      <w:hyperlink r:id="rId18" w:history="1">
        <w:r w:rsidR="00040A60" w:rsidRPr="002F6265">
          <w:rPr>
            <w:rStyle w:val="Lienhypertexte"/>
            <w:rFonts w:ascii="Cambria" w:hAnsi="Cambria"/>
            <w:b w:val="0"/>
            <w:color w:val="auto"/>
            <w:u w:val="none"/>
          </w:rPr>
          <w:t>Patrick Agostini</w:t>
        </w:r>
      </w:hyperlink>
      <w:r w:rsidR="00040A60" w:rsidRPr="002F6265">
        <w:rPr>
          <w:rFonts w:ascii="Cambria" w:hAnsi="Cambria"/>
          <w:b w:val="0"/>
        </w:rPr>
        <w:t>,</w:t>
      </w:r>
      <w:r w:rsidR="00040A60" w:rsidRPr="002F6265">
        <w:rPr>
          <w:rStyle w:val="Lienhypertexte"/>
          <w:rFonts w:ascii="Cambria" w:hAnsi="Cambria"/>
          <w:b w:val="0"/>
          <w:color w:val="auto"/>
          <w:u w:val="none"/>
        </w:rPr>
        <w:t>Gilles Fournier</w:t>
      </w:r>
      <w:r w:rsidR="00040A60" w:rsidRPr="002F6265">
        <w:rPr>
          <w:rFonts w:ascii="Cambria" w:hAnsi="Cambria"/>
          <w:b w:val="0"/>
        </w:rPr>
        <w:t>,</w:t>
      </w:r>
      <w:r w:rsidR="00040A60" w:rsidRPr="002F6265">
        <w:rPr>
          <w:rStyle w:val="Lienhypertexte"/>
          <w:rFonts w:ascii="Cambria" w:hAnsi="Cambria"/>
          <w:b w:val="0"/>
          <w:color w:val="auto"/>
          <w:u w:val="none"/>
        </w:rPr>
        <w:t>Driss Afouf</w:t>
      </w:r>
      <w:r w:rsidR="00040A60" w:rsidRPr="002F6265">
        <w:rPr>
          <w:rFonts w:ascii="Cambria" w:hAnsi="Cambria"/>
          <w:b w:val="0"/>
        </w:rPr>
        <w:t>, Installation et maintenance des systè</w:t>
      </w:r>
      <w:r w:rsidR="00E06E47" w:rsidRPr="002F6265">
        <w:rPr>
          <w:rFonts w:ascii="Cambria" w:hAnsi="Cambria"/>
          <w:b w:val="0"/>
        </w:rPr>
        <w:t>mes énergétiques et climatiques</w:t>
      </w:r>
      <w:r w:rsidR="00040A60" w:rsidRPr="002F6265">
        <w:rPr>
          <w:rFonts w:ascii="Cambria" w:hAnsi="Cambria"/>
          <w:b w:val="0"/>
        </w:rPr>
        <w:t xml:space="preserve">,Scolaire / Universitaire (broché) </w:t>
      </w:r>
    </w:p>
    <w:p w:rsidR="00040A60" w:rsidRPr="002F6265" w:rsidRDefault="00040A60" w:rsidP="00E06E47">
      <w:pPr>
        <w:spacing w:line="360" w:lineRule="auto"/>
        <w:ind w:left="567" w:hanging="567"/>
        <w:jc w:val="both"/>
        <w:rPr>
          <w:rFonts w:ascii="Cambria" w:eastAsia="Calibri" w:hAnsi="Cambria"/>
        </w:rPr>
      </w:pP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cs="Arial"/>
          <w:bCs/>
          <w:lang w:val="en-US"/>
        </w:rPr>
        <w:t>-Gilberto Francisco Martha de Souza. Thermal Power Plant Performance Analysis. Springer-Verlag London Limited, 2012.</w:t>
      </w: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cs="Arial"/>
          <w:bCs/>
          <w:lang w:val="en-US"/>
        </w:rPr>
        <w:t>Steam Turbines for Modern Fossil-Fuel Power Plants. Alexander S. Leyzerovich. taylor &amp; francis,  2007.</w:t>
      </w: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lang w:val="en-US"/>
        </w:rPr>
        <w:t xml:space="preserve">Rolf Kehlhofer, Bert Rukes, Frank Hannemann Franz Stirnimann. </w:t>
      </w:r>
      <w:r w:rsidRPr="002F6265">
        <w:rPr>
          <w:rFonts w:ascii="Cambria" w:hAnsi="Cambria" w:cs="Arial"/>
          <w:bCs/>
          <w:lang w:val="en-US"/>
        </w:rPr>
        <w:t>Combined-Cycle Gas Steam Turbine Power Plants. PennWell 2009.</w:t>
      </w: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cs="Arial"/>
          <w:bCs/>
          <w:lang w:val="en-US"/>
        </w:rPr>
        <w:t>Doug Woodyard. Pounder’s Marine Diesel Engines and Gas Turbines. Ninth edition Elsevier Ltd., 2009.</w:t>
      </w: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cs="Arial"/>
          <w:bCs/>
          <w:lang w:val="en-US"/>
        </w:rPr>
        <w:t>Ronald DiPippo. Geothermal Power Plants: Principles, Applications, Case Studies and Environmental Impact. Elsevier Ltd. 2012.</w:t>
      </w:r>
    </w:p>
    <w:p w:rsidR="00F4756C" w:rsidRPr="002F6265" w:rsidRDefault="00F4756C" w:rsidP="00E06E47">
      <w:pPr>
        <w:pStyle w:val="Paragraphedeliste"/>
        <w:numPr>
          <w:ilvl w:val="0"/>
          <w:numId w:val="18"/>
        </w:numPr>
        <w:ind w:left="567" w:hanging="567"/>
        <w:jc w:val="both"/>
        <w:rPr>
          <w:rFonts w:ascii="Cambria" w:hAnsi="Cambria" w:cs="Arial"/>
          <w:bCs/>
          <w:lang w:val="en-US"/>
        </w:rPr>
      </w:pPr>
      <w:r w:rsidRPr="002F6265">
        <w:rPr>
          <w:rFonts w:ascii="Cambria" w:hAnsi="Cambria" w:cs="Arial"/>
          <w:bCs/>
          <w:lang w:val="en-US"/>
        </w:rPr>
        <w:t>-Konstantinos Tzanakakis. The Railway Track and Its Long Term Behaviour. Springer-Verlag Berlin Heidelberg, 2013.</w:t>
      </w:r>
    </w:p>
    <w:p w:rsidR="004B7815" w:rsidRPr="002F6265" w:rsidRDefault="004B7815" w:rsidP="004B7815">
      <w:pPr>
        <w:pStyle w:val="Paragraphedeliste"/>
        <w:autoSpaceDE w:val="0"/>
        <w:autoSpaceDN w:val="0"/>
        <w:adjustRightInd w:val="0"/>
        <w:spacing w:line="360" w:lineRule="auto"/>
        <w:jc w:val="both"/>
        <w:rPr>
          <w:rFonts w:ascii="Cambria" w:hAnsi="Cambria"/>
        </w:rPr>
      </w:pPr>
      <w:r w:rsidRPr="002F6265">
        <w:rPr>
          <w:rFonts w:ascii="Cambria" w:eastAsia="Times New Roman" w:hAnsi="Cambria" w:cs="Arial"/>
          <w:i/>
          <w:iCs/>
          <w:strike/>
          <w:color w:val="333333"/>
          <w:lang w:eastAsia="en-US"/>
        </w:rPr>
        <w:br w:type="page"/>
      </w:r>
      <w:bookmarkEnd w:id="2"/>
      <w:bookmarkEnd w:id="3"/>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Unité d’enseignement : UEF1.1.2</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0033263F" w:rsidRPr="002F6265">
        <w:rPr>
          <w:rFonts w:ascii="Cambria" w:eastAsia="Calibri" w:hAnsi="Cambria"/>
          <w:b/>
          <w:bCs/>
          <w:color w:val="000000"/>
        </w:rPr>
        <w:t>Transfert de chaleur et de masse approfondi</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45h (cours: 01h30, TD : 1h30)</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4</w:t>
      </w:r>
    </w:p>
    <w:p w:rsidR="004B7815" w:rsidRPr="002F6265" w:rsidRDefault="004B7815" w:rsidP="00CF4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2</w:t>
      </w:r>
    </w:p>
    <w:p w:rsidR="004B7815" w:rsidRPr="002F6265" w:rsidRDefault="004B7815" w:rsidP="004B7815">
      <w:pPr>
        <w:jc w:val="both"/>
        <w:rPr>
          <w:rFonts w:ascii="Cambria" w:hAnsi="Cambria"/>
          <w:b/>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230409" w:rsidRPr="002F6265" w:rsidRDefault="00230409" w:rsidP="00230409">
      <w:pPr>
        <w:jc w:val="both"/>
        <w:rPr>
          <w:rFonts w:ascii="Cambria" w:hAnsi="Cambria" w:cstheme="majorBidi"/>
        </w:rPr>
      </w:pPr>
      <w:r w:rsidRPr="002F6265">
        <w:rPr>
          <w:rFonts w:ascii="Cambria" w:hAnsi="Cambria" w:cstheme="majorBidi"/>
        </w:rPr>
        <w:t>Maîtriser les notions de base des trois modes de transfert thermique</w:t>
      </w:r>
    </w:p>
    <w:p w:rsidR="00230409" w:rsidRPr="002F6265" w:rsidRDefault="00230409" w:rsidP="00230409">
      <w:pPr>
        <w:jc w:val="both"/>
        <w:rPr>
          <w:rFonts w:ascii="Cambria" w:hAnsi="Cambria" w:cstheme="majorBidi"/>
        </w:rPr>
      </w:pPr>
      <w:r w:rsidRPr="002F6265">
        <w:rPr>
          <w:rFonts w:ascii="Cambria" w:hAnsi="Cambria" w:cstheme="majorBidi"/>
        </w:rPr>
        <w:t>Savoir écrire un bilan et construire un modèle élémentaire</w:t>
      </w:r>
    </w:p>
    <w:p w:rsidR="00230409" w:rsidRPr="002F6265" w:rsidRDefault="00230409" w:rsidP="00230409">
      <w:pPr>
        <w:jc w:val="both"/>
        <w:rPr>
          <w:rFonts w:ascii="Cambria" w:hAnsi="Cambria"/>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Connaissances préalables recommandées :</w:t>
      </w:r>
    </w:p>
    <w:p w:rsidR="00230409" w:rsidRPr="002F6265" w:rsidRDefault="00230409" w:rsidP="00230409">
      <w:pPr>
        <w:jc w:val="both"/>
        <w:rPr>
          <w:rFonts w:ascii="Cambria" w:hAnsi="Cambria" w:cstheme="majorBidi"/>
        </w:rPr>
      </w:pPr>
      <w:r w:rsidRPr="002F6265">
        <w:rPr>
          <w:rFonts w:ascii="Cambria" w:hAnsi="Cambria" w:cstheme="majorBidi"/>
        </w:rPr>
        <w:t>Formation en mathématiques et physique ou mécanique</w:t>
      </w:r>
    </w:p>
    <w:p w:rsidR="00230409" w:rsidRPr="002F6265" w:rsidRDefault="00230409" w:rsidP="00230409">
      <w:pPr>
        <w:jc w:val="both"/>
        <w:rPr>
          <w:rFonts w:ascii="Cambria" w:hAnsi="Cambria" w:cs="Calibri"/>
          <w:b/>
          <w:u w:val="thick" w:color="F79646"/>
        </w:rPr>
      </w:pPr>
      <w:r w:rsidRPr="002F6265">
        <w:rPr>
          <w:rFonts w:ascii="Cambria" w:hAnsi="Cambria"/>
        </w:rPr>
        <w:t xml:space="preserve">Connaissances en thermodynamique appliquée </w:t>
      </w:r>
    </w:p>
    <w:p w:rsidR="00230409" w:rsidRPr="002F6265" w:rsidRDefault="00230409" w:rsidP="00230409">
      <w:pPr>
        <w:jc w:val="both"/>
        <w:rPr>
          <w:rFonts w:ascii="Cambria" w:hAnsi="Cambria"/>
          <w:iCs/>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Contenu de la matière : </w:t>
      </w:r>
    </w:p>
    <w:p w:rsidR="00230409" w:rsidRPr="002F6265" w:rsidRDefault="00230409" w:rsidP="00230409">
      <w:pPr>
        <w:jc w:val="both"/>
        <w:rPr>
          <w:rFonts w:ascii="Cambria" w:hAnsi="Cambria" w:cs="Calibri"/>
          <w:b/>
          <w:u w:val="thick" w:color="F79646"/>
        </w:rPr>
      </w:pPr>
    </w:p>
    <w:p w:rsidR="00230409" w:rsidRPr="002F6265" w:rsidRDefault="00230409" w:rsidP="00230409">
      <w:pPr>
        <w:pStyle w:val="Default"/>
        <w:rPr>
          <w:rFonts w:ascii="Cambria" w:hAnsi="Cambria"/>
        </w:rPr>
      </w:pPr>
      <w:r w:rsidRPr="002F6265">
        <w:rPr>
          <w:rFonts w:ascii="Cambria" w:hAnsi="Cambria" w:cstheme="majorBidi"/>
          <w:b/>
          <w:bCs/>
        </w:rPr>
        <w:t xml:space="preserve">Chapitre 1 : </w:t>
      </w:r>
      <w:r w:rsidRPr="002F6265">
        <w:rPr>
          <w:rFonts w:ascii="Cambria" w:hAnsi="Cambria"/>
          <w:b/>
          <w:bCs/>
        </w:rPr>
        <w:t>Conduction</w:t>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t>(4 semaines)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Loi de Fourier et loi de Fourier généralisées, tenseur des conductivités thermiques, conductivités thermiques, diffusivités thermiques et effusivités. </w:t>
      </w:r>
    </w:p>
    <w:p w:rsidR="00230409" w:rsidRPr="002F6265" w:rsidRDefault="00230409" w:rsidP="00D466D9">
      <w:pPr>
        <w:pStyle w:val="Default"/>
        <w:numPr>
          <w:ilvl w:val="0"/>
          <w:numId w:val="19"/>
        </w:numPr>
        <w:jc w:val="both"/>
        <w:rPr>
          <w:rFonts w:ascii="Cambria" w:hAnsi="Cambria"/>
        </w:rPr>
      </w:pPr>
      <w:r w:rsidRPr="002F6265">
        <w:rPr>
          <w:rFonts w:ascii="Cambria" w:hAnsi="Cambria"/>
        </w:rPr>
        <w:t>Equation de la conduction (EC), conditions aux limites linéaires et exemples de conditions non linéaires.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Solutions en transitoire à une dimension : Utiliser l’analyse de Fourier et la transformation de Laplace.</w:t>
      </w:r>
    </w:p>
    <w:p w:rsidR="00230409" w:rsidRPr="002F6265" w:rsidRDefault="00230409" w:rsidP="00D466D9">
      <w:pPr>
        <w:pStyle w:val="Default"/>
        <w:numPr>
          <w:ilvl w:val="0"/>
          <w:numId w:val="19"/>
        </w:numPr>
        <w:jc w:val="both"/>
        <w:rPr>
          <w:rFonts w:ascii="Cambria" w:hAnsi="Cambria"/>
        </w:rPr>
      </w:pPr>
      <w:r w:rsidRPr="002F6265">
        <w:rPr>
          <w:rFonts w:ascii="Cambria" w:hAnsi="Cambria"/>
        </w:rPr>
        <w:t>Les ailettes longitudinales et transversales, montrer l’établissement des équations dans les deux cas.</w:t>
      </w:r>
    </w:p>
    <w:p w:rsidR="00230409" w:rsidRPr="002F6265" w:rsidRDefault="00230409" w:rsidP="00D466D9">
      <w:pPr>
        <w:pStyle w:val="Default"/>
        <w:numPr>
          <w:ilvl w:val="0"/>
          <w:numId w:val="19"/>
        </w:numPr>
        <w:jc w:val="both"/>
        <w:rPr>
          <w:rFonts w:ascii="Cambria" w:hAnsi="Cambria"/>
        </w:rPr>
      </w:pPr>
      <w:r w:rsidRPr="002F6265">
        <w:rPr>
          <w:rFonts w:ascii="Cambria" w:hAnsi="Cambria"/>
        </w:rPr>
        <w:t>Proposer quelques solutions</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 Opportunité d’emploi et optimisation. </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Les profils les plus courants (Rectangulaires, trapézoïdales). </w:t>
      </w:r>
    </w:p>
    <w:p w:rsidR="00C93C0E" w:rsidRPr="002F6265" w:rsidRDefault="00C93C0E" w:rsidP="00230409">
      <w:pPr>
        <w:pStyle w:val="Default"/>
        <w:jc w:val="both"/>
        <w:rPr>
          <w:rFonts w:ascii="Cambria" w:hAnsi="Cambria" w:cstheme="majorBidi"/>
          <w:b/>
          <w:bCs/>
          <w:lang w:eastAsia="fr-FR"/>
        </w:rPr>
      </w:pPr>
    </w:p>
    <w:p w:rsidR="00230409" w:rsidRPr="002F6265" w:rsidRDefault="00230409" w:rsidP="00230409">
      <w:pPr>
        <w:pStyle w:val="Default"/>
        <w:jc w:val="both"/>
        <w:rPr>
          <w:rFonts w:ascii="Cambria" w:hAnsi="Cambria"/>
          <w:b/>
          <w:bCs/>
        </w:rPr>
      </w:pPr>
      <w:r w:rsidRPr="002F6265">
        <w:rPr>
          <w:rFonts w:ascii="Cambria" w:hAnsi="Cambria" w:cstheme="majorBidi"/>
          <w:b/>
          <w:bCs/>
          <w:lang w:eastAsia="fr-FR"/>
        </w:rPr>
        <w:t xml:space="preserve">Chapitre 2 : </w:t>
      </w:r>
      <w:r w:rsidRPr="002F6265">
        <w:rPr>
          <w:rFonts w:ascii="Cambria" w:hAnsi="Cambria"/>
          <w:b/>
          <w:bCs/>
        </w:rPr>
        <w:t>Transfert de chaleur par rayonnement</w:t>
      </w:r>
      <w:r w:rsidRPr="002F6265">
        <w:rPr>
          <w:rFonts w:ascii="Cambria" w:hAnsi="Cambria"/>
          <w:b/>
          <w:bCs/>
        </w:rPr>
        <w:tab/>
      </w:r>
      <w:r w:rsidRPr="002F6265">
        <w:rPr>
          <w:rFonts w:ascii="Cambria" w:hAnsi="Cambria"/>
          <w:b/>
          <w:bCs/>
        </w:rPr>
        <w:tab/>
      </w:r>
      <w:r w:rsidRPr="002F6265">
        <w:rPr>
          <w:rFonts w:ascii="Cambria" w:hAnsi="Cambria"/>
          <w:b/>
          <w:bCs/>
        </w:rPr>
        <w:tab/>
        <w:t xml:space="preserve">      (5 semaines)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Lois et définitions en transfert radiatif. La loi de Planck, la loi de Kirchhoff, la formule de Bouguer. </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Les propriétés radiatives des surfaces. Echanges entre surfaces séparées par un milieu transparent. </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Loi de Beer. Propriétés radiatives des gaz (MST). Propriétés radiatives des particules. Etablissement de l’équation de transfert radiatif (ETR). </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Quelques solutions approchées de l’ETR simplifiée. </w:t>
      </w:r>
    </w:p>
    <w:p w:rsidR="00C93C0E" w:rsidRPr="002F6265" w:rsidRDefault="00C93C0E" w:rsidP="00230409">
      <w:pPr>
        <w:pStyle w:val="Default"/>
        <w:jc w:val="both"/>
        <w:rPr>
          <w:rFonts w:ascii="Cambria" w:hAnsi="Cambria" w:cstheme="majorBidi"/>
          <w:b/>
          <w:bCs/>
        </w:rPr>
      </w:pPr>
    </w:p>
    <w:p w:rsidR="00230409" w:rsidRPr="002F6265" w:rsidRDefault="00230409" w:rsidP="00230409">
      <w:pPr>
        <w:pStyle w:val="Default"/>
        <w:jc w:val="both"/>
        <w:rPr>
          <w:rFonts w:ascii="Cambria" w:hAnsi="Cambria"/>
          <w:b/>
          <w:bCs/>
        </w:rPr>
      </w:pPr>
      <w:r w:rsidRPr="002F6265">
        <w:rPr>
          <w:rFonts w:ascii="Cambria" w:hAnsi="Cambria" w:cstheme="majorBidi"/>
          <w:b/>
          <w:bCs/>
        </w:rPr>
        <w:t xml:space="preserve">Chapitre 3 : </w:t>
      </w:r>
      <w:r w:rsidRPr="002F6265">
        <w:rPr>
          <w:rFonts w:ascii="Cambria" w:hAnsi="Cambria"/>
          <w:b/>
          <w:bCs/>
        </w:rPr>
        <w:t>Convection</w:t>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r>
      <w:r w:rsidRPr="002F6265">
        <w:rPr>
          <w:rFonts w:ascii="Cambria" w:hAnsi="Cambria"/>
          <w:b/>
          <w:bCs/>
        </w:rPr>
        <w:tab/>
        <w:t xml:space="preserve">        (3 semaines)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Rappels d’analyse dimensionnelle, utilité des nombres sans dimension.</w:t>
      </w:r>
    </w:p>
    <w:p w:rsidR="00230409" w:rsidRPr="002F6265" w:rsidRDefault="00230409" w:rsidP="00D466D9">
      <w:pPr>
        <w:pStyle w:val="Default"/>
        <w:numPr>
          <w:ilvl w:val="0"/>
          <w:numId w:val="19"/>
        </w:numPr>
        <w:jc w:val="both"/>
        <w:rPr>
          <w:rFonts w:ascii="Cambria" w:hAnsi="Cambria"/>
        </w:rPr>
      </w:pPr>
      <w:r w:rsidRPr="002F6265">
        <w:rPr>
          <w:rFonts w:ascii="Cambria" w:hAnsi="Cambria"/>
        </w:rPr>
        <w:t>Couches limites mécanique et thermique, méthodes intégrales.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Equations de la convection, modélisation d’un problème de convection.</w:t>
      </w:r>
    </w:p>
    <w:p w:rsidR="00230409" w:rsidRPr="002F6265" w:rsidRDefault="00230409" w:rsidP="00D466D9">
      <w:pPr>
        <w:pStyle w:val="Default"/>
        <w:numPr>
          <w:ilvl w:val="0"/>
          <w:numId w:val="19"/>
        </w:numPr>
        <w:jc w:val="both"/>
        <w:rPr>
          <w:rFonts w:ascii="Cambria" w:hAnsi="Cambria"/>
        </w:rPr>
      </w:pPr>
      <w:r w:rsidRPr="002F6265">
        <w:rPr>
          <w:rFonts w:ascii="Cambria" w:hAnsi="Cambria"/>
        </w:rPr>
        <w:t xml:space="preserve">Solutions de quelques problèmes de convection. Convection forcée dans un cylindre. Convection naturelle sur une plaque plane verticale et dans une cavité rectangulaire. </w:t>
      </w:r>
    </w:p>
    <w:p w:rsidR="00C93C0E" w:rsidRPr="002F6265" w:rsidRDefault="00C93C0E" w:rsidP="00230409">
      <w:pPr>
        <w:pStyle w:val="Default"/>
        <w:jc w:val="both"/>
        <w:rPr>
          <w:rFonts w:ascii="Cambria" w:hAnsi="Cambria" w:cstheme="majorBidi"/>
          <w:b/>
          <w:bCs/>
        </w:rPr>
      </w:pPr>
    </w:p>
    <w:p w:rsidR="00230409" w:rsidRPr="002F6265" w:rsidRDefault="00230409" w:rsidP="00230409">
      <w:pPr>
        <w:pStyle w:val="Default"/>
        <w:jc w:val="both"/>
        <w:rPr>
          <w:rFonts w:ascii="Cambria" w:hAnsi="Cambria"/>
          <w:b/>
          <w:bCs/>
        </w:rPr>
      </w:pPr>
      <w:r w:rsidRPr="002F6265">
        <w:rPr>
          <w:rFonts w:ascii="Cambria" w:hAnsi="Cambria" w:cstheme="majorBidi"/>
          <w:b/>
          <w:bCs/>
        </w:rPr>
        <w:t xml:space="preserve">Chapitre 4 : </w:t>
      </w:r>
      <w:r w:rsidRPr="002F6265">
        <w:rPr>
          <w:rFonts w:ascii="Cambria" w:hAnsi="Cambria"/>
          <w:b/>
          <w:bCs/>
        </w:rPr>
        <w:t>Transferts thermiques lors des changements de phases  (2 semaines)</w:t>
      </w:r>
    </w:p>
    <w:p w:rsidR="00230409" w:rsidRPr="002F6265" w:rsidRDefault="00230409" w:rsidP="00D466D9">
      <w:pPr>
        <w:pStyle w:val="Default"/>
        <w:numPr>
          <w:ilvl w:val="0"/>
          <w:numId w:val="19"/>
        </w:numPr>
        <w:jc w:val="both"/>
        <w:rPr>
          <w:rFonts w:ascii="Cambria" w:hAnsi="Cambria"/>
        </w:rPr>
      </w:pPr>
      <w:r w:rsidRPr="002F6265">
        <w:rPr>
          <w:rFonts w:ascii="Cambria" w:hAnsi="Cambria"/>
        </w:rPr>
        <w:t>Condensation sur une plaque plane verticale et sur un cylindre horizontale, théorie du film de Nusselt. Utilisation pratique des corrélations.</w:t>
      </w:r>
    </w:p>
    <w:p w:rsidR="00230409" w:rsidRPr="002F6265" w:rsidRDefault="00230409" w:rsidP="00D466D9">
      <w:pPr>
        <w:pStyle w:val="Default"/>
        <w:numPr>
          <w:ilvl w:val="0"/>
          <w:numId w:val="19"/>
        </w:numPr>
        <w:jc w:val="both"/>
        <w:rPr>
          <w:rFonts w:ascii="Cambria" w:hAnsi="Cambria"/>
        </w:rPr>
      </w:pPr>
      <w:r w:rsidRPr="002F6265">
        <w:rPr>
          <w:rFonts w:ascii="Cambria" w:hAnsi="Cambria"/>
        </w:rPr>
        <w:lastRenderedPageBreak/>
        <w:t>Ebullition des substances pures, principaux paramètres intervenant lors de l’ébullition. Evaluation des taux de transfert dans ce mode et erreurs inhérentes.</w:t>
      </w:r>
    </w:p>
    <w:p w:rsidR="00230409" w:rsidRPr="002F6265" w:rsidRDefault="00230409" w:rsidP="00230409">
      <w:pPr>
        <w:jc w:val="both"/>
        <w:rPr>
          <w:rFonts w:ascii="Cambria" w:hAnsi="Cambria" w:cstheme="majorBidi"/>
          <w:lang w:eastAsia="fr-FR"/>
        </w:rPr>
      </w:pPr>
    </w:p>
    <w:p w:rsidR="00230409" w:rsidRPr="002F6265" w:rsidRDefault="00230409" w:rsidP="00230409">
      <w:pPr>
        <w:jc w:val="both"/>
        <w:rPr>
          <w:rFonts w:ascii="Cambria" w:eastAsia="Calibri" w:hAnsi="Cambria" w:cstheme="majorBidi"/>
          <w:b/>
          <w:bCs/>
          <w:color w:val="000000"/>
        </w:rPr>
      </w:pPr>
      <w:r w:rsidRPr="002F6265">
        <w:rPr>
          <w:rFonts w:ascii="Cambria" w:eastAsia="Calibri" w:hAnsi="Cambria" w:cstheme="majorBidi"/>
          <w:b/>
          <w:bCs/>
          <w:color w:val="000000"/>
        </w:rPr>
        <w:t xml:space="preserve">Chapitre 5 : Transfert de masse                                                           </w:t>
      </w:r>
      <w:r w:rsidR="00AE4816" w:rsidRPr="002F6265">
        <w:rPr>
          <w:rFonts w:ascii="Cambria" w:eastAsia="Calibri" w:hAnsi="Cambria" w:cstheme="majorBidi"/>
          <w:b/>
          <w:bCs/>
          <w:color w:val="000000"/>
        </w:rPr>
        <w:tab/>
      </w:r>
      <w:r w:rsidR="00AE4816" w:rsidRPr="002F6265">
        <w:rPr>
          <w:rFonts w:ascii="Cambria" w:eastAsia="Calibri" w:hAnsi="Cambria" w:cstheme="majorBidi"/>
          <w:b/>
          <w:bCs/>
          <w:color w:val="000000"/>
        </w:rPr>
        <w:tab/>
      </w:r>
      <w:r w:rsidRPr="002F6265">
        <w:rPr>
          <w:rFonts w:ascii="Cambria" w:eastAsia="Calibri" w:hAnsi="Cambria" w:cstheme="majorBidi"/>
          <w:b/>
          <w:bCs/>
          <w:color w:val="000000"/>
        </w:rPr>
        <w:t>(1 semaine)</w:t>
      </w:r>
    </w:p>
    <w:p w:rsidR="00230409" w:rsidRPr="002F6265" w:rsidRDefault="00230409" w:rsidP="00D466D9">
      <w:pPr>
        <w:pStyle w:val="Paragraphedeliste"/>
        <w:numPr>
          <w:ilvl w:val="1"/>
          <w:numId w:val="21"/>
        </w:numPr>
        <w:ind w:firstLine="66"/>
        <w:jc w:val="both"/>
        <w:rPr>
          <w:rFonts w:ascii="Cambria" w:eastAsia="Calibri" w:hAnsi="Cambria" w:cstheme="majorBidi"/>
          <w:color w:val="000000"/>
        </w:rPr>
      </w:pPr>
      <w:r w:rsidRPr="002F6265">
        <w:rPr>
          <w:rFonts w:ascii="Cambria" w:eastAsia="Calibri" w:hAnsi="Cambria" w:cstheme="majorBidi"/>
          <w:color w:val="000000"/>
        </w:rPr>
        <w:t>Equation de diffusion, loi de Fick</w:t>
      </w:r>
    </w:p>
    <w:p w:rsidR="00230409" w:rsidRPr="002F6265" w:rsidRDefault="00230409" w:rsidP="00D466D9">
      <w:pPr>
        <w:pStyle w:val="Paragraphedeliste"/>
        <w:numPr>
          <w:ilvl w:val="1"/>
          <w:numId w:val="21"/>
        </w:numPr>
        <w:ind w:firstLine="66"/>
        <w:jc w:val="both"/>
        <w:rPr>
          <w:rFonts w:ascii="Cambria" w:eastAsia="Calibri" w:hAnsi="Cambria" w:cstheme="majorBidi"/>
          <w:color w:val="000000"/>
        </w:rPr>
      </w:pPr>
      <w:r w:rsidRPr="002F6265">
        <w:rPr>
          <w:rFonts w:ascii="Cambria" w:eastAsia="Calibri" w:hAnsi="Cambria" w:cstheme="majorBidi"/>
          <w:color w:val="000000"/>
        </w:rPr>
        <w:t xml:space="preserve">Transfert simultané de chaleur et de mass </w:t>
      </w:r>
    </w:p>
    <w:p w:rsidR="00230409" w:rsidRPr="002F6265" w:rsidRDefault="00230409" w:rsidP="00D466D9">
      <w:pPr>
        <w:pStyle w:val="Paragraphedeliste"/>
        <w:numPr>
          <w:ilvl w:val="1"/>
          <w:numId w:val="21"/>
        </w:numPr>
        <w:ind w:firstLine="66"/>
        <w:jc w:val="both"/>
        <w:rPr>
          <w:rFonts w:ascii="Cambria" w:eastAsia="Calibri" w:hAnsi="Cambria" w:cstheme="majorBidi"/>
          <w:color w:val="000000"/>
        </w:rPr>
      </w:pPr>
      <w:r w:rsidRPr="002F6265">
        <w:rPr>
          <w:rFonts w:ascii="Cambria" w:eastAsia="Calibri" w:hAnsi="Cambria" w:cstheme="majorBidi"/>
          <w:color w:val="000000"/>
        </w:rPr>
        <w:t>Mécanisme de diffusion massique</w:t>
      </w:r>
    </w:p>
    <w:p w:rsidR="00230409" w:rsidRPr="002F6265" w:rsidRDefault="00230409" w:rsidP="00D466D9">
      <w:pPr>
        <w:pStyle w:val="Paragraphedeliste"/>
        <w:numPr>
          <w:ilvl w:val="1"/>
          <w:numId w:val="21"/>
        </w:numPr>
        <w:ind w:firstLine="66"/>
        <w:jc w:val="both"/>
        <w:rPr>
          <w:rFonts w:ascii="Cambria" w:eastAsia="Calibri" w:hAnsi="Cambria" w:cstheme="majorBidi"/>
          <w:color w:val="000000"/>
        </w:rPr>
      </w:pPr>
      <w:r w:rsidRPr="002F6265">
        <w:rPr>
          <w:rFonts w:ascii="Cambria" w:eastAsia="Calibri" w:hAnsi="Cambria" w:cstheme="majorBidi"/>
          <w:color w:val="000000"/>
        </w:rPr>
        <w:t>Diffusion convective</w:t>
      </w:r>
    </w:p>
    <w:p w:rsidR="00230409" w:rsidRPr="002F6265" w:rsidRDefault="00230409" w:rsidP="00230409">
      <w:pPr>
        <w:jc w:val="both"/>
        <w:rPr>
          <w:rFonts w:ascii="Cambria" w:hAnsi="Cambria" w:cs="Calibri"/>
          <w:b/>
          <w:u w:val="thick" w:color="F79646"/>
        </w:rPr>
      </w:pPr>
    </w:p>
    <w:p w:rsidR="00230409" w:rsidRPr="002F6265" w:rsidRDefault="00230409" w:rsidP="00230409">
      <w:pPr>
        <w:jc w:val="both"/>
        <w:rPr>
          <w:rFonts w:ascii="Cambria" w:hAnsi="Cambria" w:cs="Arial"/>
        </w:rPr>
      </w:pPr>
      <w:r w:rsidRPr="002F6265">
        <w:rPr>
          <w:rFonts w:ascii="Cambria" w:hAnsi="Cambria" w:cs="Arial"/>
          <w:b/>
          <w:u w:val="thick" w:color="F79646"/>
        </w:rPr>
        <w:t xml:space="preserve">Mode d’évaluation : </w:t>
      </w:r>
      <w:r w:rsidRPr="002F6265">
        <w:rPr>
          <w:rFonts w:ascii="Cambria" w:hAnsi="Cambria" w:cs="Arial"/>
        </w:rPr>
        <w:t xml:space="preserve">  </w:t>
      </w:r>
    </w:p>
    <w:p w:rsidR="00230409" w:rsidRPr="002F6265" w:rsidRDefault="00230409" w:rsidP="00230409">
      <w:pPr>
        <w:jc w:val="both"/>
        <w:rPr>
          <w:rFonts w:ascii="Cambria" w:hAnsi="Cambria" w:cs="Arial"/>
        </w:rPr>
      </w:pPr>
      <w:r w:rsidRPr="002F6265">
        <w:rPr>
          <w:rFonts w:ascii="Cambria" w:eastAsia="Calibri" w:hAnsi="Cambria" w:cs="Calibri"/>
        </w:rPr>
        <w:t xml:space="preserve">Contrôle Continu : </w:t>
      </w:r>
      <w:r w:rsidRPr="002F6265">
        <w:rPr>
          <w:rFonts w:ascii="Cambria" w:eastAsia="Calibri" w:hAnsi="Cambria"/>
        </w:rPr>
        <w:t xml:space="preserve">40%, </w:t>
      </w:r>
      <w:r w:rsidRPr="002F6265">
        <w:rPr>
          <w:rFonts w:ascii="Cambria" w:eastAsia="Calibri" w:hAnsi="Cambria" w:cs="Calibri"/>
        </w:rPr>
        <w:t xml:space="preserve">Examen : </w:t>
      </w:r>
      <w:r w:rsidRPr="002F6265">
        <w:rPr>
          <w:rFonts w:ascii="Cambria" w:eastAsia="Calibri" w:hAnsi="Cambria"/>
        </w:rPr>
        <w:t>60%</w:t>
      </w:r>
      <w:r w:rsidRPr="002F6265">
        <w:rPr>
          <w:rFonts w:ascii="Cambria" w:hAnsi="Cambria" w:cs="Arial"/>
        </w:rPr>
        <w:t>.</w:t>
      </w:r>
    </w:p>
    <w:p w:rsidR="00C93C0E" w:rsidRPr="002F6265" w:rsidRDefault="00C93C0E" w:rsidP="00230409">
      <w:pPr>
        <w:jc w:val="both"/>
        <w:rPr>
          <w:rFonts w:ascii="Cambria" w:hAnsi="Cambria" w:cs="Arial"/>
          <w:b/>
          <w:u w:val="thick" w:color="F79646"/>
        </w:rPr>
      </w:pPr>
    </w:p>
    <w:p w:rsidR="00230409" w:rsidRPr="002F6265" w:rsidRDefault="00230409" w:rsidP="00230409">
      <w:pPr>
        <w:jc w:val="both"/>
        <w:rPr>
          <w:rFonts w:ascii="Cambria" w:hAnsi="Cambria" w:cs="Arial"/>
          <w:iCs/>
          <w:u w:val="thick" w:color="F79646"/>
        </w:rPr>
      </w:pPr>
      <w:r w:rsidRPr="002F6265">
        <w:rPr>
          <w:rFonts w:ascii="Cambria" w:hAnsi="Cambria" w:cs="Arial"/>
          <w:b/>
          <w:u w:val="thick" w:color="F79646"/>
        </w:rPr>
        <w:t xml:space="preserve">Références bibliographiques </w:t>
      </w:r>
      <w:r w:rsidRPr="002F6265">
        <w:rPr>
          <w:rFonts w:ascii="Cambria" w:hAnsi="Cambria" w:cs="Arial"/>
          <w:iCs/>
          <w:u w:val="thick" w:color="F79646"/>
        </w:rPr>
        <w:t>:</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H. S. Carslaw, Introduction to the mathematical theory of the conduction of heat in solids, Mc Millan and Co ed., 1921, , 2nd edition.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H. S. Carslaw and J. C. Jaeger, Conduction of heat in solids, 2nd edition, Clarendon press ed.,1959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Latif Jiji, Heat Conduction, Jaico Publishing House, 2003.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Ozisik, M. N., 1980, Conduction Heat Transfer, John Wiley and Sons, New York.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Gebhart, Heat transfer, Mc Graw Hill editor, 1971 </w:t>
      </w:r>
    </w:p>
    <w:p w:rsidR="00230409" w:rsidRPr="002F6265" w:rsidRDefault="00230409" w:rsidP="00D466D9">
      <w:pPr>
        <w:pStyle w:val="Default"/>
        <w:numPr>
          <w:ilvl w:val="1"/>
          <w:numId w:val="20"/>
        </w:numPr>
        <w:ind w:left="567" w:hanging="567"/>
        <w:jc w:val="both"/>
        <w:rPr>
          <w:rFonts w:ascii="Cambria" w:hAnsi="Cambria" w:cstheme="minorBidi"/>
          <w:i/>
          <w:iCs/>
        </w:rPr>
      </w:pPr>
      <w:r w:rsidRPr="002F6265">
        <w:rPr>
          <w:rFonts w:ascii="Cambria" w:hAnsi="Cambria" w:cstheme="minorBidi"/>
          <w:i/>
          <w:iCs/>
        </w:rPr>
        <w:t xml:space="preserve">B. De Vriendt, La transmission de la chaleur, Tome 2, Introduction au rayonnement thermique, Gaetan Morin, 1983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Bejan, A. D. Kraus, Heat transfer handbook, John Wiley Editor, 2003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Vedat S. Arpaci, Conduction Heat transfer, 1966 by Addison-Wesley publishing. </w:t>
      </w:r>
    </w:p>
    <w:p w:rsidR="00230409" w:rsidRPr="002F6265" w:rsidRDefault="00230409" w:rsidP="00D466D9">
      <w:pPr>
        <w:pStyle w:val="Paragraphedeliste"/>
        <w:numPr>
          <w:ilvl w:val="0"/>
          <w:numId w:val="20"/>
        </w:numPr>
        <w:ind w:left="567" w:hanging="567"/>
        <w:jc w:val="both"/>
        <w:rPr>
          <w:rFonts w:ascii="Cambria" w:hAnsi="Cambria"/>
          <w:i/>
          <w:iCs/>
          <w:lang w:val="en-US"/>
        </w:rPr>
      </w:pPr>
      <w:r w:rsidRPr="002F6265">
        <w:rPr>
          <w:rFonts w:ascii="Cambria" w:hAnsi="Cambria"/>
          <w:i/>
          <w:iCs/>
          <w:lang w:val="en-US"/>
        </w:rPr>
        <w:t>R. Ghez, A Primer of Diffusion, John Wiley and Sons Editor, 1988, 2nd edition</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Chandrasekhar, radiative transfer, Dover publication, 1960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M. F. Modest, Radiative heat transfer, Academic Press, 3nd edition, 2012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M. Quinn Brewster, Thermal radiative transfer and properties, Wiley Inter-science Publication, 1992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Hottel, H. C, and A. F. Sarofim, Radiative Transfer, McGraw-Hill, New York, 1967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R. Siegel and J. R. Howell, Thermal Radiation Heat Transfer, 5</w:t>
      </w:r>
      <w:r w:rsidRPr="002F6265">
        <w:rPr>
          <w:rFonts w:ascii="Cambria" w:hAnsi="Cambria" w:cstheme="minorBidi"/>
          <w:i/>
          <w:iCs/>
          <w:vertAlign w:val="superscript"/>
          <w:lang w:val="en-US"/>
        </w:rPr>
        <w:t>th</w:t>
      </w:r>
      <w:r w:rsidRPr="002F6265">
        <w:rPr>
          <w:rFonts w:ascii="Cambria" w:hAnsi="Cambria" w:cstheme="minorBidi"/>
          <w:i/>
          <w:iCs/>
          <w:lang w:val="en-US"/>
        </w:rPr>
        <w:t xml:space="preserve">  Edition, Ed. Taylor and Francis, 2010.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M. Necati Osizik, Radiative transfer and interactions with conduction and convection, Ed. J. Wiley and Sons</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R. B. Bird, W. E. Stewart, E. N. Lightfoot,Transport phenomena, Wiley editor, 1960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Rjucsh K. Kundu, I. M. Cohen, Fluid Mechanics, 2nd Edition, Academic Press, 2002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D. P. Kesseler and R. A. Greenkorn, Momentum, Heat, and Mass transfer: Fundamentals, M. Dekker, 1999.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Kreith, F.; Boehm, R.F. et al., Heat and Mass Transfer, Mechanical Engineering Handbook Ed. Frank Kreith, CRC Press LLC, 1999. </w:t>
      </w:r>
    </w:p>
    <w:p w:rsidR="00230409" w:rsidRPr="002F6265" w:rsidRDefault="00230409" w:rsidP="00D466D9">
      <w:pPr>
        <w:pStyle w:val="Default"/>
        <w:numPr>
          <w:ilvl w:val="0"/>
          <w:numId w:val="20"/>
        </w:numPr>
        <w:ind w:left="567" w:hanging="567"/>
        <w:jc w:val="both"/>
        <w:rPr>
          <w:rFonts w:ascii="Cambria" w:hAnsi="Cambria" w:cstheme="minorBidi"/>
          <w:i/>
          <w:iCs/>
          <w:lang w:val="en-US"/>
        </w:rPr>
      </w:pPr>
      <w:r w:rsidRPr="002F6265">
        <w:rPr>
          <w:rFonts w:ascii="Cambria" w:hAnsi="Cambria" w:cstheme="minorBidi"/>
          <w:i/>
          <w:iCs/>
          <w:lang w:val="en-US"/>
        </w:rPr>
        <w:t xml:space="preserve">H. D. Baehr and K. Stephan, Heat and Mass transfer, 2nd revised edition, Springer Verlag editor, 2006. </w:t>
      </w:r>
    </w:p>
    <w:p w:rsidR="00230409" w:rsidRPr="002F6265" w:rsidRDefault="00230409" w:rsidP="00230409">
      <w:pPr>
        <w:pStyle w:val="Default"/>
        <w:jc w:val="both"/>
        <w:rPr>
          <w:rFonts w:ascii="Cambria" w:hAnsi="Cambria" w:cstheme="minorBidi"/>
          <w:i/>
          <w:iCs/>
          <w:lang w:val="en-US"/>
        </w:rPr>
      </w:pPr>
    </w:p>
    <w:p w:rsidR="004B7815" w:rsidRPr="002F6265" w:rsidRDefault="004B7815" w:rsidP="004B7815">
      <w:pPr>
        <w:rPr>
          <w:rFonts w:ascii="Cambria" w:hAnsi="Cambria" w:cs="Calibri"/>
          <w:b/>
          <w:bCs/>
          <w:color w:val="FF0000"/>
          <w:lang w:val="en-US"/>
        </w:rPr>
      </w:pPr>
    </w:p>
    <w:p w:rsidR="00C93C0E" w:rsidRPr="00951AFA" w:rsidRDefault="00C93C0E" w:rsidP="00C93C0E">
      <w:pPr>
        <w:rPr>
          <w:rFonts w:ascii="Cambria" w:hAnsi="Cambria" w:cs="Calibri"/>
          <w:lang w:val="en-US"/>
        </w:rPr>
      </w:pPr>
    </w:p>
    <w:p w:rsidR="00C93C0E" w:rsidRPr="00951AFA" w:rsidRDefault="00C93C0E" w:rsidP="00C93C0E">
      <w:pPr>
        <w:rPr>
          <w:rFonts w:ascii="Cambria" w:eastAsia="Calibri" w:hAnsi="Cambria" w:cs="Calibri"/>
          <w:b/>
          <w:bCs/>
          <w:color w:val="000000"/>
          <w:lang w:val="en-US"/>
        </w:rPr>
        <w:sectPr w:rsidR="00C93C0E" w:rsidRPr="00951AFA" w:rsidSect="0000740F">
          <w:headerReference w:type="default" r:id="rId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w:t>
      </w:r>
      <w:r w:rsidRPr="002F6265">
        <w:rPr>
          <w:rFonts w:ascii="Cambria" w:eastAsia="Calibri" w:hAnsi="Cambria" w:cs="Calibri"/>
          <w:b/>
          <w:bCs/>
          <w:color w:val="000000"/>
        </w:rPr>
        <w:t>UEF 1.1.2</w:t>
      </w: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Pr="002F6265">
        <w:rPr>
          <w:rFonts w:ascii="Cambria" w:eastAsia="Calibri" w:hAnsi="Cambria"/>
          <w:b/>
          <w:bCs/>
          <w:color w:val="000000"/>
        </w:rPr>
        <w:t>Mé</w:t>
      </w:r>
      <w:r w:rsidR="0033263F" w:rsidRPr="002F6265">
        <w:rPr>
          <w:rFonts w:ascii="Cambria" w:eastAsia="Calibri" w:hAnsi="Cambria"/>
          <w:b/>
          <w:bCs/>
          <w:color w:val="000000"/>
        </w:rPr>
        <w:t>thodes numériques approfondies</w:t>
      </w: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45h (cours : 01h30, TD : 01h30)</w:t>
      </w: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4</w:t>
      </w:r>
    </w:p>
    <w:p w:rsidR="004B7815" w:rsidRPr="002F6265" w:rsidRDefault="004B7815"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t>Semestre : 2</w:t>
      </w:r>
    </w:p>
    <w:p w:rsidR="004B7815" w:rsidRPr="002F6265" w:rsidRDefault="004B7815" w:rsidP="004B7815">
      <w:pPr>
        <w:jc w:val="both"/>
        <w:rPr>
          <w:rFonts w:ascii="Cambria" w:hAnsi="Cambria"/>
          <w:b/>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230409" w:rsidRPr="002F6265" w:rsidRDefault="00230409" w:rsidP="00230409">
      <w:pPr>
        <w:jc w:val="both"/>
        <w:rPr>
          <w:rFonts w:ascii="Cambria" w:hAnsi="Cambria"/>
        </w:rPr>
      </w:pPr>
      <w:r w:rsidRPr="002F6265">
        <w:rPr>
          <w:rFonts w:ascii="Cambria" w:hAnsi="Cambria"/>
        </w:rPr>
        <w:t>Apprendre des techniques numériques nouvelles permettant de résoudre les différentes équations apparaissant en énergétique (mécanique des fluides, thermique, …). L’accent sera mis sur la résolution des équations différentielles et aux dérivées partielles</w:t>
      </w:r>
    </w:p>
    <w:p w:rsidR="00C93C0E" w:rsidRPr="002F6265" w:rsidRDefault="00C93C0E" w:rsidP="00230409">
      <w:pPr>
        <w:jc w:val="both"/>
        <w:rPr>
          <w:rFonts w:ascii="Cambria" w:hAnsi="Cambria" w:cs="Calibri"/>
          <w:b/>
          <w:u w:val="thick" w:color="F79646"/>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Connaissances préalables recommandées :</w:t>
      </w:r>
    </w:p>
    <w:p w:rsidR="00230409" w:rsidRPr="002F6265" w:rsidRDefault="00230409" w:rsidP="00230409">
      <w:pPr>
        <w:jc w:val="both"/>
        <w:rPr>
          <w:rFonts w:ascii="Cambria" w:hAnsi="Cambria"/>
        </w:rPr>
      </w:pPr>
      <w:r w:rsidRPr="002F6265">
        <w:rPr>
          <w:rFonts w:ascii="Cambria" w:hAnsi="Cambria"/>
        </w:rPr>
        <w:t xml:space="preserve">Le cours de Mécanique des fluides MDF2 (L3) </w:t>
      </w:r>
    </w:p>
    <w:p w:rsidR="00230409" w:rsidRPr="002F6265" w:rsidRDefault="00230409" w:rsidP="00230409">
      <w:pPr>
        <w:jc w:val="both"/>
        <w:rPr>
          <w:rFonts w:ascii="Cambria" w:hAnsi="Cambria"/>
        </w:rPr>
      </w:pPr>
      <w:r w:rsidRPr="002F6265">
        <w:rPr>
          <w:rFonts w:ascii="Cambria" w:hAnsi="Cambria"/>
        </w:rPr>
        <w:t xml:space="preserve">Les mathématiques </w:t>
      </w:r>
    </w:p>
    <w:p w:rsidR="00230409" w:rsidRPr="002F6265" w:rsidRDefault="00230409" w:rsidP="00230409">
      <w:pPr>
        <w:jc w:val="both"/>
        <w:rPr>
          <w:rFonts w:ascii="Cambria" w:hAnsi="Cambria"/>
        </w:rPr>
      </w:pPr>
      <w:r w:rsidRPr="002F6265">
        <w:rPr>
          <w:rFonts w:ascii="Cambria" w:hAnsi="Cambria"/>
        </w:rPr>
        <w:t>Les méthodes numériques (licence)</w:t>
      </w:r>
    </w:p>
    <w:p w:rsidR="00230409" w:rsidRPr="002F6265" w:rsidRDefault="00230409" w:rsidP="00230409">
      <w:pPr>
        <w:jc w:val="both"/>
        <w:rPr>
          <w:rFonts w:ascii="Cambria" w:hAnsi="Cambria" w:cs="Calibri"/>
          <w:u w:val="thick" w:color="F79646"/>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Contenu de la matière : </w:t>
      </w:r>
    </w:p>
    <w:p w:rsidR="00C93C0E" w:rsidRPr="002F6265" w:rsidRDefault="00C93C0E" w:rsidP="00230409">
      <w:pPr>
        <w:autoSpaceDE w:val="0"/>
        <w:autoSpaceDN w:val="0"/>
        <w:adjustRightInd w:val="0"/>
        <w:jc w:val="both"/>
        <w:rPr>
          <w:rFonts w:ascii="Cambria" w:hAnsi="Cambria"/>
          <w:b/>
        </w:rPr>
      </w:pPr>
    </w:p>
    <w:p w:rsidR="00230409" w:rsidRPr="002F6265" w:rsidRDefault="00230409" w:rsidP="00230409">
      <w:pPr>
        <w:autoSpaceDE w:val="0"/>
        <w:autoSpaceDN w:val="0"/>
        <w:adjustRightInd w:val="0"/>
        <w:jc w:val="both"/>
        <w:rPr>
          <w:rFonts w:ascii="Cambria" w:hAnsi="Cambria"/>
          <w:bCs/>
        </w:rPr>
      </w:pPr>
      <w:r w:rsidRPr="002F6265">
        <w:rPr>
          <w:rFonts w:ascii="Cambria" w:hAnsi="Cambria"/>
          <w:b/>
        </w:rPr>
        <w:t>Chapitre 1</w:t>
      </w:r>
      <w:r w:rsidRPr="002F6265">
        <w:rPr>
          <w:rFonts w:ascii="Cambria" w:hAnsi="Cambria"/>
          <w:bCs/>
        </w:rPr>
        <w:t xml:space="preserve"> : </w:t>
      </w:r>
      <w:r w:rsidRPr="002F6265">
        <w:rPr>
          <w:rFonts w:ascii="Cambria" w:hAnsi="Cambria" w:cs="Arial"/>
          <w:b/>
          <w:bCs/>
        </w:rPr>
        <w:t>Equations du 1</w:t>
      </w:r>
      <w:r w:rsidRPr="002F6265">
        <w:rPr>
          <w:rFonts w:ascii="Cambria" w:hAnsi="Cambria" w:cs="Arial"/>
          <w:b/>
          <w:bCs/>
          <w:vertAlign w:val="superscript"/>
        </w:rPr>
        <w:t>er</w:t>
      </w:r>
      <w:r w:rsidRPr="002F6265">
        <w:rPr>
          <w:rFonts w:ascii="Cambria" w:hAnsi="Cambria" w:cs="Arial"/>
          <w:b/>
          <w:bCs/>
        </w:rPr>
        <w:t xml:space="preserve"> ordre</w:t>
      </w:r>
      <w:r w:rsidRPr="002F6265">
        <w:rPr>
          <w:rFonts w:ascii="Cambria" w:hAnsi="Cambria" w:cs="Arial"/>
        </w:rPr>
        <w:t>, développement en série de Taylor, Méthode d’Euler et</w:t>
      </w:r>
      <w:r w:rsidRPr="002F6265">
        <w:rPr>
          <w:rFonts w:ascii="Cambria" w:hAnsi="Cambria"/>
        </w:rPr>
        <w:t>propagation de l’erreur, Méthodes de Runge-Kutta et appréciation des erreurs, systèmes d’EDO, méthodes à pas multiples, méthode de prédiction-correction. Application aux équations de couches limites écoulement et convection forcées et naturelle sur plaques planes</w:t>
      </w:r>
    </w:p>
    <w:p w:rsidR="00230409" w:rsidRPr="002F6265" w:rsidRDefault="00AE4816" w:rsidP="00230409">
      <w:pPr>
        <w:autoSpaceDE w:val="0"/>
        <w:autoSpaceDN w:val="0"/>
        <w:adjustRightInd w:val="0"/>
        <w:jc w:val="both"/>
        <w:rPr>
          <w:rFonts w:ascii="Cambria" w:hAnsi="Cambria"/>
          <w:bCs/>
        </w:rPr>
      </w:pP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00230409" w:rsidRPr="002F6265">
        <w:rPr>
          <w:rFonts w:ascii="Cambria" w:eastAsia="Calibri" w:hAnsi="Cambria" w:cstheme="majorBidi"/>
          <w:b/>
          <w:bCs/>
          <w:color w:val="000000"/>
        </w:rPr>
        <w:t>(3 semaines)</w:t>
      </w:r>
    </w:p>
    <w:p w:rsidR="00C93C0E" w:rsidRPr="002F6265" w:rsidRDefault="00C93C0E" w:rsidP="00230409">
      <w:pPr>
        <w:pStyle w:val="Default"/>
        <w:jc w:val="both"/>
        <w:rPr>
          <w:rFonts w:ascii="Cambria" w:hAnsi="Cambria"/>
          <w:b/>
        </w:rPr>
      </w:pPr>
    </w:p>
    <w:p w:rsidR="00230409" w:rsidRPr="002F6265" w:rsidRDefault="00230409" w:rsidP="00230409">
      <w:pPr>
        <w:pStyle w:val="Default"/>
        <w:jc w:val="both"/>
        <w:rPr>
          <w:rFonts w:ascii="Cambria" w:hAnsi="Cambria" w:cstheme="majorBidi"/>
          <w:b/>
          <w:bCs/>
        </w:rPr>
      </w:pPr>
      <w:r w:rsidRPr="002F6265">
        <w:rPr>
          <w:rFonts w:ascii="Cambria" w:hAnsi="Cambria"/>
          <w:b/>
        </w:rPr>
        <w:t>Chapitre 2</w:t>
      </w:r>
      <w:r w:rsidRPr="002F6265">
        <w:rPr>
          <w:rFonts w:ascii="Cambria" w:hAnsi="Cambria"/>
          <w:bCs/>
        </w:rPr>
        <w:t xml:space="preserve"> : </w:t>
      </w:r>
      <w:r w:rsidRPr="002F6265">
        <w:rPr>
          <w:rFonts w:ascii="Cambria" w:hAnsi="Cambria"/>
          <w:b/>
          <w:bCs/>
        </w:rPr>
        <w:t>Méthodes des différences finies</w:t>
      </w:r>
      <w:r w:rsidRPr="002F6265">
        <w:rPr>
          <w:rFonts w:ascii="Cambria" w:hAnsi="Cambria"/>
        </w:rPr>
        <w:t> : Exposé de la méthode. Résolution d’un problème de conduction en 2D, stationnaire, représentant une équation elliptique. Solution directe et solution itérative du système obtenu. Méthodes à pas multiples et techniques de stationnarisation de Douglas-Rachford, optimisation de la convergence</w:t>
      </w:r>
      <w:r w:rsidR="00AE4816" w:rsidRPr="002F6265">
        <w:rPr>
          <w:rFonts w:ascii="Cambria" w:hAnsi="Cambria"/>
        </w:rPr>
        <w:tab/>
      </w:r>
      <w:r w:rsidRPr="002F6265">
        <w:rPr>
          <w:rFonts w:ascii="Cambria" w:hAnsi="Cambria" w:cstheme="majorBidi"/>
          <w:b/>
          <w:bCs/>
        </w:rPr>
        <w:t>(3 semaines)</w:t>
      </w:r>
    </w:p>
    <w:p w:rsidR="00230409" w:rsidRPr="002F6265" w:rsidRDefault="00230409" w:rsidP="00230409">
      <w:pPr>
        <w:pStyle w:val="Default"/>
        <w:jc w:val="both"/>
        <w:rPr>
          <w:rFonts w:ascii="Cambria" w:hAnsi="Cambria"/>
          <w:bCs/>
        </w:rPr>
      </w:pPr>
    </w:p>
    <w:p w:rsidR="00230409" w:rsidRPr="002F6265" w:rsidRDefault="00230409" w:rsidP="00230409">
      <w:pPr>
        <w:jc w:val="both"/>
        <w:rPr>
          <w:rFonts w:ascii="Cambria" w:eastAsia="Calibri" w:hAnsi="Cambria" w:cstheme="majorBidi"/>
          <w:b/>
          <w:bCs/>
          <w:color w:val="000000"/>
        </w:rPr>
      </w:pPr>
      <w:r w:rsidRPr="002F6265">
        <w:rPr>
          <w:rFonts w:ascii="Cambria" w:hAnsi="Cambria"/>
          <w:b/>
        </w:rPr>
        <w:t>Chapitre 3</w:t>
      </w:r>
      <w:r w:rsidRPr="002F6265">
        <w:rPr>
          <w:rFonts w:ascii="Cambria" w:hAnsi="Cambria"/>
          <w:bCs/>
        </w:rPr>
        <w:t xml:space="preserve"> : </w:t>
      </w:r>
      <w:r w:rsidRPr="002F6265">
        <w:rPr>
          <w:rFonts w:ascii="Cambria" w:hAnsi="Cambria"/>
          <w:b/>
          <w:bCs/>
        </w:rPr>
        <w:t>Equations paraboliques</w:t>
      </w:r>
      <w:r w:rsidRPr="002F6265">
        <w:rPr>
          <w:rFonts w:ascii="Cambria" w:hAnsi="Cambria"/>
        </w:rPr>
        <w:t> : Cas de la conduction instationnaire (ou diffusion de masse) 1D : Schémas explicite purs, schémas implicites purs et schémas de Crank-Nicholson. Cas 2D : Méthodes à deux niveaux de temps, ADE, ADI de Peaceman-Racheford</w:t>
      </w:r>
    </w:p>
    <w:p w:rsidR="00230409" w:rsidRPr="002F6265" w:rsidRDefault="00AE4816" w:rsidP="00230409">
      <w:pPr>
        <w:jc w:val="both"/>
        <w:rPr>
          <w:rFonts w:ascii="Cambria" w:hAnsi="Cambria"/>
          <w:bCs/>
        </w:rPr>
      </w:pP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Pr="002F6265">
        <w:rPr>
          <w:rFonts w:ascii="Cambria" w:eastAsia="Calibri" w:hAnsi="Cambria" w:cstheme="majorBidi"/>
          <w:b/>
          <w:bCs/>
          <w:color w:val="000000"/>
        </w:rPr>
        <w:tab/>
      </w:r>
      <w:r w:rsidR="00230409" w:rsidRPr="002F6265">
        <w:rPr>
          <w:rFonts w:ascii="Cambria" w:eastAsia="Calibri" w:hAnsi="Cambria" w:cstheme="majorBidi"/>
          <w:b/>
          <w:bCs/>
          <w:color w:val="000000"/>
        </w:rPr>
        <w:t>(2 semaines)</w:t>
      </w:r>
    </w:p>
    <w:p w:rsidR="00C93C0E" w:rsidRPr="002F6265" w:rsidRDefault="00C93C0E" w:rsidP="00C93C0E">
      <w:pPr>
        <w:jc w:val="both"/>
        <w:rPr>
          <w:rFonts w:ascii="Cambria" w:hAnsi="Cambria"/>
          <w:b/>
        </w:rPr>
      </w:pPr>
    </w:p>
    <w:p w:rsidR="00230409" w:rsidRPr="002F6265" w:rsidRDefault="00230409" w:rsidP="00C93C0E">
      <w:pPr>
        <w:jc w:val="both"/>
        <w:rPr>
          <w:rFonts w:ascii="Cambria" w:hAnsi="Cambria"/>
          <w:b/>
        </w:rPr>
      </w:pPr>
      <w:r w:rsidRPr="002F6265">
        <w:rPr>
          <w:rFonts w:ascii="Cambria" w:hAnsi="Cambria"/>
          <w:b/>
        </w:rPr>
        <w:t>Chapitre 4</w:t>
      </w:r>
      <w:r w:rsidRPr="002F6265">
        <w:rPr>
          <w:rFonts w:ascii="Cambria" w:hAnsi="Cambria"/>
          <w:bCs/>
        </w:rPr>
        <w:t xml:space="preserve"> : </w:t>
      </w:r>
      <w:r w:rsidRPr="002F6265">
        <w:rPr>
          <w:rFonts w:ascii="Cambria" w:hAnsi="Cambria" w:cs="Arial"/>
          <w:b/>
          <w:bCs/>
        </w:rPr>
        <w:t>Equations hyperboliques</w:t>
      </w:r>
      <w:r w:rsidRPr="002F6265">
        <w:rPr>
          <w:rFonts w:ascii="Cambria" w:hAnsi="Cambria" w:cs="Arial"/>
        </w:rPr>
        <w:t> : Méthode des caractéristiques. Equation de Burger, ondes sonores dans un fluide</w:t>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Pr="002F6265">
        <w:rPr>
          <w:rFonts w:ascii="Cambria" w:eastAsia="Calibri" w:hAnsi="Cambria" w:cstheme="majorBidi"/>
          <w:b/>
          <w:bCs/>
          <w:color w:val="000000"/>
        </w:rPr>
        <w:t>(2 semaines)</w:t>
      </w:r>
    </w:p>
    <w:p w:rsidR="00C93C0E" w:rsidRPr="002F6265" w:rsidRDefault="00C93C0E" w:rsidP="00230409">
      <w:pPr>
        <w:jc w:val="both"/>
        <w:rPr>
          <w:rFonts w:ascii="Cambria" w:hAnsi="Cambria"/>
          <w:b/>
        </w:rPr>
      </w:pPr>
    </w:p>
    <w:p w:rsidR="00230409" w:rsidRPr="002F6265" w:rsidRDefault="00230409" w:rsidP="00230409">
      <w:pPr>
        <w:jc w:val="both"/>
        <w:rPr>
          <w:rFonts w:ascii="Cambria" w:eastAsia="Calibri" w:hAnsi="Cambria" w:cstheme="majorBidi"/>
          <w:b/>
          <w:bCs/>
          <w:color w:val="000000"/>
        </w:rPr>
      </w:pPr>
      <w:r w:rsidRPr="002F6265">
        <w:rPr>
          <w:rFonts w:ascii="Cambria" w:hAnsi="Cambria"/>
          <w:b/>
        </w:rPr>
        <w:t>Chapitre 5 :</w:t>
      </w:r>
      <w:r w:rsidRPr="002F6265">
        <w:rPr>
          <w:rFonts w:ascii="Cambria" w:hAnsi="Cambria" w:cs="Arial"/>
          <w:b/>
        </w:rPr>
        <w:t>Etude des erreurs conséquentes à ces types de schémas</w:t>
      </w:r>
      <w:r w:rsidRPr="002F6265">
        <w:rPr>
          <w:rFonts w:ascii="Cambria" w:hAnsi="Cambria" w:cs="Arial"/>
        </w:rPr>
        <w:t> : Consistance, stabilité, convergence, dissipation et dispersion</w:t>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Pr="002F6265">
        <w:rPr>
          <w:rFonts w:ascii="Cambria" w:eastAsia="Calibri" w:hAnsi="Cambria" w:cstheme="majorBidi"/>
          <w:b/>
          <w:bCs/>
          <w:color w:val="000000"/>
        </w:rPr>
        <w:t>(2 semaines)</w:t>
      </w:r>
    </w:p>
    <w:p w:rsidR="00C93C0E" w:rsidRPr="002F6265" w:rsidRDefault="00C93C0E" w:rsidP="00230409">
      <w:pPr>
        <w:autoSpaceDE w:val="0"/>
        <w:autoSpaceDN w:val="0"/>
        <w:adjustRightInd w:val="0"/>
        <w:jc w:val="both"/>
        <w:rPr>
          <w:rFonts w:ascii="Cambria" w:hAnsi="Cambria"/>
          <w:b/>
        </w:rPr>
      </w:pPr>
    </w:p>
    <w:p w:rsidR="00230409" w:rsidRPr="002F6265" w:rsidRDefault="00230409" w:rsidP="00230409">
      <w:pPr>
        <w:autoSpaceDE w:val="0"/>
        <w:autoSpaceDN w:val="0"/>
        <w:adjustRightInd w:val="0"/>
        <w:jc w:val="both"/>
        <w:rPr>
          <w:rFonts w:ascii="Cambria" w:eastAsia="Calibri" w:hAnsi="Cambria" w:cstheme="majorBidi"/>
          <w:b/>
          <w:bCs/>
          <w:color w:val="000000"/>
        </w:rPr>
      </w:pPr>
      <w:r w:rsidRPr="002F6265">
        <w:rPr>
          <w:rFonts w:ascii="Cambria" w:hAnsi="Cambria"/>
          <w:b/>
        </w:rPr>
        <w:t>Chapitre 6</w:t>
      </w:r>
      <w:r w:rsidRPr="002F6265">
        <w:rPr>
          <w:rFonts w:ascii="Cambria" w:hAnsi="Cambria"/>
          <w:bCs/>
        </w:rPr>
        <w:t xml:space="preserve"> : </w:t>
      </w:r>
      <w:r w:rsidRPr="002F6265">
        <w:rPr>
          <w:rFonts w:ascii="Cambria" w:hAnsi="Cambria" w:cs="Arial"/>
          <w:b/>
          <w:bCs/>
        </w:rPr>
        <w:t>Méthode des volumes finis</w:t>
      </w:r>
      <w:r w:rsidRPr="002F6265">
        <w:rPr>
          <w:rFonts w:ascii="Cambria" w:hAnsi="Cambria" w:cs="Arial"/>
        </w:rPr>
        <w:t xml:space="preserve"> : Avantages et inconvénients vis-à-vis des différences finies. Application à la MDF (Algorithmes SIMPLE, SIMPLER, SIMPLEQ , QUICK, TEAMKE pour le turbulent). Comment choisir ?                            </w:t>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00AE4816" w:rsidRPr="002F6265">
        <w:rPr>
          <w:rFonts w:ascii="Cambria" w:hAnsi="Cambria" w:cs="Arial"/>
        </w:rPr>
        <w:tab/>
      </w:r>
      <w:r w:rsidRPr="002F6265">
        <w:rPr>
          <w:rFonts w:ascii="Cambria" w:eastAsia="Calibri" w:hAnsi="Cambria" w:cstheme="majorBidi"/>
          <w:b/>
          <w:bCs/>
          <w:color w:val="000000"/>
        </w:rPr>
        <w:t>(3 semaines)</w:t>
      </w:r>
    </w:p>
    <w:p w:rsidR="00230409" w:rsidRPr="002F6265" w:rsidRDefault="00230409" w:rsidP="00230409">
      <w:pPr>
        <w:jc w:val="both"/>
        <w:rPr>
          <w:rFonts w:ascii="Cambria" w:hAnsi="Cambria"/>
          <w:bCs/>
        </w:rPr>
      </w:pPr>
    </w:p>
    <w:p w:rsidR="00230409" w:rsidRPr="002F6265" w:rsidRDefault="00230409" w:rsidP="00230409">
      <w:pPr>
        <w:jc w:val="both"/>
        <w:rPr>
          <w:rFonts w:ascii="Cambria" w:hAnsi="Cambria" w:cs="Calibri"/>
          <w:b/>
        </w:rPr>
      </w:pPr>
      <w:r w:rsidRPr="002F6265">
        <w:rPr>
          <w:rFonts w:ascii="Cambria" w:hAnsi="Cambria" w:cs="Calibri"/>
          <w:b/>
          <w:u w:val="thick" w:color="F79646"/>
        </w:rPr>
        <w:t>Mode d’évaluation</w:t>
      </w:r>
      <w:r w:rsidRPr="002F6265">
        <w:rPr>
          <w:rFonts w:ascii="Cambria" w:hAnsi="Cambria" w:cs="Calibri"/>
          <w:b/>
        </w:rPr>
        <w:t> : </w:t>
      </w:r>
    </w:p>
    <w:p w:rsidR="00230409" w:rsidRPr="002F6265" w:rsidRDefault="00230409" w:rsidP="00230409">
      <w:pPr>
        <w:jc w:val="both"/>
        <w:rPr>
          <w:rFonts w:ascii="Cambria" w:eastAsia="Calibri" w:hAnsi="Cambria"/>
          <w:bCs/>
          <w:color w:val="000000"/>
          <w:lang w:eastAsia="en-US"/>
        </w:rPr>
      </w:pPr>
      <w:r w:rsidRPr="002F6265">
        <w:rPr>
          <w:rFonts w:ascii="Cambria" w:hAnsi="Cambria" w:cs="Calibri"/>
          <w:bCs/>
        </w:rPr>
        <w:t>Contrôle</w:t>
      </w:r>
      <w:r w:rsidRPr="002F6265">
        <w:rPr>
          <w:rFonts w:ascii="Cambria" w:eastAsia="Calibri" w:hAnsi="Cambria" w:cs="Calibri"/>
          <w:bCs/>
          <w:color w:val="000000"/>
        </w:rPr>
        <w:t xml:space="preserve"> Continu : </w:t>
      </w:r>
      <w:r w:rsidRPr="002F6265">
        <w:rPr>
          <w:rFonts w:ascii="Cambria" w:eastAsia="Calibri" w:hAnsi="Cambria"/>
          <w:bCs/>
          <w:color w:val="000000"/>
        </w:rPr>
        <w:t xml:space="preserve">40%, </w:t>
      </w:r>
      <w:r w:rsidRPr="002F6265">
        <w:rPr>
          <w:rFonts w:ascii="Cambria" w:eastAsia="Calibri" w:hAnsi="Cambria" w:cs="Calibri"/>
          <w:bCs/>
          <w:color w:val="000000"/>
        </w:rPr>
        <w:t xml:space="preserve">Examen : </w:t>
      </w:r>
      <w:r w:rsidRPr="002F6265">
        <w:rPr>
          <w:rFonts w:ascii="Cambria" w:eastAsia="Calibri" w:hAnsi="Cambria"/>
          <w:bCs/>
          <w:color w:val="000000"/>
        </w:rPr>
        <w:t>60%</w:t>
      </w:r>
      <w:r w:rsidRPr="002F6265">
        <w:rPr>
          <w:rFonts w:ascii="Cambria" w:hAnsi="Cambria" w:cs="Arial"/>
          <w:bCs/>
        </w:rPr>
        <w:t>.</w:t>
      </w:r>
    </w:p>
    <w:p w:rsidR="00230409" w:rsidRPr="002F6265" w:rsidRDefault="00230409" w:rsidP="00230409">
      <w:pPr>
        <w:jc w:val="both"/>
        <w:rPr>
          <w:rFonts w:ascii="Cambria" w:hAnsi="Cambria"/>
          <w:b/>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Références bibliographiques :</w:t>
      </w:r>
    </w:p>
    <w:p w:rsidR="00230409" w:rsidRPr="002F6265" w:rsidRDefault="00230409" w:rsidP="00230409">
      <w:pPr>
        <w:jc w:val="both"/>
        <w:rPr>
          <w:rFonts w:ascii="Cambria" w:hAnsi="Cambria" w:cs="Calibri"/>
          <w:b/>
          <w:u w:val="thick" w:color="F79646"/>
        </w:rPr>
      </w:pP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rPr>
      </w:pPr>
      <w:r w:rsidRPr="002F6265">
        <w:rPr>
          <w:rFonts w:ascii="Cambria" w:hAnsi="Cambria" w:cs="Arial"/>
          <w:i/>
          <w:iCs/>
        </w:rPr>
        <w:t>F. Jedrzejewski, Introduction aux méthodes numériques, Deuxième édition, Springer- Verlag, France, Paris 2005.</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W. H. Press, S. Teukolsky, W. T. Vetterling, B. P. Flannery, Numerical recipes in Fortran, Cambridge University press, 1995.</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B. Carnahan, H. A. Luther and J. O. Wilkes, Applied numerical methods, R. Kriegerpublisher, 1990.</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F. S. Acton, Numerical methods that work, The mathematical association of America, 1990.</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Joe D. Hoffman, Numerical Methods for Engineers and Scientists 2nd Edition, Marcel Dekker, editor, 2001.</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rPr>
      </w:pPr>
      <w:r w:rsidRPr="002F6265">
        <w:rPr>
          <w:rFonts w:ascii="Cambria" w:hAnsi="Cambria" w:cs="Arial"/>
          <w:i/>
          <w:iCs/>
        </w:rPr>
        <w:t>N. Boumahrat et Gourdin, Méthodes numériques, OPU, 1980.</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J. D. Faires and R. L. Burden, Numerical methods, Brooks Cole 3rd edition, 2002</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Oliver Aberth, Introduction to Precise Numerical Methods, Elsevier editor, 2007.</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Rao V. Dukkipati, Numerical methods, Publishing for one world, 2010</w:t>
      </w:r>
    </w:p>
    <w:p w:rsidR="00230409" w:rsidRPr="002F6265" w:rsidRDefault="00230409" w:rsidP="00D466D9">
      <w:pPr>
        <w:pStyle w:val="Paragraphedeliste"/>
        <w:numPr>
          <w:ilvl w:val="0"/>
          <w:numId w:val="22"/>
        </w:numPr>
        <w:ind w:left="567" w:hanging="567"/>
        <w:jc w:val="both"/>
        <w:rPr>
          <w:rFonts w:ascii="Cambria" w:hAnsi="Cambria"/>
          <w:i/>
          <w:iCs/>
          <w:lang w:val="en-US"/>
        </w:rPr>
      </w:pPr>
      <w:r w:rsidRPr="002F6265">
        <w:rPr>
          <w:rFonts w:ascii="Cambria" w:hAnsi="Cambria"/>
          <w:bCs/>
          <w:i/>
          <w:iCs/>
          <w:lang w:val="en-US"/>
        </w:rPr>
        <w:t>M. N. Ozisik</w:t>
      </w:r>
      <w:r w:rsidRPr="002F6265">
        <w:rPr>
          <w:rFonts w:ascii="Cambria" w:hAnsi="Cambria"/>
          <w:i/>
          <w:iCs/>
          <w:lang w:val="en-US"/>
        </w:rPr>
        <w:t>, “Finite Difference Methods in Heat Transfer”; Mechanical and Aerospace Engineering Department North Carolina State University</w:t>
      </w:r>
    </w:p>
    <w:p w:rsidR="00230409" w:rsidRPr="002F6265" w:rsidRDefault="00230409" w:rsidP="00D466D9">
      <w:pPr>
        <w:pStyle w:val="Paragraphedeliste"/>
        <w:numPr>
          <w:ilvl w:val="0"/>
          <w:numId w:val="22"/>
        </w:numPr>
        <w:tabs>
          <w:tab w:val="right" w:pos="284"/>
        </w:tabs>
        <w:autoSpaceDE w:val="0"/>
        <w:autoSpaceDN w:val="0"/>
        <w:adjustRightInd w:val="0"/>
        <w:ind w:left="567" w:hanging="567"/>
        <w:jc w:val="both"/>
        <w:rPr>
          <w:rFonts w:ascii="Cambria" w:hAnsi="Cambria"/>
          <w:i/>
          <w:iCs/>
          <w:lang w:val="en-US"/>
        </w:rPr>
      </w:pPr>
      <w:r w:rsidRPr="002F6265">
        <w:rPr>
          <w:rFonts w:ascii="Cambria" w:hAnsi="Cambria"/>
          <w:i/>
          <w:iCs/>
          <w:lang w:val="en-US"/>
        </w:rPr>
        <w:t>H.K. Versteeg et W. Malalasekera, An introduction to computational fluid dynamics. The Finite volume method, Longman scientific &amp; technical, London, 1995.</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Zienkiewic, Numerical methods in heat transfer, Mc Graw Hill editor, 1988.</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J. C. Tannehill, D. A. Anderson and R. H. Plercher, Computational Fluid Mechanics and Heat Transfert, second edition, Taylor and Francis editor, 1997.</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cs="Arial"/>
          <w:i/>
          <w:iCs/>
          <w:lang w:val="en-US"/>
        </w:rPr>
      </w:pPr>
      <w:r w:rsidRPr="002F6265">
        <w:rPr>
          <w:rFonts w:ascii="Cambria" w:hAnsi="Cambria" w:cs="Arial"/>
          <w:i/>
          <w:iCs/>
          <w:lang w:val="en-US"/>
        </w:rPr>
        <w:t>H. Lomax,T. H. Pulliam and David W. Zingg, Fundamentals of Computational FluidDynamics, 1999</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i/>
          <w:iCs/>
          <w:lang w:val="en-US"/>
        </w:rPr>
      </w:pPr>
      <w:r w:rsidRPr="002F6265">
        <w:rPr>
          <w:rFonts w:ascii="Cambria" w:hAnsi="Cambria"/>
          <w:i/>
          <w:iCs/>
          <w:lang w:val="en-US"/>
        </w:rPr>
        <w:t>S.V. Patankar, Numerical heat transfer and fluid flow, McGrawHill, Hemisphere, Washington, D.C, 1980.</w:t>
      </w:r>
    </w:p>
    <w:p w:rsidR="00230409" w:rsidRPr="002F6265" w:rsidRDefault="00230409" w:rsidP="00D466D9">
      <w:pPr>
        <w:pStyle w:val="Paragraphedeliste"/>
        <w:numPr>
          <w:ilvl w:val="0"/>
          <w:numId w:val="22"/>
        </w:numPr>
        <w:autoSpaceDE w:val="0"/>
        <w:autoSpaceDN w:val="0"/>
        <w:adjustRightInd w:val="0"/>
        <w:ind w:left="567" w:hanging="567"/>
        <w:jc w:val="both"/>
        <w:rPr>
          <w:rFonts w:ascii="Cambria" w:hAnsi="Cambria"/>
          <w:i/>
          <w:iCs/>
          <w:lang w:val="en-US"/>
        </w:rPr>
      </w:pPr>
      <w:r w:rsidRPr="002F6265">
        <w:rPr>
          <w:rFonts w:ascii="Cambria" w:hAnsi="Cambria"/>
          <w:i/>
          <w:iCs/>
          <w:lang w:val="en-US"/>
        </w:rPr>
        <w:t>H.K. Versteeg et W. Malalasekera, An introduction to computational fluid dynamics. The Finite volume method, Longman scientific &amp; technical, London, 1995.</w:t>
      </w:r>
    </w:p>
    <w:p w:rsidR="00EF43FC" w:rsidRPr="002F6265" w:rsidRDefault="00EF43FC" w:rsidP="00EF43FC">
      <w:pPr>
        <w:pStyle w:val="Paragraphedeliste"/>
        <w:jc w:val="both"/>
        <w:rPr>
          <w:rFonts w:ascii="Cambria" w:hAnsi="Cambria"/>
        </w:rPr>
      </w:pPr>
    </w:p>
    <w:p w:rsidR="00C93C0E" w:rsidRPr="002F6265" w:rsidRDefault="00C93C0E" w:rsidP="00C93C0E">
      <w:pPr>
        <w:rPr>
          <w:rFonts w:ascii="Cambria" w:hAnsi="Cambria" w:cs="Calibri"/>
        </w:rPr>
      </w:pPr>
    </w:p>
    <w:p w:rsidR="00C93C0E" w:rsidRPr="002F6265" w:rsidRDefault="00C93C0E" w:rsidP="00C93C0E">
      <w:pPr>
        <w:rPr>
          <w:rFonts w:ascii="Cambria" w:eastAsia="Calibri" w:hAnsi="Cambria" w:cs="Calibri"/>
          <w:b/>
          <w:bCs/>
          <w:color w:val="000000"/>
        </w:rPr>
        <w:sectPr w:rsidR="00C93C0E" w:rsidRPr="002F6265" w:rsidSect="0000740F">
          <w:headerReference w:type="default" r:id="rId2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2F6265">
        <w:rPr>
          <w:rFonts w:ascii="Cambria" w:hAnsi="Cambria" w:cs="Calibri"/>
          <w:b/>
        </w:rPr>
        <w:lastRenderedPageBreak/>
        <w:t>Semestre : 1</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UEM 1.1  </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F6265">
        <w:rPr>
          <w:rFonts w:ascii="Cambria" w:hAnsi="Cambria" w:cs="Calibri"/>
          <w:b/>
          <w:bCs/>
          <w:iCs/>
        </w:rPr>
        <w:t xml:space="preserve">Matière : </w:t>
      </w:r>
      <w:r w:rsidRPr="002F6265">
        <w:rPr>
          <w:rFonts w:ascii="Cambria" w:eastAsia="Calibri" w:hAnsi="Cambria"/>
          <w:b/>
          <w:bCs/>
        </w:rPr>
        <w:t>Instrumentation et mesures</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lang w:eastAsia="en-US"/>
        </w:rPr>
        <w:t>VHS : 45h (cours : 01h30, TP : 01h30)</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4</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2</w:t>
      </w:r>
    </w:p>
    <w:p w:rsidR="009370D3" w:rsidRPr="002F6265" w:rsidRDefault="009370D3" w:rsidP="009370D3">
      <w:pPr>
        <w:jc w:val="both"/>
        <w:rPr>
          <w:rFonts w:ascii="Cambria" w:hAnsi="Cambria" w:cs="Calibri"/>
          <w:b/>
          <w:u w:val="thick" w:color="F79646"/>
        </w:rPr>
      </w:pPr>
    </w:p>
    <w:p w:rsidR="009370D3" w:rsidRPr="002F6265" w:rsidRDefault="009370D3" w:rsidP="009370D3">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FB742F" w:rsidRPr="002F6265" w:rsidRDefault="00FB742F" w:rsidP="00C93C0E">
      <w:pPr>
        <w:autoSpaceDE w:val="0"/>
        <w:autoSpaceDN w:val="0"/>
        <w:adjustRightInd w:val="0"/>
        <w:jc w:val="both"/>
        <w:rPr>
          <w:rFonts w:ascii="Cambria" w:eastAsiaTheme="minorHAnsi" w:hAnsi="Cambria"/>
          <w:lang w:eastAsia="en-US"/>
        </w:rPr>
      </w:pPr>
      <w:r w:rsidRPr="002F6265">
        <w:rPr>
          <w:rFonts w:ascii="Cambria" w:eastAsiaTheme="minorHAnsi" w:hAnsi="Cambria"/>
          <w:lang w:eastAsia="en-US"/>
        </w:rPr>
        <w:t>L'étudiant va apprendre les principes d'Instrumentation et Régulation ( Métrologie Contrôle des procédés, Grandeurs physiques, capteur passif, actif, intégré, Caractéristiques, Transmetteur et  les normes et Schéma fonctionnel.</w:t>
      </w:r>
    </w:p>
    <w:p w:rsidR="00F83228" w:rsidRPr="002F6265" w:rsidRDefault="00F83228" w:rsidP="00C93C0E">
      <w:pPr>
        <w:autoSpaceDE w:val="0"/>
        <w:autoSpaceDN w:val="0"/>
        <w:adjustRightInd w:val="0"/>
        <w:jc w:val="both"/>
        <w:rPr>
          <w:rFonts w:ascii="Cambria" w:hAnsi="Cambria" w:cs="Calibri"/>
          <w:b/>
          <w:u w:val="thick" w:color="F79646"/>
        </w:rPr>
      </w:pPr>
      <w:r w:rsidRPr="002F6265">
        <w:rPr>
          <w:rFonts w:ascii="Cambria" w:eastAsiaTheme="minorHAnsi" w:hAnsi="Cambria"/>
          <w:lang w:eastAsia="en-US"/>
        </w:rPr>
        <w:t>Travaux pratiques (suivant les capacités techniques de l’établissement)</w:t>
      </w:r>
    </w:p>
    <w:p w:rsidR="009370D3" w:rsidRPr="002F6265" w:rsidRDefault="009370D3" w:rsidP="009370D3">
      <w:pPr>
        <w:jc w:val="both"/>
        <w:rPr>
          <w:rFonts w:ascii="Cambria" w:hAnsi="Cambria"/>
        </w:rPr>
      </w:pPr>
    </w:p>
    <w:p w:rsidR="009370D3" w:rsidRPr="002F6265" w:rsidRDefault="009370D3" w:rsidP="009370D3">
      <w:pPr>
        <w:jc w:val="both"/>
        <w:rPr>
          <w:rFonts w:ascii="Cambria" w:hAnsi="Cambria" w:cs="Calibri"/>
          <w:b/>
          <w:u w:val="thick" w:color="F79646"/>
        </w:rPr>
      </w:pPr>
      <w:r w:rsidRPr="002F6265">
        <w:rPr>
          <w:rFonts w:ascii="Cambria" w:hAnsi="Cambria" w:cs="Calibri"/>
          <w:b/>
          <w:u w:val="thick" w:color="F79646"/>
        </w:rPr>
        <w:t>Connaissances préalables recommandées :</w:t>
      </w:r>
    </w:p>
    <w:p w:rsidR="00FB742F" w:rsidRPr="002F6265" w:rsidRDefault="00FB742F" w:rsidP="00FB742F">
      <w:pPr>
        <w:jc w:val="both"/>
        <w:rPr>
          <w:rFonts w:ascii="Cambria" w:hAnsi="Cambria"/>
          <w:iCs/>
        </w:rPr>
      </w:pPr>
      <w:r w:rsidRPr="002F6265">
        <w:rPr>
          <w:rFonts w:ascii="Cambria" w:hAnsi="Cambria"/>
          <w:iCs/>
        </w:rPr>
        <w:t xml:space="preserve">Mécanique générale, électricité, </w:t>
      </w:r>
      <w:r w:rsidRPr="002F6265">
        <w:rPr>
          <w:rFonts w:ascii="Cambria" w:eastAsiaTheme="minorHAnsi" w:hAnsi="Cambria"/>
          <w:lang w:eastAsia="en-US"/>
        </w:rPr>
        <w:t>Eléments de base de l’électronique.</w:t>
      </w:r>
    </w:p>
    <w:p w:rsidR="009370D3" w:rsidRPr="002F6265" w:rsidRDefault="009370D3" w:rsidP="009370D3">
      <w:pPr>
        <w:jc w:val="both"/>
        <w:rPr>
          <w:rFonts w:ascii="Cambria" w:hAnsi="Cambria"/>
          <w:iCs/>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Contenu de la matière :</w:t>
      </w:r>
    </w:p>
    <w:p w:rsidR="00C93C0E" w:rsidRPr="002F6265" w:rsidRDefault="00230409" w:rsidP="00F83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r w:rsidRPr="002F6265">
        <w:rPr>
          <w:rFonts w:ascii="Cambria" w:eastAsia="Times New Roman" w:hAnsi="Cambria" w:cstheme="majorBidi"/>
          <w:b/>
          <w:bCs/>
          <w:color w:val="000000" w:themeColor="text1"/>
          <w:lang w:eastAsia="fr-FR"/>
        </w:rPr>
        <w:t>Chapitre1</w:t>
      </w:r>
      <w:r w:rsidRPr="002F6265">
        <w:rPr>
          <w:rFonts w:ascii="Cambria" w:eastAsia="Times New Roman" w:hAnsi="Cambria" w:cstheme="majorBidi"/>
          <w:color w:val="000000" w:themeColor="text1"/>
          <w:lang w:eastAsia="fr-FR"/>
        </w:rPr>
        <w:t> </w:t>
      </w:r>
      <w:r w:rsidR="00F83228" w:rsidRPr="002F6265">
        <w:rPr>
          <w:rFonts w:ascii="Cambria" w:eastAsia="Times New Roman" w:hAnsi="Cambria" w:cstheme="majorBidi"/>
          <w:color w:val="000000" w:themeColor="text1"/>
          <w:lang w:eastAsia="fr-FR"/>
        </w:rPr>
        <w:t>: Introduction</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(1 semaines)</w:t>
      </w:r>
      <w:r w:rsidRPr="002F6265">
        <w:rPr>
          <w:rFonts w:ascii="Cambria" w:eastAsia="Times New Roman" w:hAnsi="Cambria" w:cstheme="majorBidi"/>
          <w:color w:val="000000" w:themeColor="text1"/>
          <w:lang w:eastAsia="fr-FR"/>
        </w:rPr>
        <w:br/>
      </w:r>
    </w:p>
    <w:p w:rsidR="00230409" w:rsidRPr="002F6265" w:rsidRDefault="00230409" w:rsidP="00F83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b/>
          <w:bCs/>
          <w:color w:val="000000" w:themeColor="text1"/>
          <w:lang w:eastAsia="fr-FR"/>
        </w:rPr>
        <w:t>Chapitre2</w:t>
      </w:r>
      <w:r w:rsidRPr="002F6265">
        <w:rPr>
          <w:rFonts w:ascii="Cambria" w:eastAsia="Times New Roman" w:hAnsi="Cambria" w:cstheme="majorBidi"/>
          <w:color w:val="000000" w:themeColor="text1"/>
          <w:lang w:eastAsia="fr-FR"/>
        </w:rPr>
        <w:t> : Différents types de mesures</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(3 semaines)</w:t>
      </w: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color w:val="000000" w:themeColor="text1"/>
          <w:lang w:eastAsia="fr-FR"/>
        </w:rPr>
        <w:tab/>
        <w:t>2.1 Mesures des grandeurs acoustiques et vibratoires</w:t>
      </w: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ambria" w:eastAsia="Times New Roman" w:hAnsi="Cambria" w:cstheme="majorBidi"/>
          <w:color w:val="000000" w:themeColor="text1"/>
          <w:lang w:eastAsia="fr-FR"/>
        </w:rPr>
      </w:pPr>
      <w:r w:rsidRPr="002F6265">
        <w:rPr>
          <w:rFonts w:ascii="Cambria" w:eastAsia="Times New Roman" w:hAnsi="Cambria" w:cstheme="majorBidi"/>
          <w:color w:val="000000" w:themeColor="text1"/>
          <w:lang w:eastAsia="fr-FR"/>
        </w:rPr>
        <w:tab/>
        <w:t>2.2 Mesures des grandeurs hydrauliques et pneumatiques</w:t>
      </w:r>
      <w:r w:rsidRPr="002F6265">
        <w:rPr>
          <w:rFonts w:ascii="Cambria" w:eastAsia="Times New Roman" w:hAnsi="Cambria" w:cstheme="majorBidi"/>
          <w:color w:val="000000" w:themeColor="text1"/>
          <w:lang w:eastAsia="fr-FR"/>
        </w:rPr>
        <w:br/>
        <w:t xml:space="preserve">    2.3 Mesures des grandeurs mécaniques</w:t>
      </w:r>
      <w:r w:rsidRPr="002F6265">
        <w:rPr>
          <w:rFonts w:ascii="Cambria" w:eastAsia="Times New Roman" w:hAnsi="Cambria" w:cstheme="majorBidi"/>
          <w:color w:val="000000" w:themeColor="text1"/>
          <w:lang w:eastAsia="fr-FR"/>
        </w:rPr>
        <w:br/>
        <w:t xml:space="preserve">    2.4  Mesure des grandeurs thermiques</w:t>
      </w:r>
      <w:r w:rsidRPr="002F6265">
        <w:rPr>
          <w:rFonts w:ascii="Cambria" w:eastAsia="Times New Roman" w:hAnsi="Cambria" w:cstheme="majorBidi"/>
          <w:color w:val="000000" w:themeColor="text1"/>
          <w:lang w:eastAsia="fr-FR"/>
        </w:rPr>
        <w:br/>
        <w:t xml:space="preserve">    2.5 Mesure des grandeurs dimensionnelles</w:t>
      </w:r>
      <w:r w:rsidRPr="002F6265">
        <w:rPr>
          <w:rFonts w:ascii="Cambria" w:eastAsia="Times New Roman" w:hAnsi="Cambria" w:cstheme="majorBidi"/>
          <w:color w:val="000000" w:themeColor="text1"/>
          <w:lang w:eastAsia="fr-FR"/>
        </w:rPr>
        <w:br/>
        <w:t xml:space="preserve">    2.6 Mesure des grandeurs  électriques</w:t>
      </w:r>
      <w:r w:rsidRPr="002F6265">
        <w:rPr>
          <w:rFonts w:ascii="Cambria" w:eastAsia="Times New Roman" w:hAnsi="Cambria" w:cstheme="majorBidi"/>
          <w:color w:val="000000" w:themeColor="text1"/>
          <w:lang w:eastAsia="fr-FR"/>
        </w:rPr>
        <w:br/>
        <w:t xml:space="preserve">    2.7 Mesure des grandeurs optiques</w:t>
      </w:r>
      <w:r w:rsidRPr="002F6265">
        <w:rPr>
          <w:rFonts w:ascii="Cambria" w:eastAsia="Times New Roman" w:hAnsi="Cambria" w:cstheme="majorBidi"/>
          <w:color w:val="000000" w:themeColor="text1"/>
          <w:lang w:eastAsia="fr-FR"/>
        </w:rPr>
        <w:br/>
        <w:t xml:space="preserve">    2.8 Mesure des volume, masse, temps</w:t>
      </w:r>
    </w:p>
    <w:p w:rsidR="00C93C0E" w:rsidRPr="002F6265" w:rsidRDefault="00C93C0E"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p>
    <w:p w:rsidR="00C93C0E"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r w:rsidRPr="002F6265">
        <w:rPr>
          <w:rFonts w:ascii="Cambria" w:eastAsia="Times New Roman" w:hAnsi="Cambria" w:cstheme="majorBidi"/>
          <w:b/>
          <w:bCs/>
          <w:color w:val="000000" w:themeColor="text1"/>
          <w:lang w:eastAsia="fr-FR"/>
        </w:rPr>
        <w:t>Chapitre3 </w:t>
      </w:r>
      <w:r w:rsidRPr="002F6265">
        <w:rPr>
          <w:rFonts w:ascii="Cambria" w:eastAsia="Times New Roman" w:hAnsi="Cambria" w:cstheme="majorBidi"/>
          <w:color w:val="000000" w:themeColor="text1"/>
          <w:lang w:eastAsia="fr-FR"/>
        </w:rPr>
        <w:t>:  Contrôle non destructif</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(1 semaines)</w:t>
      </w:r>
      <w:r w:rsidRPr="002F6265">
        <w:rPr>
          <w:rFonts w:ascii="Cambria" w:eastAsia="Times New Roman" w:hAnsi="Cambria" w:cstheme="majorBidi"/>
          <w:color w:val="000000" w:themeColor="text1"/>
          <w:lang w:eastAsia="fr-FR"/>
        </w:rPr>
        <w:br/>
      </w: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b/>
          <w:bCs/>
          <w:color w:val="000000" w:themeColor="text1"/>
          <w:lang w:eastAsia="fr-FR"/>
        </w:rPr>
        <w:t>Chapitre4</w:t>
      </w:r>
      <w:r w:rsidRPr="002F6265">
        <w:rPr>
          <w:rFonts w:ascii="Cambria" w:eastAsia="Times New Roman" w:hAnsi="Cambria" w:cstheme="majorBidi"/>
          <w:color w:val="000000" w:themeColor="text1"/>
          <w:lang w:eastAsia="fr-FR"/>
        </w:rPr>
        <w:t> : Organisation, méthodes et techniques de mesure</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(2 semaines)</w:t>
      </w:r>
    </w:p>
    <w:p w:rsidR="00C93C0E" w:rsidRPr="002F6265" w:rsidRDefault="00C93C0E"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b/>
          <w:bCs/>
          <w:color w:val="000000" w:themeColor="text1"/>
          <w:lang w:eastAsia="fr-FR"/>
        </w:rPr>
        <w:t>Chapitre5</w:t>
      </w:r>
      <w:r w:rsidRPr="002F6265">
        <w:rPr>
          <w:rFonts w:ascii="Cambria" w:eastAsia="Times New Roman" w:hAnsi="Cambria" w:cstheme="majorBidi"/>
          <w:color w:val="000000" w:themeColor="text1"/>
          <w:lang w:eastAsia="fr-FR"/>
        </w:rPr>
        <w:t> : Etalonnage</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(1 semaines)</w:t>
      </w:r>
    </w:p>
    <w:p w:rsidR="00C93C0E" w:rsidRPr="002F6265" w:rsidRDefault="00C93C0E"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b/>
          <w:bCs/>
          <w:color w:val="000000" w:themeColor="text1"/>
          <w:lang w:eastAsia="fr-FR"/>
        </w:rPr>
        <w:t>Chapitre6 </w:t>
      </w:r>
      <w:r w:rsidRPr="002F6265">
        <w:rPr>
          <w:rFonts w:ascii="Cambria" w:eastAsia="Times New Roman" w:hAnsi="Cambria" w:cstheme="majorBidi"/>
          <w:color w:val="000000" w:themeColor="text1"/>
          <w:lang w:eastAsia="fr-FR"/>
        </w:rPr>
        <w:t>: Traitement du signal</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(3 semaines)</w:t>
      </w:r>
    </w:p>
    <w:p w:rsidR="00C93C0E" w:rsidRPr="002F6265" w:rsidRDefault="00C93C0E"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p>
    <w:p w:rsidR="00C93C0E"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b/>
          <w:bCs/>
          <w:color w:val="000000" w:themeColor="text1"/>
          <w:lang w:eastAsia="fr-FR"/>
        </w:rPr>
      </w:pPr>
      <w:r w:rsidRPr="002F6265">
        <w:rPr>
          <w:rFonts w:ascii="Cambria" w:eastAsia="Times New Roman" w:hAnsi="Cambria" w:cstheme="majorBidi"/>
          <w:b/>
          <w:bCs/>
          <w:color w:val="000000" w:themeColor="text1"/>
          <w:lang w:eastAsia="fr-FR"/>
        </w:rPr>
        <w:t>Chapitre7 </w:t>
      </w:r>
      <w:r w:rsidRPr="002F6265">
        <w:rPr>
          <w:rFonts w:ascii="Cambria" w:eastAsia="Times New Roman" w:hAnsi="Cambria" w:cstheme="majorBidi"/>
          <w:color w:val="000000" w:themeColor="text1"/>
          <w:lang w:eastAsia="fr-FR"/>
        </w:rPr>
        <w:t>: Traitement des Données</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(2 semaines)</w:t>
      </w:r>
      <w:r w:rsidRPr="002F6265">
        <w:rPr>
          <w:rFonts w:ascii="Cambria" w:eastAsia="Times New Roman" w:hAnsi="Cambria" w:cstheme="majorBidi"/>
          <w:color w:val="000000" w:themeColor="text1"/>
          <w:lang w:eastAsia="fr-FR"/>
        </w:rPr>
        <w:br/>
      </w:r>
    </w:p>
    <w:p w:rsidR="00230409" w:rsidRPr="002F6265" w:rsidRDefault="00230409" w:rsidP="00230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heme="majorBidi"/>
          <w:color w:val="000000" w:themeColor="text1"/>
          <w:lang w:eastAsia="fr-FR"/>
        </w:rPr>
      </w:pPr>
      <w:r w:rsidRPr="002F6265">
        <w:rPr>
          <w:rFonts w:ascii="Cambria" w:eastAsia="Times New Roman" w:hAnsi="Cambria" w:cstheme="majorBidi"/>
          <w:b/>
          <w:bCs/>
          <w:color w:val="000000" w:themeColor="text1"/>
          <w:lang w:eastAsia="fr-FR"/>
        </w:rPr>
        <w:t>Chapitre8 :</w:t>
      </w:r>
      <w:r w:rsidRPr="002F6265">
        <w:rPr>
          <w:rFonts w:ascii="Cambria" w:eastAsia="Times New Roman" w:hAnsi="Cambria" w:cstheme="majorBidi"/>
          <w:color w:val="000000" w:themeColor="text1"/>
          <w:lang w:eastAsia="fr-FR"/>
        </w:rPr>
        <w:t xml:space="preserve"> Initiation aux plans d’expérience</w:t>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00AE4816" w:rsidRPr="002F6265">
        <w:rPr>
          <w:rFonts w:ascii="Cambria" w:eastAsia="Times New Roman" w:hAnsi="Cambria" w:cstheme="majorBidi"/>
          <w:color w:val="000000" w:themeColor="text1"/>
          <w:lang w:eastAsia="fr-FR"/>
        </w:rPr>
        <w:tab/>
      </w:r>
      <w:r w:rsidRPr="002F6265">
        <w:rPr>
          <w:rFonts w:ascii="Cambria" w:hAnsi="Cambria" w:cstheme="majorBidi"/>
          <w:b/>
          <w:bCs/>
        </w:rPr>
        <w:t>(2 semaines)</w:t>
      </w:r>
    </w:p>
    <w:p w:rsidR="00230409" w:rsidRPr="002F6265" w:rsidRDefault="00230409" w:rsidP="00230409">
      <w:pPr>
        <w:rPr>
          <w:rFonts w:ascii="Cambria" w:hAnsi="Cambria" w:cs="Calibri"/>
          <w:b/>
          <w:bCs/>
          <w:color w:val="FF0000"/>
        </w:rPr>
      </w:pPr>
    </w:p>
    <w:p w:rsidR="00230409" w:rsidRPr="002F6265" w:rsidRDefault="00230409" w:rsidP="00230409">
      <w:pPr>
        <w:jc w:val="both"/>
        <w:rPr>
          <w:rFonts w:ascii="Cambria" w:hAnsi="Cambria" w:cs="Arial"/>
        </w:rPr>
      </w:pPr>
      <w:r w:rsidRPr="002F6265">
        <w:rPr>
          <w:rFonts w:ascii="Cambria" w:hAnsi="Cambria" w:cs="Arial"/>
          <w:b/>
          <w:u w:val="thick" w:color="F79646"/>
        </w:rPr>
        <w:t xml:space="preserve">Mode d’évaluation : </w:t>
      </w:r>
    </w:p>
    <w:p w:rsidR="00230409" w:rsidRPr="002F6265" w:rsidRDefault="00230409" w:rsidP="00230409">
      <w:pPr>
        <w:jc w:val="both"/>
        <w:rPr>
          <w:rFonts w:ascii="Cambria" w:hAnsi="Cambria" w:cs="Arial"/>
        </w:rPr>
      </w:pPr>
      <w:r w:rsidRPr="002F6265">
        <w:rPr>
          <w:rFonts w:ascii="Cambria" w:eastAsia="Calibri" w:hAnsi="Cambria" w:cs="Calibri"/>
          <w:color w:val="000000"/>
        </w:rPr>
        <w:t xml:space="preserve">Contrôle Continu : </w:t>
      </w:r>
      <w:r w:rsidRPr="002F6265">
        <w:rPr>
          <w:rFonts w:ascii="Cambria" w:eastAsia="Calibri" w:hAnsi="Cambria"/>
          <w:color w:val="000000"/>
        </w:rPr>
        <w:t xml:space="preserve">40%, </w:t>
      </w:r>
      <w:r w:rsidRPr="002F6265">
        <w:rPr>
          <w:rFonts w:ascii="Cambria" w:eastAsia="Calibri" w:hAnsi="Cambria" w:cs="Calibri"/>
          <w:color w:val="000000"/>
        </w:rPr>
        <w:t xml:space="preserve">Examen : </w:t>
      </w:r>
      <w:r w:rsidRPr="002F6265">
        <w:rPr>
          <w:rFonts w:ascii="Cambria" w:eastAsia="Calibri" w:hAnsi="Cambria"/>
          <w:color w:val="000000"/>
        </w:rPr>
        <w:t>60%</w:t>
      </w:r>
      <w:r w:rsidRPr="002F6265">
        <w:rPr>
          <w:rFonts w:ascii="Cambria" w:hAnsi="Cambria" w:cs="Arial"/>
        </w:rPr>
        <w:t>.</w:t>
      </w:r>
    </w:p>
    <w:p w:rsidR="00230409" w:rsidRPr="002F6265" w:rsidRDefault="00230409" w:rsidP="00230409">
      <w:pPr>
        <w:jc w:val="both"/>
        <w:rPr>
          <w:rFonts w:ascii="Cambria" w:hAnsi="Cambria" w:cs="Arial"/>
          <w:b/>
        </w:rPr>
      </w:pPr>
    </w:p>
    <w:p w:rsidR="00230409" w:rsidRPr="002F6265" w:rsidRDefault="00230409" w:rsidP="00230409">
      <w:pPr>
        <w:jc w:val="both"/>
        <w:rPr>
          <w:rFonts w:ascii="Cambria" w:hAnsi="Cambria" w:cs="Arial"/>
          <w:iCs/>
          <w:u w:val="thick" w:color="F79646"/>
        </w:rPr>
      </w:pPr>
      <w:r w:rsidRPr="002F6265">
        <w:rPr>
          <w:rFonts w:ascii="Cambria" w:hAnsi="Cambria" w:cs="Arial"/>
          <w:b/>
          <w:u w:val="thick" w:color="F79646"/>
        </w:rPr>
        <w:t xml:space="preserve">Références bibliographiques </w:t>
      </w:r>
      <w:r w:rsidRPr="002F6265">
        <w:rPr>
          <w:rFonts w:ascii="Cambria" w:hAnsi="Cambria" w:cs="Arial"/>
          <w:iCs/>
          <w:u w:val="thick" w:color="F79646"/>
        </w:rPr>
        <w:t>:</w:t>
      </w:r>
    </w:p>
    <w:p w:rsidR="00230409" w:rsidRPr="002F6265" w:rsidRDefault="00230409" w:rsidP="00D466D9">
      <w:pPr>
        <w:pStyle w:val="Paragraphedeliste"/>
        <w:numPr>
          <w:ilvl w:val="0"/>
          <w:numId w:val="9"/>
        </w:numPr>
        <w:spacing w:line="276" w:lineRule="auto"/>
        <w:jc w:val="both"/>
        <w:rPr>
          <w:rFonts w:ascii="Cambria" w:hAnsi="Cambria" w:cs="Arial"/>
          <w:bCs/>
          <w:i/>
          <w:iCs/>
          <w:color w:val="000000"/>
        </w:rPr>
      </w:pPr>
      <w:r w:rsidRPr="002F6265">
        <w:rPr>
          <w:rFonts w:ascii="Cambria" w:hAnsi="Cambria" w:cs="Arial"/>
          <w:bCs/>
          <w:i/>
          <w:iCs/>
          <w:color w:val="000000"/>
        </w:rPr>
        <w:t>“Mesures physiques et instrumentation: Analyse statistique et spectrale des mesures, capteurs », Barchiesi, Dominique, Paris, Ellipse, 2003.</w:t>
      </w:r>
    </w:p>
    <w:p w:rsidR="00230409" w:rsidRPr="002F6265" w:rsidRDefault="00230409" w:rsidP="00D466D9">
      <w:pPr>
        <w:pStyle w:val="Paragraphedeliste"/>
        <w:numPr>
          <w:ilvl w:val="0"/>
          <w:numId w:val="9"/>
        </w:numPr>
        <w:spacing w:line="276" w:lineRule="auto"/>
        <w:rPr>
          <w:rFonts w:ascii="Cambria" w:hAnsi="Cambria" w:cs="Arial"/>
          <w:bCs/>
          <w:i/>
          <w:iCs/>
          <w:color w:val="000000"/>
        </w:rPr>
      </w:pPr>
      <w:r w:rsidRPr="002F6265">
        <w:rPr>
          <w:rFonts w:ascii="Cambria" w:hAnsi="Cambria" w:cs="Arial"/>
          <w:bCs/>
          <w:i/>
          <w:iCs/>
          <w:color w:val="000000"/>
        </w:rPr>
        <w:t>« Les capteurs en instrumentation industrielle », Asch, Georges, Paris, Dunod, 1999.</w:t>
      </w:r>
    </w:p>
    <w:p w:rsidR="00230409" w:rsidRPr="002F6265" w:rsidRDefault="00230409" w:rsidP="00D466D9">
      <w:pPr>
        <w:numPr>
          <w:ilvl w:val="0"/>
          <w:numId w:val="9"/>
        </w:numPr>
        <w:spacing w:line="276" w:lineRule="auto"/>
        <w:jc w:val="both"/>
        <w:rPr>
          <w:rFonts w:ascii="Cambria" w:hAnsi="Cambria"/>
          <w:lang w:val="en-US"/>
        </w:rPr>
      </w:pPr>
      <w:r w:rsidRPr="002F6265">
        <w:rPr>
          <w:rFonts w:ascii="Cambria" w:hAnsi="Cambria"/>
          <w:bCs/>
          <w:lang w:val="en-US"/>
        </w:rPr>
        <w:t>R.J. Goldstein, “Fluid Mechanics Measurements”, 1983</w:t>
      </w:r>
      <w:r w:rsidRPr="002F6265">
        <w:rPr>
          <w:rFonts w:ascii="Cambria" w:hAnsi="Cambria"/>
          <w:lang w:val="en-US"/>
        </w:rPr>
        <w:t>.</w:t>
      </w:r>
    </w:p>
    <w:p w:rsidR="00C93C0E" w:rsidRPr="00951AFA" w:rsidRDefault="00C93C0E" w:rsidP="00C93C0E">
      <w:pPr>
        <w:rPr>
          <w:rFonts w:ascii="Cambria" w:hAnsi="Cambria" w:cs="Calibri"/>
          <w:lang w:val="en-US"/>
        </w:rPr>
      </w:pPr>
    </w:p>
    <w:p w:rsidR="00C93C0E" w:rsidRPr="00951AFA" w:rsidRDefault="00C93C0E" w:rsidP="00C93C0E">
      <w:pPr>
        <w:ind w:left="360"/>
        <w:rPr>
          <w:rFonts w:ascii="Cambria" w:eastAsia="Calibri" w:hAnsi="Cambria" w:cs="Calibri"/>
          <w:b/>
          <w:bCs/>
          <w:color w:val="000000"/>
          <w:lang w:val="en-US"/>
        </w:rPr>
        <w:sectPr w:rsidR="00C93C0E" w:rsidRPr="00951AFA" w:rsidSect="0000740F">
          <w:headerReference w:type="default" r:id="rId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UEM 1.1  </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Pr="002F6265">
        <w:rPr>
          <w:rFonts w:ascii="Cambria" w:eastAsia="Calibri" w:hAnsi="Cambria"/>
          <w:b/>
          <w:bCs/>
          <w:color w:val="000000"/>
        </w:rPr>
        <w:t>TPMéthodes numérique</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22h30 (TP : 01h30)</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2</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230409" w:rsidRPr="002F6265" w:rsidRDefault="00230409" w:rsidP="00230409">
      <w:pPr>
        <w:jc w:val="both"/>
        <w:rPr>
          <w:rFonts w:ascii="Cambria" w:hAnsi="Cambria" w:cs="Calibri"/>
          <w:b/>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230409" w:rsidRPr="002F6265" w:rsidRDefault="00230409" w:rsidP="00C93C0E">
      <w:pPr>
        <w:spacing w:line="276" w:lineRule="auto"/>
        <w:jc w:val="both"/>
        <w:rPr>
          <w:rFonts w:ascii="Cambria" w:hAnsi="Cambria" w:cs="Calibri"/>
          <w:b/>
          <w:u w:val="thick" w:color="F79646"/>
        </w:rPr>
      </w:pPr>
      <w:r w:rsidRPr="002F6265">
        <w:rPr>
          <w:rFonts w:ascii="Cambria" w:eastAsiaTheme="minorHAnsi" w:hAnsi="Cambria"/>
          <w:lang w:eastAsia="en-US"/>
        </w:rPr>
        <w:t>L’étudiant aura les compétences nécessaires pour modéliser numériquement des phénomènes physiques dans le domaine de l’énergétique. La modélisation est basée sur des méthodes de discrétisation numérique en vue d’une meilleure compréhension des phénomènes d’écoulements de fluide couplés à des transferts de chaleur et de masse</w:t>
      </w:r>
    </w:p>
    <w:p w:rsidR="00230409" w:rsidRPr="002F6265" w:rsidRDefault="00230409" w:rsidP="00230409">
      <w:pPr>
        <w:jc w:val="both"/>
        <w:rPr>
          <w:rFonts w:ascii="Cambria" w:hAnsi="Cambria" w:cs="Calibri"/>
          <w:b/>
          <w:u w:val="thick" w:color="F79646"/>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 xml:space="preserve">Connaissances préalables recommandées : </w:t>
      </w:r>
    </w:p>
    <w:p w:rsidR="00230409" w:rsidRPr="002F6265" w:rsidRDefault="00230409" w:rsidP="00230409">
      <w:pPr>
        <w:spacing w:line="360" w:lineRule="auto"/>
        <w:jc w:val="both"/>
        <w:rPr>
          <w:rFonts w:ascii="Cambria" w:hAnsi="Cambria"/>
        </w:rPr>
      </w:pPr>
      <w:r w:rsidRPr="002F6265">
        <w:rPr>
          <w:rFonts w:ascii="Cambria" w:hAnsi="Cambria"/>
        </w:rPr>
        <w:t>MDF, thermodynamique et méthodes numériques.</w:t>
      </w: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Contenu de la matière : </w:t>
      </w:r>
    </w:p>
    <w:p w:rsidR="00230409" w:rsidRPr="002F6265" w:rsidRDefault="00230409" w:rsidP="00230409">
      <w:pPr>
        <w:jc w:val="both"/>
        <w:rPr>
          <w:rFonts w:ascii="Cambria" w:hAnsi="Cambria" w:cs="Calibri"/>
          <w:b/>
          <w:u w:val="thick" w:color="F79646"/>
        </w:rPr>
      </w:pPr>
      <w:r w:rsidRPr="002F6265">
        <w:rPr>
          <w:rFonts w:ascii="Cambria" w:hAnsi="Cambria"/>
          <w:bCs/>
        </w:rPr>
        <w:t>Programmation des méthodes de résolution des EDP en utilisant MATLAB ou Fortran</w:t>
      </w:r>
    </w:p>
    <w:p w:rsidR="00230409" w:rsidRPr="002F6265" w:rsidRDefault="00230409" w:rsidP="00D466D9">
      <w:pPr>
        <w:pStyle w:val="Paragraphedeliste"/>
        <w:numPr>
          <w:ilvl w:val="0"/>
          <w:numId w:val="8"/>
        </w:numPr>
        <w:autoSpaceDE w:val="0"/>
        <w:autoSpaceDN w:val="0"/>
        <w:adjustRightInd w:val="0"/>
        <w:ind w:hanging="153"/>
        <w:rPr>
          <w:rFonts w:ascii="Cambria" w:eastAsiaTheme="minorHAnsi" w:hAnsi="Cambria"/>
          <w:lang w:eastAsia="en-US"/>
        </w:rPr>
      </w:pPr>
      <w:r w:rsidRPr="002F6265">
        <w:rPr>
          <w:rFonts w:ascii="Cambria" w:eastAsiaTheme="minorHAnsi" w:hAnsi="Cambria"/>
          <w:lang w:eastAsia="en-US"/>
        </w:rPr>
        <w:t>Problèmes de diffusion et rayonnement</w:t>
      </w:r>
    </w:p>
    <w:p w:rsidR="00230409" w:rsidRPr="002F6265" w:rsidRDefault="00230409" w:rsidP="00D466D9">
      <w:pPr>
        <w:pStyle w:val="Paragraphedeliste"/>
        <w:numPr>
          <w:ilvl w:val="0"/>
          <w:numId w:val="8"/>
        </w:numPr>
        <w:autoSpaceDE w:val="0"/>
        <w:autoSpaceDN w:val="0"/>
        <w:adjustRightInd w:val="0"/>
        <w:ind w:hanging="153"/>
        <w:rPr>
          <w:rFonts w:ascii="Cambria" w:eastAsiaTheme="minorHAnsi" w:hAnsi="Cambria"/>
          <w:lang w:eastAsia="en-US"/>
        </w:rPr>
      </w:pPr>
      <w:r w:rsidRPr="002F6265">
        <w:rPr>
          <w:rFonts w:ascii="Cambria" w:eastAsiaTheme="minorHAnsi" w:hAnsi="Cambria"/>
          <w:lang w:eastAsia="en-US"/>
        </w:rPr>
        <w:t>Problèmes de convection-diffusion</w:t>
      </w:r>
    </w:p>
    <w:p w:rsidR="00230409" w:rsidRPr="002F6265" w:rsidRDefault="00230409" w:rsidP="00D466D9">
      <w:pPr>
        <w:pStyle w:val="Paragraphedeliste"/>
        <w:numPr>
          <w:ilvl w:val="0"/>
          <w:numId w:val="8"/>
        </w:numPr>
        <w:autoSpaceDE w:val="0"/>
        <w:autoSpaceDN w:val="0"/>
        <w:adjustRightInd w:val="0"/>
        <w:ind w:hanging="153"/>
        <w:rPr>
          <w:rFonts w:ascii="Cambria" w:eastAsiaTheme="minorHAnsi" w:hAnsi="Cambria"/>
          <w:lang w:eastAsia="en-US"/>
        </w:rPr>
      </w:pPr>
      <w:r w:rsidRPr="002F6265">
        <w:rPr>
          <w:rFonts w:ascii="Cambria" w:eastAsiaTheme="minorHAnsi" w:hAnsi="Cambria"/>
          <w:lang w:eastAsia="en-US"/>
        </w:rPr>
        <w:t>Calcul de champ d’écoulement</w:t>
      </w:r>
    </w:p>
    <w:p w:rsidR="00230409" w:rsidRPr="002F6265" w:rsidRDefault="00230409" w:rsidP="00D466D9">
      <w:pPr>
        <w:pStyle w:val="Paragraphedeliste"/>
        <w:numPr>
          <w:ilvl w:val="0"/>
          <w:numId w:val="23"/>
        </w:numPr>
        <w:ind w:left="426" w:firstLine="141"/>
        <w:jc w:val="both"/>
        <w:rPr>
          <w:rFonts w:ascii="Cambria" w:hAnsi="Cambria" w:cs="Arial"/>
          <w:b/>
        </w:rPr>
      </w:pPr>
      <w:r w:rsidRPr="002F6265">
        <w:rPr>
          <w:rFonts w:ascii="Cambria" w:eastAsiaTheme="minorHAnsi" w:hAnsi="Cambria"/>
          <w:lang w:eastAsia="en-US"/>
        </w:rPr>
        <w:t>Autres Applications dans le domaine des systèmes énergétiques</w:t>
      </w:r>
    </w:p>
    <w:p w:rsidR="00230409" w:rsidRPr="002F6265" w:rsidRDefault="00230409" w:rsidP="00230409">
      <w:pPr>
        <w:pStyle w:val="Paragraphedeliste"/>
        <w:autoSpaceDE w:val="0"/>
        <w:autoSpaceDN w:val="0"/>
        <w:adjustRightInd w:val="0"/>
        <w:rPr>
          <w:rFonts w:ascii="Cambria" w:eastAsiaTheme="minorHAnsi" w:hAnsi="Cambria"/>
          <w:lang w:eastAsia="en-US"/>
        </w:rPr>
      </w:pPr>
    </w:p>
    <w:p w:rsidR="00230409" w:rsidRPr="002F6265" w:rsidRDefault="00230409" w:rsidP="00230409">
      <w:pPr>
        <w:jc w:val="both"/>
        <w:rPr>
          <w:rFonts w:ascii="Cambria" w:hAnsi="Cambria" w:cs="Arial"/>
          <w:b/>
          <w:u w:val="thick" w:color="F79646"/>
        </w:rPr>
      </w:pPr>
      <w:r w:rsidRPr="002F6265">
        <w:rPr>
          <w:rFonts w:ascii="Cambria" w:hAnsi="Cambria" w:cs="Arial"/>
          <w:b/>
          <w:u w:val="thick" w:color="F79646"/>
        </w:rPr>
        <w:t>Mode d’évaluation :</w:t>
      </w:r>
    </w:p>
    <w:p w:rsidR="00230409" w:rsidRPr="002F6265" w:rsidRDefault="00230409" w:rsidP="00230409">
      <w:pPr>
        <w:jc w:val="both"/>
        <w:rPr>
          <w:rFonts w:ascii="Cambria" w:hAnsi="Cambria" w:cs="Arial"/>
        </w:rPr>
      </w:pPr>
      <w:r w:rsidRPr="002F6265">
        <w:rPr>
          <w:rFonts w:ascii="Cambria" w:hAnsi="Cambria" w:cs="Arial"/>
        </w:rPr>
        <w:t>Contrôle</w:t>
      </w:r>
      <w:r w:rsidRPr="002F6265">
        <w:rPr>
          <w:rFonts w:ascii="Cambria" w:eastAsia="Calibri" w:hAnsi="Cambria" w:cs="Calibri"/>
          <w:bCs/>
          <w:color w:val="000000"/>
        </w:rPr>
        <w:t xml:space="preserve"> Continu : 10</w:t>
      </w:r>
      <w:r w:rsidRPr="002F6265">
        <w:rPr>
          <w:rFonts w:ascii="Cambria" w:eastAsia="Calibri" w:hAnsi="Cambria"/>
          <w:color w:val="000000"/>
        </w:rPr>
        <w:t>0%.</w:t>
      </w:r>
    </w:p>
    <w:p w:rsidR="00230409" w:rsidRPr="002F6265" w:rsidRDefault="00230409" w:rsidP="00230409">
      <w:pPr>
        <w:jc w:val="both"/>
        <w:rPr>
          <w:rFonts w:ascii="Cambria" w:hAnsi="Cambria" w:cs="Arial"/>
          <w:b/>
        </w:rPr>
      </w:pPr>
    </w:p>
    <w:p w:rsidR="00230409" w:rsidRPr="002F6265" w:rsidRDefault="00230409" w:rsidP="00230409">
      <w:pPr>
        <w:jc w:val="both"/>
        <w:rPr>
          <w:rFonts w:ascii="Cambria" w:hAnsi="Cambria" w:cs="Arial"/>
          <w:iCs/>
          <w:u w:val="thick" w:color="F79646"/>
        </w:rPr>
      </w:pPr>
      <w:r w:rsidRPr="002F6265">
        <w:rPr>
          <w:rFonts w:ascii="Cambria" w:hAnsi="Cambria" w:cs="Arial"/>
          <w:b/>
          <w:u w:val="thick" w:color="F79646"/>
        </w:rPr>
        <w:t>Références bibliographiques </w:t>
      </w:r>
      <w:r w:rsidRPr="002F6265">
        <w:rPr>
          <w:rFonts w:ascii="Cambria" w:hAnsi="Cambria" w:cs="Arial"/>
          <w:iCs/>
          <w:u w:val="thick" w:color="F79646"/>
        </w:rPr>
        <w:t>:</w:t>
      </w:r>
    </w:p>
    <w:p w:rsidR="004B7815" w:rsidRPr="002F6265" w:rsidRDefault="004B7815" w:rsidP="004B7815">
      <w:pPr>
        <w:jc w:val="both"/>
        <w:rPr>
          <w:rFonts w:ascii="Cambria" w:hAnsi="Cambria" w:cs="Arial"/>
          <w:b/>
        </w:rPr>
      </w:pPr>
    </w:p>
    <w:p w:rsidR="001C2401" w:rsidRPr="002F6265" w:rsidRDefault="001C2401" w:rsidP="004B7815">
      <w:pPr>
        <w:jc w:val="both"/>
        <w:rPr>
          <w:rFonts w:ascii="Cambria" w:hAnsi="Cambria" w:cs="Arial"/>
          <w:b/>
        </w:rPr>
      </w:pPr>
    </w:p>
    <w:p w:rsidR="00230409" w:rsidRPr="002F6265" w:rsidRDefault="00230409" w:rsidP="004B7815">
      <w:pPr>
        <w:jc w:val="both"/>
        <w:rPr>
          <w:rFonts w:ascii="Cambria" w:hAnsi="Cambria" w:cs="Arial"/>
          <w:b/>
        </w:rPr>
      </w:pPr>
    </w:p>
    <w:p w:rsidR="00230409" w:rsidRPr="002F6265" w:rsidRDefault="00230409" w:rsidP="004B7815">
      <w:pPr>
        <w:jc w:val="both"/>
        <w:rPr>
          <w:rFonts w:ascii="Cambria" w:hAnsi="Cambria" w:cs="Arial"/>
          <w:b/>
        </w:rPr>
      </w:pPr>
    </w:p>
    <w:p w:rsidR="00230409" w:rsidRPr="002F6265" w:rsidRDefault="00230409" w:rsidP="004B7815">
      <w:pPr>
        <w:jc w:val="both"/>
        <w:rPr>
          <w:rFonts w:ascii="Cambria" w:hAnsi="Cambria" w:cs="Arial"/>
          <w:b/>
        </w:rPr>
      </w:pPr>
    </w:p>
    <w:p w:rsidR="00230409" w:rsidRPr="002F6265" w:rsidRDefault="00230409" w:rsidP="004B7815">
      <w:pPr>
        <w:jc w:val="both"/>
        <w:rPr>
          <w:rFonts w:ascii="Cambria" w:hAnsi="Cambria" w:cs="Arial"/>
          <w:b/>
        </w:rPr>
      </w:pPr>
    </w:p>
    <w:p w:rsidR="00230409" w:rsidRPr="002F6265" w:rsidRDefault="00230409" w:rsidP="004B7815">
      <w:pPr>
        <w:jc w:val="both"/>
        <w:rPr>
          <w:rFonts w:ascii="Cambria" w:hAnsi="Cambria" w:cs="Arial"/>
          <w:b/>
        </w:rPr>
      </w:pPr>
    </w:p>
    <w:p w:rsidR="00230409" w:rsidRPr="002F6265" w:rsidRDefault="00230409" w:rsidP="004B7815">
      <w:pPr>
        <w:jc w:val="both"/>
        <w:rPr>
          <w:rFonts w:ascii="Cambria" w:hAnsi="Cambria" w:cs="Arial"/>
          <w:b/>
        </w:rPr>
      </w:pPr>
    </w:p>
    <w:p w:rsidR="00F83228" w:rsidRPr="002F6265" w:rsidRDefault="00F83228" w:rsidP="004B7815">
      <w:pPr>
        <w:jc w:val="both"/>
        <w:rPr>
          <w:rFonts w:ascii="Cambria" w:hAnsi="Cambria" w:cs="Arial"/>
          <w:b/>
        </w:rPr>
        <w:sectPr w:rsidR="00F83228" w:rsidRPr="002F6265"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UEM 1.1  </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00C93C0E" w:rsidRPr="002F6265">
        <w:rPr>
          <w:rFonts w:ascii="Cambria" w:eastAsia="Calibri" w:hAnsi="Cambria"/>
          <w:b/>
          <w:bCs/>
          <w:color w:val="000000"/>
        </w:rPr>
        <w:t>TP Installations</w:t>
      </w:r>
      <w:r w:rsidRPr="002F6265">
        <w:rPr>
          <w:rFonts w:ascii="Cambria" w:eastAsia="Calibri" w:hAnsi="Cambria"/>
          <w:b/>
          <w:bCs/>
          <w:color w:val="000000"/>
        </w:rPr>
        <w:t xml:space="preserve"> énergétiques </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22h30 (TP : 01h30)</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2</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9370D3" w:rsidRPr="002F6265" w:rsidRDefault="009370D3" w:rsidP="009370D3">
      <w:pPr>
        <w:jc w:val="both"/>
        <w:rPr>
          <w:rFonts w:ascii="Cambria" w:hAnsi="Cambria" w:cs="Calibri"/>
          <w:b/>
        </w:rPr>
      </w:pPr>
    </w:p>
    <w:p w:rsidR="009370D3" w:rsidRPr="002F6265" w:rsidRDefault="009370D3" w:rsidP="009370D3">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2A172C" w:rsidRPr="002F6265" w:rsidRDefault="002A172C" w:rsidP="002A172C">
      <w:pPr>
        <w:rPr>
          <w:rFonts w:ascii="Cambria" w:eastAsia="Times New Roman" w:hAnsi="Cambria"/>
          <w:lang w:eastAsia="fr-FR"/>
        </w:rPr>
      </w:pPr>
      <w:r w:rsidRPr="002F6265">
        <w:rPr>
          <w:rFonts w:ascii="Cambria" w:eastAsia="Times New Roman" w:hAnsi="Cambria"/>
          <w:lang w:eastAsia="fr-FR"/>
        </w:rPr>
        <w:t>Connaitre les procédés, les installations, les technologies énergétiques industrielles et leurs caractéristique</w:t>
      </w:r>
    </w:p>
    <w:p w:rsidR="009370D3" w:rsidRPr="002F6265" w:rsidRDefault="009370D3" w:rsidP="009370D3">
      <w:pPr>
        <w:jc w:val="both"/>
        <w:rPr>
          <w:rFonts w:ascii="Cambria" w:hAnsi="Cambria" w:cs="Calibri"/>
          <w:u w:val="thick" w:color="F79646"/>
        </w:rPr>
      </w:pPr>
    </w:p>
    <w:p w:rsidR="009370D3" w:rsidRPr="002F6265" w:rsidRDefault="009370D3" w:rsidP="009370D3">
      <w:pPr>
        <w:jc w:val="both"/>
        <w:rPr>
          <w:rFonts w:ascii="Cambria" w:hAnsi="Cambria" w:cs="Calibri"/>
          <w:b/>
          <w:u w:val="thick" w:color="F79646"/>
        </w:rPr>
      </w:pPr>
      <w:r w:rsidRPr="002F6265">
        <w:rPr>
          <w:rFonts w:ascii="Cambria" w:hAnsi="Cambria" w:cs="Calibri"/>
          <w:b/>
          <w:u w:val="thick" w:color="F79646"/>
        </w:rPr>
        <w:t xml:space="preserve">Connaissances préalables recommandées : </w:t>
      </w:r>
    </w:p>
    <w:p w:rsidR="009370D3" w:rsidRPr="002F6265" w:rsidRDefault="009370D3" w:rsidP="009370D3">
      <w:pPr>
        <w:spacing w:line="360" w:lineRule="auto"/>
        <w:jc w:val="both"/>
        <w:rPr>
          <w:rFonts w:ascii="Cambria" w:hAnsi="Cambria"/>
        </w:rPr>
      </w:pPr>
      <w:r w:rsidRPr="002F6265">
        <w:rPr>
          <w:rFonts w:ascii="Cambria" w:hAnsi="Cambria"/>
        </w:rPr>
        <w:t xml:space="preserve"> MDF, thermodynamique, </w:t>
      </w:r>
      <w:r w:rsidR="00BD6405" w:rsidRPr="002F6265">
        <w:rPr>
          <w:rFonts w:ascii="Cambria" w:hAnsi="Cambria"/>
        </w:rPr>
        <w:t>construction mécanique</w:t>
      </w:r>
      <w:r w:rsidRPr="002F6265">
        <w:rPr>
          <w:rFonts w:ascii="Cambria" w:hAnsi="Cambria"/>
        </w:rPr>
        <w:t>.</w:t>
      </w:r>
    </w:p>
    <w:p w:rsidR="009370D3" w:rsidRPr="002F6265" w:rsidRDefault="009370D3" w:rsidP="009370D3">
      <w:pPr>
        <w:jc w:val="both"/>
        <w:rPr>
          <w:rFonts w:ascii="Cambria" w:hAnsi="Cambria" w:cs="Calibri"/>
          <w:b/>
          <w:u w:val="thick" w:color="F79646"/>
        </w:rPr>
      </w:pPr>
      <w:r w:rsidRPr="002F6265">
        <w:rPr>
          <w:rFonts w:ascii="Cambria" w:hAnsi="Cambria" w:cs="Calibri"/>
          <w:b/>
          <w:u w:val="thick" w:color="F79646"/>
        </w:rPr>
        <w:t>Contenu de la matière </w:t>
      </w:r>
      <w:r w:rsidRPr="002F6265">
        <w:rPr>
          <w:rFonts w:ascii="Cambria" w:hAnsi="Cambria" w:cs="Calibri"/>
        </w:rPr>
        <w:t>:</w:t>
      </w:r>
      <w:r w:rsidR="000E018C" w:rsidRPr="002F6265">
        <w:rPr>
          <w:rFonts w:ascii="Cambria" w:hAnsi="Cambria" w:cs="Calibri"/>
        </w:rPr>
        <w:t> selon le matériel existant</w:t>
      </w:r>
      <w:r w:rsidR="001458D3" w:rsidRPr="002F6265">
        <w:rPr>
          <w:rFonts w:ascii="Cambria" w:hAnsi="Cambria" w:cs="Calibri"/>
        </w:rPr>
        <w:t xml:space="preserve"> ou logiciels de simulations.</w:t>
      </w:r>
    </w:p>
    <w:p w:rsidR="000E018C" w:rsidRPr="002F6265" w:rsidRDefault="000E018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 xml:space="preserve">Installation de chauffage </w:t>
      </w:r>
    </w:p>
    <w:p w:rsidR="000E018C" w:rsidRPr="002F6265" w:rsidRDefault="000E018C" w:rsidP="000E018C">
      <w:pPr>
        <w:ind w:left="360"/>
        <w:rPr>
          <w:rFonts w:ascii="Cambria" w:eastAsia="Times New Roman" w:hAnsi="Cambria" w:cs="Arial"/>
          <w:lang w:eastAsia="fr-FR"/>
        </w:rPr>
      </w:pPr>
    </w:p>
    <w:p w:rsidR="000E018C" w:rsidRPr="002F6265" w:rsidRDefault="000E018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 xml:space="preserve">Installation d'eau chaude sanitaire </w:t>
      </w:r>
    </w:p>
    <w:p w:rsidR="000E018C" w:rsidRPr="002F6265" w:rsidRDefault="000E018C" w:rsidP="000E018C">
      <w:pPr>
        <w:pStyle w:val="Paragraphedeliste"/>
        <w:rPr>
          <w:rFonts w:ascii="Cambria" w:eastAsia="Times New Roman" w:hAnsi="Cambria" w:cs="Arial"/>
          <w:lang w:eastAsia="fr-FR"/>
        </w:rPr>
      </w:pPr>
    </w:p>
    <w:p w:rsidR="000E018C" w:rsidRPr="002F6265" w:rsidRDefault="000E018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 xml:space="preserve">Installation d'éclairage </w:t>
      </w:r>
    </w:p>
    <w:p w:rsidR="000E018C" w:rsidRPr="002F6265" w:rsidRDefault="000E018C" w:rsidP="000E018C">
      <w:pPr>
        <w:pStyle w:val="Paragraphedeliste"/>
        <w:rPr>
          <w:rFonts w:ascii="Cambria" w:eastAsia="Times New Roman" w:hAnsi="Cambria" w:cs="Arial"/>
          <w:lang w:eastAsia="fr-FR"/>
        </w:rPr>
      </w:pPr>
    </w:p>
    <w:p w:rsidR="000E018C" w:rsidRPr="002F6265" w:rsidRDefault="000E018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 xml:space="preserve">Installation de climatisation (chauffage, refroidissement, ventilation) </w:t>
      </w:r>
    </w:p>
    <w:p w:rsidR="000E018C" w:rsidRPr="002F6265" w:rsidRDefault="000E018C" w:rsidP="000E018C">
      <w:pPr>
        <w:pStyle w:val="Paragraphedeliste"/>
        <w:rPr>
          <w:rFonts w:ascii="Cambria" w:eastAsia="Times New Roman" w:hAnsi="Cambria" w:cs="Arial"/>
          <w:lang w:eastAsia="fr-FR"/>
        </w:rPr>
      </w:pPr>
    </w:p>
    <w:p w:rsidR="000E018C" w:rsidRPr="002F6265" w:rsidRDefault="000E018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Installation d'un grand système de production d'eau chaude solaire</w:t>
      </w:r>
    </w:p>
    <w:p w:rsidR="002A172C" w:rsidRPr="002F6265" w:rsidRDefault="002A172C" w:rsidP="002A172C">
      <w:pPr>
        <w:pStyle w:val="Paragraphedeliste"/>
        <w:rPr>
          <w:rFonts w:ascii="Cambria" w:eastAsia="Times New Roman" w:hAnsi="Cambria" w:cs="Arial"/>
          <w:lang w:eastAsia="fr-FR"/>
        </w:rPr>
      </w:pPr>
    </w:p>
    <w:p w:rsidR="002A172C" w:rsidRPr="002F6265" w:rsidRDefault="002A172C" w:rsidP="00D466D9">
      <w:pPr>
        <w:pStyle w:val="Paragraphedeliste"/>
        <w:numPr>
          <w:ilvl w:val="0"/>
          <w:numId w:val="11"/>
        </w:numPr>
        <w:rPr>
          <w:rFonts w:ascii="Cambria" w:eastAsia="Times New Roman" w:hAnsi="Cambria" w:cs="Arial"/>
          <w:lang w:eastAsia="fr-FR"/>
        </w:rPr>
      </w:pPr>
      <w:r w:rsidRPr="002F6265">
        <w:rPr>
          <w:rFonts w:ascii="Cambria" w:eastAsia="Times New Roman" w:hAnsi="Cambria" w:cs="Arial"/>
          <w:lang w:eastAsia="fr-FR"/>
        </w:rPr>
        <w:t>Autres installations énergétiques……</w:t>
      </w:r>
    </w:p>
    <w:p w:rsidR="000E018C" w:rsidRPr="002F6265" w:rsidRDefault="000E018C" w:rsidP="0058744B">
      <w:pPr>
        <w:rPr>
          <w:rFonts w:ascii="Cambria" w:eastAsia="Times New Roman" w:hAnsi="Cambria" w:cs="Arial"/>
          <w:lang w:eastAsia="fr-FR"/>
        </w:rPr>
      </w:pPr>
    </w:p>
    <w:p w:rsidR="00230409" w:rsidRPr="002F6265" w:rsidRDefault="009370D3" w:rsidP="0058744B">
      <w:pPr>
        <w:jc w:val="both"/>
        <w:rPr>
          <w:rFonts w:ascii="Cambria" w:hAnsi="Cambria" w:cs="Arial"/>
          <w:b/>
          <w:u w:val="thick" w:color="F79646"/>
        </w:rPr>
      </w:pPr>
      <w:r w:rsidRPr="002F6265">
        <w:rPr>
          <w:rFonts w:ascii="Cambria" w:hAnsi="Cambria" w:cs="Arial"/>
          <w:b/>
          <w:u w:val="thick" w:color="F79646"/>
        </w:rPr>
        <w:t xml:space="preserve">Mode d’évaluation : </w:t>
      </w:r>
    </w:p>
    <w:p w:rsidR="009370D3" w:rsidRPr="002F6265" w:rsidRDefault="009370D3" w:rsidP="0058744B">
      <w:pPr>
        <w:jc w:val="both"/>
        <w:rPr>
          <w:rFonts w:ascii="Cambria" w:hAnsi="Cambria" w:cs="Arial"/>
        </w:rPr>
      </w:pPr>
      <w:r w:rsidRPr="002F6265">
        <w:rPr>
          <w:rFonts w:ascii="Cambria" w:hAnsi="Cambria" w:cs="Arial"/>
        </w:rPr>
        <w:t>Contrôle</w:t>
      </w:r>
      <w:r w:rsidRPr="002F6265">
        <w:rPr>
          <w:rFonts w:ascii="Cambria" w:eastAsia="Calibri" w:hAnsi="Cambria" w:cs="Calibri"/>
          <w:bCs/>
          <w:color w:val="000000"/>
        </w:rPr>
        <w:t xml:space="preserve"> Continu : 10</w:t>
      </w:r>
      <w:r w:rsidRPr="002F6265">
        <w:rPr>
          <w:rFonts w:ascii="Cambria" w:eastAsia="Calibri" w:hAnsi="Cambria"/>
          <w:color w:val="000000"/>
        </w:rPr>
        <w:t>0%.</w:t>
      </w:r>
    </w:p>
    <w:p w:rsidR="009370D3" w:rsidRPr="002F6265" w:rsidRDefault="009370D3" w:rsidP="009370D3">
      <w:pPr>
        <w:jc w:val="both"/>
        <w:rPr>
          <w:rFonts w:ascii="Cambria" w:hAnsi="Cambria" w:cs="Arial"/>
          <w:b/>
        </w:rPr>
      </w:pPr>
    </w:p>
    <w:p w:rsidR="009370D3" w:rsidRPr="002F6265" w:rsidRDefault="009370D3" w:rsidP="009370D3">
      <w:pPr>
        <w:jc w:val="both"/>
        <w:rPr>
          <w:rFonts w:ascii="Cambria" w:hAnsi="Cambria" w:cs="Arial"/>
          <w:iCs/>
          <w:u w:val="thick" w:color="F79646"/>
        </w:rPr>
      </w:pPr>
      <w:r w:rsidRPr="002F6265">
        <w:rPr>
          <w:rFonts w:ascii="Cambria" w:hAnsi="Cambria" w:cs="Arial"/>
          <w:b/>
          <w:u w:val="thick" w:color="F79646"/>
        </w:rPr>
        <w:t xml:space="preserve">Références bibliographiques </w:t>
      </w:r>
      <w:r w:rsidRPr="002F6265">
        <w:rPr>
          <w:rFonts w:ascii="Cambria" w:hAnsi="Cambria" w:cs="Arial"/>
          <w:iCs/>
          <w:u w:val="thick" w:color="F79646"/>
        </w:rPr>
        <w:t>:</w:t>
      </w:r>
    </w:p>
    <w:p w:rsidR="009370D3" w:rsidRPr="002F6265" w:rsidRDefault="009370D3" w:rsidP="009370D3">
      <w:pPr>
        <w:jc w:val="both"/>
        <w:rPr>
          <w:rFonts w:ascii="Cambria" w:hAnsi="Cambria" w:cs="Arial"/>
          <w:b/>
        </w:rPr>
      </w:pPr>
    </w:p>
    <w:p w:rsidR="00230409" w:rsidRPr="002F6265" w:rsidRDefault="00230409" w:rsidP="009370D3">
      <w:pPr>
        <w:jc w:val="both"/>
        <w:rPr>
          <w:rFonts w:ascii="Cambria" w:hAnsi="Cambria" w:cs="Arial"/>
          <w:b/>
        </w:rPr>
      </w:pPr>
    </w:p>
    <w:p w:rsidR="00230409" w:rsidRPr="002F6265" w:rsidRDefault="00230409" w:rsidP="009370D3">
      <w:pPr>
        <w:jc w:val="both"/>
        <w:rPr>
          <w:rFonts w:ascii="Cambria" w:hAnsi="Cambria" w:cs="Arial"/>
          <w:b/>
        </w:rPr>
      </w:pPr>
    </w:p>
    <w:p w:rsidR="00230409" w:rsidRPr="002F6265" w:rsidRDefault="00230409" w:rsidP="009370D3">
      <w:pPr>
        <w:jc w:val="both"/>
        <w:rPr>
          <w:rFonts w:ascii="Cambria" w:hAnsi="Cambria" w:cs="Arial"/>
          <w:b/>
        </w:rPr>
      </w:pPr>
    </w:p>
    <w:p w:rsidR="00230409" w:rsidRPr="002F6265" w:rsidRDefault="00230409" w:rsidP="009370D3">
      <w:pPr>
        <w:jc w:val="both"/>
        <w:rPr>
          <w:rFonts w:ascii="Cambria" w:hAnsi="Cambria" w:cs="Arial"/>
          <w:b/>
        </w:rPr>
      </w:pPr>
    </w:p>
    <w:p w:rsidR="00230409" w:rsidRPr="002F6265" w:rsidRDefault="00230409" w:rsidP="009370D3">
      <w:pPr>
        <w:jc w:val="both"/>
        <w:rPr>
          <w:rFonts w:ascii="Cambria" w:hAnsi="Cambria" w:cs="Arial"/>
          <w:b/>
        </w:rPr>
      </w:pPr>
    </w:p>
    <w:p w:rsidR="00230409" w:rsidRPr="002F6265" w:rsidRDefault="00230409" w:rsidP="009370D3">
      <w:pPr>
        <w:jc w:val="both"/>
        <w:rPr>
          <w:rFonts w:ascii="Cambria" w:hAnsi="Cambria" w:cs="Arial"/>
          <w:b/>
        </w:rPr>
      </w:pPr>
    </w:p>
    <w:p w:rsidR="00C93C0E" w:rsidRPr="002F6265" w:rsidRDefault="00C93C0E" w:rsidP="00C93C0E">
      <w:pPr>
        <w:rPr>
          <w:rFonts w:ascii="Cambria" w:hAnsi="Cambria" w:cs="Calibri"/>
        </w:rPr>
      </w:pPr>
    </w:p>
    <w:p w:rsidR="00C93C0E" w:rsidRPr="002F6265" w:rsidRDefault="00C93C0E" w:rsidP="00C93C0E">
      <w:pPr>
        <w:rPr>
          <w:rFonts w:ascii="Cambria" w:eastAsia="Calibri" w:hAnsi="Cambria" w:cs="Calibri"/>
          <w:b/>
          <w:bCs/>
          <w:color w:val="000000"/>
        </w:rPr>
        <w:sectPr w:rsidR="00C93C0E" w:rsidRPr="002F6265" w:rsidSect="0000740F">
          <w:headerReference w:type="default" r:id="rId2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UEM 1.1  </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2F6265">
        <w:rPr>
          <w:rFonts w:ascii="Cambria" w:hAnsi="Cambria" w:cs="Calibri"/>
          <w:b/>
          <w:bCs/>
          <w:iCs/>
        </w:rPr>
        <w:t xml:space="preserve">Matière : </w:t>
      </w:r>
      <w:r w:rsidRPr="002F6265">
        <w:rPr>
          <w:rFonts w:ascii="Cambria" w:eastAsia="Calibri" w:hAnsi="Cambria"/>
          <w:b/>
          <w:bCs/>
          <w:color w:val="000000"/>
        </w:rPr>
        <w:t>TP</w:t>
      </w:r>
      <w:r w:rsidR="00BD6405" w:rsidRPr="002F6265">
        <w:rPr>
          <w:rFonts w:ascii="Cambria" w:eastAsia="Calibri" w:hAnsi="Cambria"/>
          <w:b/>
          <w:bCs/>
          <w:color w:val="000000"/>
        </w:rPr>
        <w:t>MDF</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color w:val="000000"/>
          <w:lang w:eastAsia="en-US"/>
        </w:rPr>
        <w:t>VHS : 22h30 (TP : 01h</w:t>
      </w:r>
      <w:r w:rsidR="00BD6405" w:rsidRPr="002F6265">
        <w:rPr>
          <w:rFonts w:ascii="Cambria" w:eastAsia="Calibri" w:hAnsi="Cambria" w:cs="Arial"/>
          <w:b/>
          <w:bCs/>
          <w:color w:val="000000"/>
          <w:lang w:eastAsia="en-US"/>
        </w:rPr>
        <w:t>0</w:t>
      </w:r>
      <w:r w:rsidRPr="002F6265">
        <w:rPr>
          <w:rFonts w:ascii="Cambria" w:eastAsia="Calibri" w:hAnsi="Cambria" w:cs="Arial"/>
          <w:b/>
          <w:bCs/>
          <w:color w:val="000000"/>
          <w:lang w:eastAsia="en-US"/>
        </w:rPr>
        <w:t>0)</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Crédits : </w:t>
      </w:r>
      <w:r w:rsidR="00BD6405" w:rsidRPr="002F6265">
        <w:rPr>
          <w:rFonts w:ascii="Cambria" w:hAnsi="Cambria" w:cs="Calibri"/>
          <w:b/>
          <w:bCs/>
          <w:iCs/>
        </w:rPr>
        <w:t>1</w:t>
      </w:r>
    </w:p>
    <w:p w:rsidR="009370D3" w:rsidRPr="002F6265" w:rsidRDefault="009370D3"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9370D3" w:rsidRPr="002F6265" w:rsidRDefault="009370D3" w:rsidP="009370D3">
      <w:pPr>
        <w:jc w:val="both"/>
        <w:rPr>
          <w:rFonts w:ascii="Cambria" w:hAnsi="Cambria" w:cs="Calibri"/>
          <w:b/>
        </w:rPr>
      </w:pPr>
    </w:p>
    <w:p w:rsidR="000E018C" w:rsidRPr="002F6265" w:rsidRDefault="000E018C" w:rsidP="000E018C">
      <w:pPr>
        <w:jc w:val="both"/>
        <w:rPr>
          <w:rFonts w:ascii="Cambria" w:hAnsi="Cambria" w:cs="Calibri"/>
          <w:b/>
          <w:u w:val="thick" w:color="F79646"/>
        </w:rPr>
      </w:pPr>
      <w:r w:rsidRPr="002F6265">
        <w:rPr>
          <w:rFonts w:ascii="Cambria" w:hAnsi="Cambria" w:cs="Calibri"/>
          <w:b/>
          <w:u w:val="thick" w:color="F79646"/>
        </w:rPr>
        <w:t xml:space="preserve">Objectifs de l’enseignement : </w:t>
      </w:r>
    </w:p>
    <w:p w:rsidR="000E018C" w:rsidRPr="002F6265" w:rsidRDefault="000E018C" w:rsidP="000E018C">
      <w:pPr>
        <w:rPr>
          <w:rFonts w:ascii="Cambria" w:hAnsi="Cambria" w:cs="Calibri"/>
          <w:b/>
          <w:u w:val="thick" w:color="F79646"/>
        </w:rPr>
      </w:pPr>
      <w:r w:rsidRPr="002F6265">
        <w:rPr>
          <w:rFonts w:ascii="Cambria" w:hAnsi="Cambria"/>
        </w:rPr>
        <w:t>Étude des pertes de charge en régime laminaire et turbulent, identification du nombre de Reynolds de transition, Mise en évidence d'une perte singulière. Comparaison des lois de pertes obtenues avec celles de la bibliographie. Descriptions des principaux organes hydrauliques: vannes, débitmètres, pompes. Sensibilisation à la régulation. Bilan globaux d’énergie et calcul de rendement d'un réseau.</w:t>
      </w:r>
    </w:p>
    <w:p w:rsidR="000E018C" w:rsidRPr="002F6265" w:rsidRDefault="000E018C" w:rsidP="000E018C">
      <w:pPr>
        <w:jc w:val="both"/>
        <w:rPr>
          <w:rFonts w:ascii="Cambria" w:hAnsi="Cambria" w:cs="Calibri"/>
          <w:b/>
          <w:u w:val="thick" w:color="F79646"/>
        </w:rPr>
      </w:pPr>
    </w:p>
    <w:p w:rsidR="000E018C" w:rsidRPr="002F6265" w:rsidRDefault="000E018C" w:rsidP="000E018C">
      <w:pPr>
        <w:jc w:val="both"/>
        <w:rPr>
          <w:rFonts w:ascii="Cambria" w:hAnsi="Cambria" w:cs="Calibri"/>
          <w:b/>
          <w:u w:val="thick" w:color="F79646"/>
        </w:rPr>
      </w:pPr>
      <w:r w:rsidRPr="002F6265">
        <w:rPr>
          <w:rFonts w:ascii="Cambria" w:hAnsi="Cambria" w:cs="Calibri"/>
          <w:b/>
          <w:u w:val="thick" w:color="F79646"/>
        </w:rPr>
        <w:t xml:space="preserve">Connaissances préalables recommandées : </w:t>
      </w:r>
    </w:p>
    <w:p w:rsidR="000E018C" w:rsidRPr="002F6265" w:rsidRDefault="000E018C" w:rsidP="000E018C">
      <w:pPr>
        <w:spacing w:line="360" w:lineRule="auto"/>
        <w:jc w:val="both"/>
        <w:rPr>
          <w:rFonts w:ascii="Cambria" w:hAnsi="Cambria"/>
        </w:rPr>
      </w:pPr>
      <w:r w:rsidRPr="002F6265">
        <w:rPr>
          <w:rFonts w:ascii="Cambria" w:hAnsi="Cambria"/>
        </w:rPr>
        <w:t xml:space="preserve"> MDF, thermodynamique méthodes numériques.</w:t>
      </w:r>
    </w:p>
    <w:p w:rsidR="000E018C" w:rsidRPr="002F6265" w:rsidRDefault="000E018C" w:rsidP="000E018C">
      <w:pPr>
        <w:jc w:val="both"/>
        <w:rPr>
          <w:rFonts w:ascii="Cambria" w:hAnsi="Cambria" w:cs="Calibri"/>
        </w:rPr>
      </w:pPr>
      <w:r w:rsidRPr="002F6265">
        <w:rPr>
          <w:rFonts w:ascii="Cambria" w:hAnsi="Cambria" w:cs="Calibri"/>
          <w:b/>
          <w:u w:val="thick" w:color="F79646"/>
        </w:rPr>
        <w:t>Contenu de la matière :</w:t>
      </w:r>
      <w:r w:rsidRPr="002F6265">
        <w:rPr>
          <w:rFonts w:ascii="Cambria" w:hAnsi="Cambria" w:cs="Calibri"/>
        </w:rPr>
        <w:t> selon le matériel existant</w:t>
      </w:r>
    </w:p>
    <w:p w:rsidR="000E018C" w:rsidRPr="002F6265" w:rsidRDefault="000E018C" w:rsidP="000E018C">
      <w:pPr>
        <w:jc w:val="both"/>
        <w:rPr>
          <w:rFonts w:ascii="Cambria" w:hAnsi="Cambria"/>
          <w:bCs/>
          <w:iCs/>
          <w:color w:val="000000"/>
        </w:rPr>
      </w:pPr>
      <w:r w:rsidRPr="002F6265">
        <w:rPr>
          <w:rFonts w:ascii="Cambria" w:hAnsi="Cambria"/>
          <w:bCs/>
          <w:iCs/>
          <w:color w:val="000000"/>
        </w:rPr>
        <w:t>Illustrer pratiquement les connaissances acquises dans le cours de  Mécanique des fluides.</w:t>
      </w:r>
    </w:p>
    <w:p w:rsidR="000E018C" w:rsidRPr="002F6265" w:rsidRDefault="000E018C" w:rsidP="000E018C">
      <w:pPr>
        <w:jc w:val="both"/>
        <w:rPr>
          <w:rFonts w:ascii="Cambria" w:hAnsi="Cambria"/>
          <w:bCs/>
          <w:iCs/>
          <w:color w:val="000000"/>
        </w:rPr>
      </w:pPr>
    </w:p>
    <w:p w:rsidR="000E018C" w:rsidRPr="002F6265" w:rsidRDefault="000E018C" w:rsidP="00D466D9">
      <w:pPr>
        <w:pStyle w:val="Paragraphedeliste"/>
        <w:numPr>
          <w:ilvl w:val="0"/>
          <w:numId w:val="10"/>
        </w:numPr>
        <w:rPr>
          <w:rFonts w:ascii="Cambria" w:eastAsia="Times New Roman" w:hAnsi="Cambria"/>
          <w:lang w:eastAsia="fr-FR"/>
        </w:rPr>
      </w:pPr>
      <w:r w:rsidRPr="002F6265">
        <w:rPr>
          <w:rFonts w:ascii="Cambria" w:eastAsia="Times New Roman" w:hAnsi="Cambria"/>
          <w:lang w:eastAsia="fr-FR"/>
        </w:rPr>
        <w:t>Mesure de débit</w:t>
      </w:r>
    </w:p>
    <w:p w:rsidR="000E018C" w:rsidRPr="002F6265" w:rsidRDefault="000E018C" w:rsidP="00D466D9">
      <w:pPr>
        <w:numPr>
          <w:ilvl w:val="0"/>
          <w:numId w:val="10"/>
        </w:numPr>
        <w:spacing w:before="100" w:beforeAutospacing="1" w:after="100" w:afterAutospacing="1"/>
        <w:rPr>
          <w:rFonts w:ascii="Cambria" w:eastAsia="Times New Roman" w:hAnsi="Cambria"/>
          <w:lang w:eastAsia="fr-FR"/>
        </w:rPr>
      </w:pPr>
      <w:r w:rsidRPr="002F6265">
        <w:rPr>
          <w:rFonts w:ascii="Cambria" w:eastAsia="Times New Roman" w:hAnsi="Cambria"/>
          <w:lang w:eastAsia="fr-FR"/>
        </w:rPr>
        <w:t>viscosité</w:t>
      </w:r>
    </w:p>
    <w:p w:rsidR="000E018C" w:rsidRPr="002F6265" w:rsidRDefault="000E018C" w:rsidP="00D466D9">
      <w:pPr>
        <w:numPr>
          <w:ilvl w:val="0"/>
          <w:numId w:val="10"/>
        </w:numPr>
        <w:spacing w:before="100" w:beforeAutospacing="1" w:after="100" w:afterAutospacing="1"/>
        <w:rPr>
          <w:rFonts w:ascii="Cambria" w:eastAsia="Times New Roman" w:hAnsi="Cambria"/>
          <w:lang w:eastAsia="fr-FR"/>
        </w:rPr>
      </w:pPr>
      <w:r w:rsidRPr="002F6265">
        <w:rPr>
          <w:rFonts w:ascii="Cambria" w:eastAsia="Times New Roman" w:hAnsi="Cambria"/>
          <w:lang w:eastAsia="fr-FR"/>
        </w:rPr>
        <w:t>Etude Du Centre De Poussée</w:t>
      </w:r>
    </w:p>
    <w:p w:rsidR="000E018C" w:rsidRPr="002F6265" w:rsidRDefault="000E018C" w:rsidP="00D466D9">
      <w:pPr>
        <w:numPr>
          <w:ilvl w:val="0"/>
          <w:numId w:val="10"/>
        </w:numPr>
        <w:spacing w:before="100" w:beforeAutospacing="1" w:after="100" w:afterAutospacing="1"/>
        <w:rPr>
          <w:rFonts w:ascii="Cambria" w:eastAsia="Times New Roman" w:hAnsi="Cambria"/>
          <w:lang w:eastAsia="fr-FR"/>
        </w:rPr>
      </w:pPr>
      <w:r w:rsidRPr="002F6265">
        <w:rPr>
          <w:rFonts w:ascii="Cambria" w:eastAsia="Times New Roman" w:hAnsi="Cambria"/>
          <w:lang w:eastAsia="fr-FR"/>
        </w:rPr>
        <w:t>Statique Des Fluides</w:t>
      </w:r>
    </w:p>
    <w:p w:rsidR="000E018C" w:rsidRPr="002F6265" w:rsidRDefault="000E018C" w:rsidP="00D466D9">
      <w:pPr>
        <w:numPr>
          <w:ilvl w:val="0"/>
          <w:numId w:val="10"/>
        </w:numPr>
        <w:spacing w:before="100" w:beforeAutospacing="1" w:after="100" w:afterAutospacing="1"/>
        <w:rPr>
          <w:rFonts w:ascii="Cambria" w:eastAsia="Times New Roman" w:hAnsi="Cambria"/>
          <w:lang w:eastAsia="fr-FR"/>
        </w:rPr>
      </w:pPr>
      <w:r w:rsidRPr="002F6265">
        <w:rPr>
          <w:rFonts w:ascii="Cambria" w:eastAsia="Times New Roman" w:hAnsi="Cambria"/>
          <w:lang w:eastAsia="fr-FR"/>
        </w:rPr>
        <w:t>écoulement autour d'un obstacle</w:t>
      </w:r>
    </w:p>
    <w:p w:rsidR="000E018C" w:rsidRPr="002F6265" w:rsidRDefault="000E018C" w:rsidP="00D466D9">
      <w:pPr>
        <w:pStyle w:val="Paragraphedeliste"/>
        <w:numPr>
          <w:ilvl w:val="0"/>
          <w:numId w:val="10"/>
        </w:numPr>
        <w:rPr>
          <w:rFonts w:ascii="Cambria" w:eastAsia="Times New Roman" w:hAnsi="Cambria"/>
          <w:lang w:eastAsia="fr-FR"/>
        </w:rPr>
      </w:pPr>
      <w:r w:rsidRPr="002F6265">
        <w:rPr>
          <w:rFonts w:ascii="Cambria" w:eastAsia="Times New Roman" w:hAnsi="Cambria"/>
          <w:lang w:eastAsia="fr-FR"/>
        </w:rPr>
        <w:t>Impulsion d’un jet</w:t>
      </w:r>
    </w:p>
    <w:p w:rsidR="000E018C" w:rsidRPr="002F6265" w:rsidRDefault="000E018C" w:rsidP="00D466D9">
      <w:pPr>
        <w:pStyle w:val="Paragraphedeliste"/>
        <w:numPr>
          <w:ilvl w:val="0"/>
          <w:numId w:val="10"/>
        </w:numPr>
        <w:rPr>
          <w:rFonts w:ascii="Cambria" w:eastAsia="Times New Roman" w:hAnsi="Cambria"/>
          <w:lang w:eastAsia="fr-FR"/>
        </w:rPr>
      </w:pPr>
      <w:r w:rsidRPr="002F6265">
        <w:rPr>
          <w:rFonts w:ascii="Cambria" w:eastAsia="Times New Roman" w:hAnsi="Cambria"/>
          <w:lang w:eastAsia="fr-FR"/>
        </w:rPr>
        <w:t>Pertes de charge et profils de vitesse</w:t>
      </w:r>
    </w:p>
    <w:p w:rsidR="000E018C" w:rsidRPr="002F6265" w:rsidRDefault="000E018C" w:rsidP="00D466D9">
      <w:pPr>
        <w:pStyle w:val="Paragraphedeliste"/>
        <w:numPr>
          <w:ilvl w:val="0"/>
          <w:numId w:val="10"/>
        </w:numPr>
        <w:jc w:val="both"/>
        <w:rPr>
          <w:rFonts w:ascii="Cambria" w:hAnsi="Cambria"/>
        </w:rPr>
      </w:pPr>
      <w:r w:rsidRPr="002F6265">
        <w:rPr>
          <w:rFonts w:ascii="Cambria" w:hAnsi="Cambria"/>
        </w:rPr>
        <w:t>Etude de l’influence du champ de pression sur un palier hydrodynamique</w:t>
      </w:r>
    </w:p>
    <w:p w:rsidR="000E018C" w:rsidRPr="002F6265" w:rsidRDefault="000E018C" w:rsidP="00D466D9">
      <w:pPr>
        <w:pStyle w:val="Paragraphedeliste"/>
        <w:numPr>
          <w:ilvl w:val="0"/>
          <w:numId w:val="10"/>
        </w:numPr>
        <w:jc w:val="both"/>
        <w:rPr>
          <w:rFonts w:ascii="Cambria" w:hAnsi="Cambria"/>
          <w:bCs/>
          <w:iCs/>
          <w:color w:val="000000"/>
        </w:rPr>
      </w:pPr>
      <w:r w:rsidRPr="002F6265">
        <w:rPr>
          <w:rFonts w:ascii="Cambria" w:hAnsi="Cambria"/>
        </w:rPr>
        <w:t>Effet de l’inclinaison d’un patin plan sur la distribution de la pression</w:t>
      </w:r>
    </w:p>
    <w:p w:rsidR="000E018C" w:rsidRPr="002F6265" w:rsidRDefault="000E018C" w:rsidP="000E018C">
      <w:pPr>
        <w:jc w:val="both"/>
        <w:rPr>
          <w:rFonts w:ascii="Cambria" w:hAnsi="Cambria" w:cs="Calibri"/>
          <w:b/>
          <w:u w:val="thick" w:color="F79646"/>
        </w:rPr>
      </w:pPr>
    </w:p>
    <w:p w:rsidR="000E018C" w:rsidRPr="002F6265" w:rsidRDefault="000E018C" w:rsidP="000E018C">
      <w:pPr>
        <w:jc w:val="both"/>
        <w:rPr>
          <w:rFonts w:ascii="Cambria" w:hAnsi="Cambria" w:cs="Arial"/>
          <w:b/>
        </w:rPr>
      </w:pPr>
    </w:p>
    <w:p w:rsidR="00230409" w:rsidRPr="002F6265" w:rsidRDefault="000E018C" w:rsidP="000E018C">
      <w:pPr>
        <w:jc w:val="both"/>
        <w:rPr>
          <w:rFonts w:ascii="Cambria" w:hAnsi="Cambria" w:cs="Arial"/>
          <w:b/>
          <w:u w:val="thick" w:color="F79646"/>
        </w:rPr>
      </w:pPr>
      <w:r w:rsidRPr="002F6265">
        <w:rPr>
          <w:rFonts w:ascii="Cambria" w:hAnsi="Cambria" w:cs="Arial"/>
          <w:b/>
          <w:u w:val="thick" w:color="F79646"/>
        </w:rPr>
        <w:t xml:space="preserve">Mode d’évaluation : </w:t>
      </w:r>
    </w:p>
    <w:p w:rsidR="000E018C" w:rsidRPr="002F6265" w:rsidRDefault="000E018C" w:rsidP="000E018C">
      <w:pPr>
        <w:jc w:val="both"/>
        <w:rPr>
          <w:rFonts w:ascii="Cambria" w:hAnsi="Cambria" w:cs="Arial"/>
        </w:rPr>
      </w:pPr>
      <w:r w:rsidRPr="002F6265">
        <w:rPr>
          <w:rFonts w:ascii="Cambria" w:hAnsi="Cambria" w:cs="Arial"/>
        </w:rPr>
        <w:t>Contrôle</w:t>
      </w:r>
      <w:r w:rsidRPr="002F6265">
        <w:rPr>
          <w:rFonts w:ascii="Cambria" w:eastAsia="Calibri" w:hAnsi="Cambria" w:cs="Calibri"/>
          <w:bCs/>
          <w:color w:val="000000"/>
        </w:rPr>
        <w:t xml:space="preserve"> Continu : 10</w:t>
      </w:r>
      <w:r w:rsidRPr="002F6265">
        <w:rPr>
          <w:rFonts w:ascii="Cambria" w:eastAsia="Calibri" w:hAnsi="Cambria"/>
          <w:color w:val="000000"/>
        </w:rPr>
        <w:t>0%.</w:t>
      </w:r>
    </w:p>
    <w:p w:rsidR="000E018C" w:rsidRPr="002F6265" w:rsidRDefault="000E018C" w:rsidP="000E018C">
      <w:pPr>
        <w:jc w:val="both"/>
        <w:rPr>
          <w:rFonts w:ascii="Cambria" w:hAnsi="Cambria" w:cs="Arial"/>
          <w:b/>
        </w:rPr>
      </w:pPr>
    </w:p>
    <w:p w:rsidR="000E018C" w:rsidRPr="002F6265" w:rsidRDefault="000E018C" w:rsidP="000E018C">
      <w:pPr>
        <w:jc w:val="both"/>
        <w:rPr>
          <w:rFonts w:ascii="Cambria" w:hAnsi="Cambria" w:cs="Arial"/>
          <w:iCs/>
          <w:u w:val="thick" w:color="F79646"/>
        </w:rPr>
      </w:pPr>
      <w:r w:rsidRPr="002F6265">
        <w:rPr>
          <w:rFonts w:ascii="Cambria" w:hAnsi="Cambria" w:cs="Arial"/>
          <w:b/>
          <w:u w:val="thick" w:color="F79646"/>
        </w:rPr>
        <w:t xml:space="preserve">Références bibliographiques </w:t>
      </w:r>
      <w:r w:rsidRPr="002F6265">
        <w:rPr>
          <w:rFonts w:ascii="Cambria" w:hAnsi="Cambria" w:cs="Arial"/>
          <w:iCs/>
          <w:u w:val="thick" w:color="F79646"/>
        </w:rPr>
        <w:t>:</w:t>
      </w:r>
    </w:p>
    <w:p w:rsidR="000E018C" w:rsidRPr="002F6265" w:rsidRDefault="000E018C" w:rsidP="000E018C">
      <w:pPr>
        <w:jc w:val="both"/>
        <w:rPr>
          <w:rFonts w:ascii="Cambria" w:hAnsi="Cambria" w:cs="Arial"/>
          <w:b/>
        </w:rPr>
      </w:pPr>
    </w:p>
    <w:p w:rsidR="009370D3" w:rsidRPr="002F6265" w:rsidRDefault="009370D3" w:rsidP="009370D3">
      <w:pPr>
        <w:jc w:val="both"/>
        <w:rPr>
          <w:rFonts w:ascii="Cambria" w:hAnsi="Cambria" w:cs="Arial"/>
          <w:b/>
        </w:rPr>
      </w:pPr>
    </w:p>
    <w:p w:rsidR="009370D3" w:rsidRPr="002F6265" w:rsidRDefault="009370D3" w:rsidP="004B7815">
      <w:pPr>
        <w:jc w:val="both"/>
        <w:rPr>
          <w:rFonts w:ascii="Cambria" w:hAnsi="Cambria" w:cs="Arial"/>
          <w:b/>
        </w:rPr>
      </w:pPr>
    </w:p>
    <w:p w:rsidR="00C774B6" w:rsidRPr="002F6265" w:rsidRDefault="00C774B6" w:rsidP="004B7815">
      <w:pPr>
        <w:jc w:val="both"/>
        <w:rPr>
          <w:rFonts w:ascii="Cambria" w:hAnsi="Cambria" w:cs="Arial"/>
          <w:b/>
        </w:rPr>
      </w:pPr>
    </w:p>
    <w:p w:rsidR="00C774B6" w:rsidRPr="002F6265" w:rsidRDefault="00C774B6" w:rsidP="004B7815">
      <w:pPr>
        <w:jc w:val="both"/>
        <w:rPr>
          <w:rFonts w:ascii="Cambria" w:hAnsi="Cambria" w:cs="Arial"/>
          <w:b/>
        </w:rPr>
      </w:pPr>
    </w:p>
    <w:p w:rsidR="00C774B6" w:rsidRPr="002F6265" w:rsidRDefault="00C774B6" w:rsidP="004B7815">
      <w:pPr>
        <w:jc w:val="both"/>
        <w:rPr>
          <w:rFonts w:ascii="Cambria" w:hAnsi="Cambria" w:cs="Arial"/>
          <w:b/>
        </w:rPr>
      </w:pPr>
    </w:p>
    <w:p w:rsidR="00C93C0E" w:rsidRPr="002F6265" w:rsidRDefault="00C93C0E" w:rsidP="00C93C0E">
      <w:pPr>
        <w:rPr>
          <w:rFonts w:ascii="Cambria" w:hAnsi="Cambria" w:cs="Calibri"/>
        </w:rPr>
      </w:pPr>
    </w:p>
    <w:p w:rsidR="00C93C0E" w:rsidRPr="002F6265" w:rsidRDefault="00C93C0E" w:rsidP="00C93C0E">
      <w:pPr>
        <w:rPr>
          <w:rFonts w:ascii="Cambria" w:eastAsia="Calibri" w:hAnsi="Cambria" w:cs="Calibri"/>
          <w:b/>
          <w:bCs/>
          <w:color w:val="000000"/>
        </w:rPr>
        <w:sectPr w:rsidR="00C93C0E" w:rsidRPr="002F6265" w:rsidSect="0000740F">
          <w:headerReference w:type="default" r:id="rId2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UED 1.1  </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F6265">
        <w:rPr>
          <w:rFonts w:ascii="Cambria" w:hAnsi="Cambria" w:cs="Calibri"/>
          <w:b/>
          <w:bCs/>
          <w:iCs/>
        </w:rPr>
        <w:t xml:space="preserve">Matière : </w:t>
      </w:r>
      <w:r w:rsidRPr="002F6265">
        <w:rPr>
          <w:rFonts w:ascii="Cambria" w:eastAsia="Calibri" w:hAnsi="Cambria"/>
          <w:b/>
          <w:bCs/>
        </w:rPr>
        <w:t>Matière 1 au choix</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lang w:eastAsia="en-US"/>
        </w:rPr>
        <w:t>VHS : 22h30 (cours : 1h30)</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230409" w:rsidRPr="002F6265" w:rsidRDefault="00230409" w:rsidP="00230409">
      <w:pPr>
        <w:jc w:val="both"/>
        <w:rPr>
          <w:rFonts w:ascii="Cambria" w:hAnsi="Cambria"/>
          <w:b/>
        </w:rPr>
      </w:pPr>
    </w:p>
    <w:p w:rsidR="00230409" w:rsidRPr="002F6265" w:rsidRDefault="00230409" w:rsidP="00230409">
      <w:pPr>
        <w:jc w:val="both"/>
        <w:rPr>
          <w:rFonts w:ascii="Cambria" w:hAnsi="Cambria" w:cs="Arial"/>
          <w:b/>
        </w:rPr>
      </w:pP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t>Semestre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UED 1.1  </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F6265">
        <w:rPr>
          <w:rFonts w:ascii="Cambria" w:hAnsi="Cambria" w:cs="Calibri"/>
          <w:b/>
          <w:bCs/>
          <w:iCs/>
        </w:rPr>
        <w:t xml:space="preserve">Matière : </w:t>
      </w:r>
      <w:r w:rsidRPr="002F6265">
        <w:rPr>
          <w:rFonts w:ascii="Cambria" w:eastAsia="Calibri" w:hAnsi="Cambria"/>
          <w:b/>
          <w:bCs/>
        </w:rPr>
        <w:t>Matière 2 au choix</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lang w:eastAsia="en-US"/>
        </w:rPr>
        <w:t>VHS : 22h30 (cours : 1h30)</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230409" w:rsidRPr="002F6265" w:rsidRDefault="00230409" w:rsidP="00230409">
      <w:pPr>
        <w:jc w:val="both"/>
        <w:rPr>
          <w:rFonts w:ascii="Cambria" w:hAnsi="Cambria"/>
          <w:b/>
        </w:rPr>
      </w:pPr>
    </w:p>
    <w:p w:rsidR="00427873" w:rsidRPr="002F6265" w:rsidRDefault="00427873"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230409" w:rsidRPr="002F6265" w:rsidRDefault="00230409" w:rsidP="00427873">
      <w:pPr>
        <w:jc w:val="both"/>
        <w:rPr>
          <w:rFonts w:ascii="Cambria" w:hAnsi="Cambria" w:cs="Arial"/>
          <w:b/>
        </w:rPr>
      </w:pPr>
    </w:p>
    <w:p w:rsidR="00C93C0E" w:rsidRPr="002F6265" w:rsidRDefault="00C93C0E" w:rsidP="00C93C0E">
      <w:pPr>
        <w:rPr>
          <w:rFonts w:ascii="Cambria" w:hAnsi="Cambria" w:cs="Calibri"/>
        </w:rPr>
      </w:pPr>
    </w:p>
    <w:p w:rsidR="00C93C0E" w:rsidRPr="002F6265" w:rsidRDefault="00C93C0E" w:rsidP="00C93C0E">
      <w:pPr>
        <w:rPr>
          <w:rFonts w:ascii="Cambria" w:eastAsia="Calibri" w:hAnsi="Cambria" w:cs="Calibri"/>
          <w:b/>
          <w:bCs/>
          <w:color w:val="000000"/>
        </w:rPr>
        <w:sectPr w:rsidR="00C93C0E" w:rsidRPr="002F6265" w:rsidSect="0000740F">
          <w:headerReference w:type="default" r:id="rId2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2F6265">
        <w:rPr>
          <w:rFonts w:ascii="Cambria" w:hAnsi="Cambria" w:cs="Calibri"/>
          <w:b/>
        </w:rPr>
        <w:lastRenderedPageBreak/>
        <w:t>Semestre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 xml:space="preserve">Unité d’enseignement : UET 1.1  </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2F6265">
        <w:rPr>
          <w:rFonts w:ascii="Cambria" w:hAnsi="Cambria" w:cs="Calibri"/>
          <w:b/>
          <w:bCs/>
          <w:iCs/>
        </w:rPr>
        <w:t xml:space="preserve">Matière : </w:t>
      </w:r>
      <w:r w:rsidRPr="002F6265">
        <w:rPr>
          <w:rFonts w:ascii="Cambria" w:eastAsia="Calibri" w:hAnsi="Cambria"/>
          <w:b/>
          <w:bCs/>
        </w:rPr>
        <w:t>Anglais technique et terminologie</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eastAsia="Calibri" w:hAnsi="Cambria" w:cs="Arial"/>
          <w:b/>
          <w:bCs/>
          <w:lang w:eastAsia="en-US"/>
        </w:rPr>
        <w:t>VHS : 22h30 (cours : 1h30)</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Crédits : 1</w:t>
      </w:r>
    </w:p>
    <w:p w:rsidR="00230409" w:rsidRPr="002F6265" w:rsidRDefault="00230409" w:rsidP="002304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2F6265">
        <w:rPr>
          <w:rFonts w:ascii="Cambria" w:hAnsi="Cambria" w:cs="Calibri"/>
          <w:b/>
          <w:bCs/>
          <w:iCs/>
        </w:rPr>
        <w:t>Coefficient : 1</w:t>
      </w:r>
    </w:p>
    <w:p w:rsidR="00230409" w:rsidRPr="002F6265" w:rsidRDefault="00230409" w:rsidP="00230409">
      <w:pPr>
        <w:jc w:val="both"/>
        <w:rPr>
          <w:rFonts w:ascii="Cambria" w:hAnsi="Cambria"/>
          <w:b/>
        </w:rPr>
      </w:pPr>
    </w:p>
    <w:p w:rsidR="00230409" w:rsidRPr="002F6265" w:rsidRDefault="00230409" w:rsidP="00230409">
      <w:pPr>
        <w:spacing w:line="276" w:lineRule="auto"/>
        <w:jc w:val="both"/>
        <w:rPr>
          <w:rFonts w:ascii="Cambria" w:hAnsi="Cambria" w:cs="Calibri"/>
          <w:i/>
          <w:u w:val="thick" w:color="F79646"/>
        </w:rPr>
      </w:pPr>
      <w:r w:rsidRPr="002F6265">
        <w:rPr>
          <w:rFonts w:ascii="Cambria" w:hAnsi="Cambria" w:cs="Calibri"/>
          <w:b/>
          <w:u w:val="thick" w:color="F79646"/>
        </w:rPr>
        <w:t>Objectifs de l’enseignement:</w:t>
      </w:r>
    </w:p>
    <w:p w:rsidR="00230409" w:rsidRPr="002F6265" w:rsidRDefault="00230409" w:rsidP="00230409">
      <w:pPr>
        <w:autoSpaceDE w:val="0"/>
        <w:autoSpaceDN w:val="0"/>
        <w:adjustRightInd w:val="0"/>
        <w:jc w:val="both"/>
        <w:rPr>
          <w:rFonts w:ascii="Cambria" w:hAnsi="Cambria" w:cs="MSMincho"/>
        </w:rPr>
      </w:pPr>
      <w:r w:rsidRPr="002F6265">
        <w:rPr>
          <w:rFonts w:ascii="Cambria" w:hAnsi="Cambria" w:cs="Arial"/>
        </w:rPr>
        <w:t xml:space="preserve">Initier l’étudiant au vocabulaire technique. Renforcer ses connaissances de la langue. L’aider à </w:t>
      </w:r>
      <w:r w:rsidRPr="002F6265">
        <w:rPr>
          <w:rFonts w:ascii="Cambria" w:hAnsi="Cambria" w:cs="MSMincho"/>
        </w:rPr>
        <w:t>comprendre et à synthétiser un document technique. Lui permettre de comprendre une conversation en anglais tenue dans un cadre scientifique.</w:t>
      </w:r>
    </w:p>
    <w:p w:rsidR="00230409" w:rsidRPr="002F6265" w:rsidRDefault="00230409" w:rsidP="00230409">
      <w:pPr>
        <w:spacing w:line="276" w:lineRule="auto"/>
        <w:jc w:val="both"/>
        <w:rPr>
          <w:rFonts w:ascii="Cambria" w:hAnsi="Cambria" w:cs="Calibri"/>
          <w:b/>
          <w:u w:val="thick" w:color="F79646"/>
        </w:rPr>
      </w:pPr>
    </w:p>
    <w:p w:rsidR="00230409" w:rsidRPr="002F6265" w:rsidRDefault="00230409" w:rsidP="00230409">
      <w:pPr>
        <w:spacing w:line="276" w:lineRule="auto"/>
        <w:jc w:val="both"/>
        <w:rPr>
          <w:rFonts w:ascii="Cambria" w:hAnsi="Cambria" w:cs="Calibri"/>
          <w:i/>
          <w:u w:val="thick" w:color="F79646"/>
        </w:rPr>
      </w:pPr>
      <w:r w:rsidRPr="002F6265">
        <w:rPr>
          <w:rFonts w:ascii="Cambria" w:hAnsi="Cambria" w:cs="Calibri"/>
          <w:b/>
          <w:u w:val="thick" w:color="F79646"/>
        </w:rPr>
        <w:t xml:space="preserve">Connaissances préalables recommandées: </w:t>
      </w:r>
    </w:p>
    <w:p w:rsidR="00230409" w:rsidRPr="002F6265" w:rsidRDefault="00230409" w:rsidP="00230409">
      <w:pPr>
        <w:spacing w:line="276" w:lineRule="auto"/>
        <w:jc w:val="both"/>
        <w:rPr>
          <w:rFonts w:ascii="Cambria" w:hAnsi="Cambria" w:cs="Calibri"/>
          <w:iCs/>
        </w:rPr>
      </w:pPr>
      <w:r w:rsidRPr="002F6265">
        <w:rPr>
          <w:rFonts w:ascii="Cambria" w:hAnsi="Cambria" w:cs="Calibri"/>
          <w:iCs/>
        </w:rPr>
        <w:t>Vocabulaire et grammaire de base en anglais</w:t>
      </w:r>
    </w:p>
    <w:p w:rsidR="00230409" w:rsidRPr="002F6265" w:rsidRDefault="00230409" w:rsidP="00230409">
      <w:pPr>
        <w:spacing w:line="276" w:lineRule="auto"/>
        <w:jc w:val="both"/>
        <w:rPr>
          <w:rFonts w:ascii="Cambria" w:hAnsi="Cambria" w:cs="Calibri"/>
          <w:i/>
        </w:rPr>
      </w:pPr>
    </w:p>
    <w:p w:rsidR="00230409" w:rsidRPr="002F6265" w:rsidRDefault="00230409" w:rsidP="00230409">
      <w:pPr>
        <w:jc w:val="both"/>
        <w:rPr>
          <w:rFonts w:ascii="Cambria" w:hAnsi="Cambria" w:cs="Calibri"/>
          <w:b/>
          <w:u w:val="thick" w:color="F79646"/>
        </w:rPr>
      </w:pPr>
      <w:r w:rsidRPr="002F6265">
        <w:rPr>
          <w:rFonts w:ascii="Cambria" w:hAnsi="Cambria" w:cs="Calibri"/>
          <w:b/>
          <w:u w:val="thick" w:color="F79646"/>
        </w:rPr>
        <w:t>Contenu de la matière: </w:t>
      </w:r>
    </w:p>
    <w:p w:rsidR="00230409" w:rsidRPr="002F6265" w:rsidRDefault="00230409" w:rsidP="00230409">
      <w:pPr>
        <w:autoSpaceDE w:val="0"/>
        <w:autoSpaceDN w:val="0"/>
        <w:adjustRightInd w:val="0"/>
        <w:jc w:val="both"/>
        <w:rPr>
          <w:rFonts w:ascii="Cambria" w:hAnsi="Cambria" w:cs="ArialMT"/>
        </w:rPr>
      </w:pPr>
      <w:r w:rsidRPr="002F6265">
        <w:rPr>
          <w:rFonts w:ascii="Cambria" w:hAnsi="Cambria"/>
        </w:rPr>
        <w:t xml:space="preserve">- Compréhension écrite : </w:t>
      </w:r>
      <w:r w:rsidRPr="002F6265">
        <w:rPr>
          <w:rFonts w:ascii="Cambria" w:hAnsi="Cambria" w:cs="ArialMT"/>
        </w:rPr>
        <w:t>Lecture et analyse de textes relatifs à la spécialité.</w:t>
      </w:r>
    </w:p>
    <w:p w:rsidR="00230409" w:rsidRPr="002F6265" w:rsidRDefault="00230409" w:rsidP="00230409">
      <w:pPr>
        <w:jc w:val="both"/>
        <w:rPr>
          <w:rFonts w:ascii="Cambria" w:hAnsi="Cambria"/>
        </w:rPr>
      </w:pPr>
    </w:p>
    <w:p w:rsidR="00230409" w:rsidRPr="002F6265" w:rsidRDefault="00230409" w:rsidP="00230409">
      <w:pPr>
        <w:jc w:val="both"/>
        <w:rPr>
          <w:rFonts w:ascii="Cambria" w:hAnsi="Cambria"/>
          <w:b/>
        </w:rPr>
      </w:pPr>
      <w:r w:rsidRPr="002F6265">
        <w:rPr>
          <w:rFonts w:ascii="Cambria" w:hAnsi="Cambria"/>
        </w:rPr>
        <w:t xml:space="preserve">- Compréhension orale : A partir de documents vidéo authentiques de vulgarisation scientifiques, </w:t>
      </w:r>
      <w:r w:rsidRPr="002F6265">
        <w:rPr>
          <w:rFonts w:ascii="Cambria" w:hAnsi="Cambria" w:cs="ArialNarrow"/>
        </w:rPr>
        <w:t>prise de notes, résumé et présentation du document.</w:t>
      </w:r>
    </w:p>
    <w:p w:rsidR="00230409" w:rsidRPr="002F6265" w:rsidRDefault="00230409" w:rsidP="00230409">
      <w:pPr>
        <w:autoSpaceDE w:val="0"/>
        <w:autoSpaceDN w:val="0"/>
        <w:adjustRightInd w:val="0"/>
        <w:jc w:val="both"/>
        <w:rPr>
          <w:rFonts w:ascii="Cambria" w:hAnsi="Cambria" w:cs="Arial"/>
        </w:rPr>
      </w:pPr>
    </w:p>
    <w:p w:rsidR="00230409" w:rsidRPr="002F6265" w:rsidRDefault="00230409" w:rsidP="00230409">
      <w:pPr>
        <w:autoSpaceDE w:val="0"/>
        <w:autoSpaceDN w:val="0"/>
        <w:adjustRightInd w:val="0"/>
        <w:jc w:val="both"/>
        <w:rPr>
          <w:rFonts w:ascii="Cambria" w:hAnsi="Cambria" w:cs="ArialNarrow"/>
        </w:rPr>
      </w:pPr>
      <w:r w:rsidRPr="002F6265">
        <w:rPr>
          <w:rFonts w:ascii="Cambria" w:hAnsi="Cambria"/>
        </w:rPr>
        <w:t xml:space="preserve">- Expression orale : Exposé d'un sujet scientifique ou technique, </w:t>
      </w:r>
      <w:r w:rsidRPr="002F6265">
        <w:rPr>
          <w:rFonts w:ascii="Cambria" w:hAnsi="Cambria" w:cs="ArialNarrow"/>
        </w:rPr>
        <w:t>élaboration et échange de messages oraux (idées et données), Communication téléphonique, Expression gestuelle.</w:t>
      </w:r>
    </w:p>
    <w:p w:rsidR="00230409" w:rsidRPr="002F6265" w:rsidRDefault="00230409" w:rsidP="00230409">
      <w:pPr>
        <w:jc w:val="both"/>
        <w:rPr>
          <w:rFonts w:ascii="Cambria" w:hAnsi="Cambria"/>
        </w:rPr>
      </w:pPr>
    </w:p>
    <w:p w:rsidR="00230409" w:rsidRPr="002F6265" w:rsidRDefault="00230409" w:rsidP="00230409">
      <w:pPr>
        <w:autoSpaceDE w:val="0"/>
        <w:autoSpaceDN w:val="0"/>
        <w:adjustRightInd w:val="0"/>
        <w:jc w:val="both"/>
        <w:rPr>
          <w:rFonts w:ascii="Cambria" w:hAnsi="Cambria"/>
        </w:rPr>
      </w:pPr>
      <w:r w:rsidRPr="002F6265">
        <w:rPr>
          <w:rFonts w:ascii="Cambria" w:hAnsi="Cambria"/>
        </w:rPr>
        <w:t xml:space="preserve">- Expression écrite : </w:t>
      </w:r>
      <w:r w:rsidRPr="002F6265">
        <w:rPr>
          <w:rFonts w:ascii="Cambria" w:hAnsi="Cambria" w:cs="ArialNarrow"/>
        </w:rPr>
        <w:t xml:space="preserve">Extraction des idées d’un document scientifique, Ecriture d’un message scientifique, Echange d’information par écrit, </w:t>
      </w:r>
      <w:r w:rsidRPr="002F6265">
        <w:rPr>
          <w:rFonts w:ascii="Cambria" w:hAnsi="Cambria"/>
        </w:rPr>
        <w:t>rédaction de CV, lettres de demandes de stages ou d'emplois.</w:t>
      </w:r>
    </w:p>
    <w:p w:rsidR="00230409" w:rsidRPr="002F6265" w:rsidRDefault="00230409" w:rsidP="00230409">
      <w:pPr>
        <w:jc w:val="both"/>
        <w:rPr>
          <w:rFonts w:ascii="Cambria" w:hAnsi="Cambria" w:cs="Arial"/>
          <w:b/>
          <w:iCs/>
        </w:rPr>
      </w:pPr>
    </w:p>
    <w:p w:rsidR="00230409" w:rsidRPr="002F6265" w:rsidRDefault="00230409" w:rsidP="00230409">
      <w:pPr>
        <w:jc w:val="both"/>
        <w:rPr>
          <w:rFonts w:ascii="Cambria" w:hAnsi="Cambria" w:cs="Calibri"/>
          <w:bCs/>
        </w:rPr>
      </w:pPr>
      <w:r w:rsidRPr="002F6265">
        <w:rPr>
          <w:rFonts w:ascii="Cambria" w:hAnsi="Cambria" w:cs="Calibri"/>
          <w:b/>
          <w:u w:val="thick" w:color="F79646"/>
        </w:rPr>
        <w:t>Recommandation :</w:t>
      </w:r>
      <w:r w:rsidRPr="002F6265">
        <w:rPr>
          <w:rFonts w:ascii="Cambria" w:hAnsi="Cambria" w:cs="Calibri"/>
          <w:b/>
        </w:rPr>
        <w:t>Il est vivement recommandé au responsable de la matière de présenter et expliquer à la fin de chaque séance (au plus) une dizaine de mots techniques de la spécialité dans les trois langues (si possible) anglais, français et arabe.</w:t>
      </w:r>
    </w:p>
    <w:p w:rsidR="00230409" w:rsidRPr="002F6265" w:rsidRDefault="00230409" w:rsidP="00230409">
      <w:pPr>
        <w:autoSpaceDE w:val="0"/>
        <w:autoSpaceDN w:val="0"/>
        <w:adjustRightInd w:val="0"/>
        <w:jc w:val="both"/>
        <w:rPr>
          <w:rFonts w:ascii="Cambria" w:hAnsi="Cambria" w:cs="Arial"/>
          <w:b/>
          <w:bCs/>
        </w:rPr>
      </w:pPr>
    </w:p>
    <w:p w:rsidR="00230409" w:rsidRPr="002F6265" w:rsidRDefault="00230409" w:rsidP="00230409">
      <w:pPr>
        <w:spacing w:line="276" w:lineRule="auto"/>
        <w:jc w:val="both"/>
        <w:rPr>
          <w:rFonts w:ascii="Cambria" w:hAnsi="Cambria" w:cs="Arial"/>
          <w:b/>
        </w:rPr>
      </w:pPr>
      <w:r w:rsidRPr="002F6265">
        <w:rPr>
          <w:rFonts w:ascii="Cambria" w:hAnsi="Cambria" w:cs="Arial"/>
          <w:b/>
          <w:u w:val="thick" w:color="F79646"/>
        </w:rPr>
        <w:t>Mode d’évaluation:</w:t>
      </w:r>
    </w:p>
    <w:p w:rsidR="00230409" w:rsidRPr="002F6265" w:rsidRDefault="00230409" w:rsidP="00230409">
      <w:pPr>
        <w:spacing w:line="276" w:lineRule="auto"/>
        <w:jc w:val="both"/>
        <w:rPr>
          <w:rFonts w:ascii="Cambria" w:hAnsi="Cambria" w:cs="Arial"/>
          <w:b/>
          <w:u w:val="thick" w:color="F79646"/>
        </w:rPr>
      </w:pPr>
      <w:r w:rsidRPr="002F6265">
        <w:rPr>
          <w:rFonts w:ascii="Cambria" w:hAnsi="Cambria" w:cs="Arial"/>
        </w:rPr>
        <w:t>Examen:    100%.</w:t>
      </w:r>
    </w:p>
    <w:p w:rsidR="00230409" w:rsidRPr="002F6265" w:rsidRDefault="00230409" w:rsidP="00230409">
      <w:pPr>
        <w:spacing w:line="276" w:lineRule="auto"/>
        <w:jc w:val="both"/>
        <w:rPr>
          <w:rFonts w:ascii="Cambria" w:hAnsi="Cambria" w:cs="Arial"/>
          <w:b/>
        </w:rPr>
      </w:pPr>
    </w:p>
    <w:p w:rsidR="00230409" w:rsidRPr="002F6265" w:rsidRDefault="00230409" w:rsidP="00230409">
      <w:pPr>
        <w:spacing w:line="276" w:lineRule="auto"/>
        <w:jc w:val="both"/>
        <w:rPr>
          <w:rFonts w:ascii="Cambria" w:hAnsi="Cambria" w:cs="Arial"/>
          <w:b/>
          <w:u w:val="thick" w:color="F79646"/>
        </w:rPr>
      </w:pPr>
      <w:r w:rsidRPr="002F6265">
        <w:rPr>
          <w:rFonts w:ascii="Cambria" w:hAnsi="Cambria" w:cs="Arial"/>
          <w:b/>
          <w:u w:val="thick" w:color="F79646"/>
        </w:rPr>
        <w:t>Références bibliographiques :</w:t>
      </w:r>
    </w:p>
    <w:p w:rsidR="00230409" w:rsidRPr="002F6265" w:rsidRDefault="00230409" w:rsidP="00D466D9">
      <w:pPr>
        <w:numPr>
          <w:ilvl w:val="0"/>
          <w:numId w:val="24"/>
        </w:numPr>
        <w:tabs>
          <w:tab w:val="clear" w:pos="360"/>
          <w:tab w:val="num" w:pos="567"/>
        </w:tabs>
        <w:ind w:left="567" w:hanging="567"/>
        <w:jc w:val="both"/>
        <w:rPr>
          <w:rFonts w:ascii="Cambria" w:hAnsi="Cambria"/>
          <w:i/>
          <w:iCs/>
        </w:rPr>
      </w:pPr>
      <w:r w:rsidRPr="002F6265">
        <w:rPr>
          <w:rFonts w:ascii="Cambria" w:hAnsi="Cambria"/>
          <w:i/>
          <w:iCs/>
        </w:rPr>
        <w:t>P.T. Danison, Guide pratique pour rédiger en anglais: usages et règles, conseils pratiques, Editions d'Organisation 2007</w:t>
      </w:r>
    </w:p>
    <w:p w:rsidR="00230409" w:rsidRPr="002F6265" w:rsidRDefault="00230409" w:rsidP="00D466D9">
      <w:pPr>
        <w:numPr>
          <w:ilvl w:val="0"/>
          <w:numId w:val="24"/>
        </w:numPr>
        <w:tabs>
          <w:tab w:val="clear" w:pos="360"/>
          <w:tab w:val="num" w:pos="567"/>
        </w:tabs>
        <w:ind w:left="567" w:hanging="567"/>
        <w:jc w:val="both"/>
        <w:rPr>
          <w:rFonts w:ascii="Cambria" w:hAnsi="Cambria"/>
          <w:i/>
          <w:iCs/>
        </w:rPr>
      </w:pPr>
      <w:r w:rsidRPr="002F6265">
        <w:rPr>
          <w:rFonts w:ascii="Cambria" w:hAnsi="Cambria"/>
          <w:i/>
          <w:iCs/>
        </w:rPr>
        <w:t>A.Chamberlain, R. Steele, Guide pratique de la communication: anglais, Didier 1992</w:t>
      </w:r>
    </w:p>
    <w:p w:rsidR="00230409" w:rsidRPr="002F6265" w:rsidRDefault="00230409" w:rsidP="00D466D9">
      <w:pPr>
        <w:numPr>
          <w:ilvl w:val="0"/>
          <w:numId w:val="24"/>
        </w:numPr>
        <w:tabs>
          <w:tab w:val="clear" w:pos="360"/>
          <w:tab w:val="num" w:pos="567"/>
        </w:tabs>
        <w:ind w:left="567" w:hanging="567"/>
        <w:jc w:val="both"/>
        <w:rPr>
          <w:rFonts w:ascii="Cambria" w:hAnsi="Cambria"/>
          <w:i/>
          <w:iCs/>
        </w:rPr>
      </w:pPr>
      <w:r w:rsidRPr="002F6265">
        <w:rPr>
          <w:rFonts w:ascii="Cambria" w:hAnsi="Cambria"/>
          <w:i/>
          <w:iCs/>
        </w:rPr>
        <w:t>R. Ernst, Dictionnaire des techniques et sciences appliquées: français-anglais, Dunod 2002.</w:t>
      </w:r>
    </w:p>
    <w:p w:rsidR="00230409" w:rsidRPr="002F6265" w:rsidRDefault="00230409" w:rsidP="00D466D9">
      <w:pPr>
        <w:numPr>
          <w:ilvl w:val="0"/>
          <w:numId w:val="24"/>
        </w:numPr>
        <w:tabs>
          <w:tab w:val="clear" w:pos="360"/>
          <w:tab w:val="num" w:pos="567"/>
        </w:tabs>
        <w:ind w:left="567" w:hanging="567"/>
        <w:jc w:val="both"/>
        <w:rPr>
          <w:rFonts w:ascii="Cambria" w:hAnsi="Cambria"/>
          <w:i/>
          <w:iCs/>
          <w:lang w:val="en-US"/>
        </w:rPr>
      </w:pPr>
      <w:r w:rsidRPr="002F6265">
        <w:rPr>
          <w:rFonts w:ascii="Cambria" w:hAnsi="Cambria"/>
          <w:i/>
          <w:iCs/>
          <w:lang w:val="en-US"/>
        </w:rPr>
        <w:t>J. Comfort, S. Hick, and A. Savage, Basic Technical English, Oxford University Press, 1980</w:t>
      </w:r>
    </w:p>
    <w:p w:rsidR="00230409" w:rsidRPr="002F6265" w:rsidRDefault="00230409" w:rsidP="00D466D9">
      <w:pPr>
        <w:numPr>
          <w:ilvl w:val="0"/>
          <w:numId w:val="24"/>
        </w:numPr>
        <w:tabs>
          <w:tab w:val="clear" w:pos="360"/>
          <w:tab w:val="num" w:pos="567"/>
        </w:tabs>
        <w:ind w:left="567" w:hanging="567"/>
        <w:jc w:val="both"/>
        <w:rPr>
          <w:rFonts w:ascii="Cambria" w:hAnsi="Cambria"/>
          <w:i/>
          <w:iCs/>
          <w:lang w:val="en-US"/>
        </w:rPr>
      </w:pPr>
      <w:r w:rsidRPr="002F6265">
        <w:rPr>
          <w:rFonts w:ascii="Cambria" w:hAnsi="Cambria"/>
          <w:i/>
          <w:iCs/>
          <w:lang w:val="en-US"/>
        </w:rPr>
        <w:t>E. H. Glendinning and N. Glendinning, Oxford English for Electrical and Mechanical Engineering, Oxford University Press 1995</w:t>
      </w:r>
    </w:p>
    <w:p w:rsidR="00230409" w:rsidRPr="002F6265" w:rsidRDefault="00230409" w:rsidP="00D466D9">
      <w:pPr>
        <w:numPr>
          <w:ilvl w:val="0"/>
          <w:numId w:val="24"/>
        </w:numPr>
        <w:tabs>
          <w:tab w:val="clear" w:pos="360"/>
          <w:tab w:val="num" w:pos="567"/>
        </w:tabs>
        <w:ind w:left="567" w:hanging="567"/>
        <w:jc w:val="both"/>
        <w:rPr>
          <w:rFonts w:ascii="Cambria" w:hAnsi="Cambria"/>
          <w:i/>
          <w:iCs/>
          <w:lang w:val="en-US"/>
        </w:rPr>
      </w:pPr>
      <w:r w:rsidRPr="002F6265">
        <w:rPr>
          <w:rFonts w:ascii="Cambria" w:hAnsi="Cambria"/>
          <w:i/>
          <w:iCs/>
          <w:lang w:val="en-US"/>
        </w:rPr>
        <w:t xml:space="preserve">T. N. Huckin, and A. L. Olsen, Technical writing and professional communication for nonnative speakers of English, Mc Graw-Hill 1991 </w:t>
      </w:r>
    </w:p>
    <w:p w:rsidR="00230409" w:rsidRPr="002F6265" w:rsidRDefault="00230409" w:rsidP="00D466D9">
      <w:pPr>
        <w:numPr>
          <w:ilvl w:val="0"/>
          <w:numId w:val="24"/>
        </w:numPr>
        <w:tabs>
          <w:tab w:val="clear" w:pos="360"/>
          <w:tab w:val="num" w:pos="567"/>
        </w:tabs>
        <w:ind w:left="567" w:hanging="567"/>
        <w:jc w:val="both"/>
        <w:rPr>
          <w:rFonts w:ascii="Cambria" w:hAnsi="Cambria"/>
          <w:i/>
          <w:iCs/>
          <w:lang w:val="en-US"/>
        </w:rPr>
      </w:pPr>
      <w:r w:rsidRPr="002F6265">
        <w:rPr>
          <w:rFonts w:ascii="Cambria" w:hAnsi="Cambria"/>
          <w:i/>
          <w:iCs/>
          <w:lang w:val="en-US"/>
        </w:rPr>
        <w:t>J. Orasanu, Reading Comprehension from Research to Practice, Erlbaum Associates 1986</w:t>
      </w:r>
    </w:p>
    <w:p w:rsidR="004B7815" w:rsidRPr="002F6265" w:rsidRDefault="004B7815" w:rsidP="004B7815">
      <w:pPr>
        <w:rPr>
          <w:rFonts w:ascii="Cambria" w:eastAsia="Calibri" w:hAnsi="Cambria" w:cs="Calibri"/>
          <w:lang w:val="en-US" w:eastAsia="en-US"/>
        </w:rPr>
      </w:pPr>
    </w:p>
    <w:p w:rsidR="00C93C0E" w:rsidRPr="00951AFA" w:rsidRDefault="00C93C0E" w:rsidP="00C93C0E">
      <w:pPr>
        <w:rPr>
          <w:rFonts w:ascii="Cambria" w:hAnsi="Cambria" w:cs="Calibri"/>
          <w:lang w:val="en-US"/>
        </w:rPr>
      </w:pPr>
    </w:p>
    <w:p w:rsidR="00C93C0E" w:rsidRPr="00951AFA" w:rsidRDefault="00C93C0E" w:rsidP="00C93C0E">
      <w:pPr>
        <w:rPr>
          <w:rFonts w:ascii="Cambria" w:eastAsia="Calibri" w:hAnsi="Cambria" w:cs="Calibri"/>
          <w:b/>
          <w:bCs/>
          <w:color w:val="000000"/>
          <w:lang w:val="en-US"/>
        </w:rPr>
        <w:sectPr w:rsidR="00C93C0E" w:rsidRPr="00951AFA" w:rsidSect="0000740F">
          <w:headerReference w:type="default" r:id="rId2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D6E0F" w:rsidRDefault="00DD6E0F"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Default="00C93C0E" w:rsidP="00DD6E0F">
      <w:pPr>
        <w:jc w:val="center"/>
        <w:rPr>
          <w:rFonts w:ascii="Cambria" w:hAnsi="Cambria" w:cs="Calibri"/>
          <w:b/>
          <w:sz w:val="32"/>
          <w:szCs w:val="32"/>
          <w:u w:val="thick" w:color="F79646" w:themeColor="accent6"/>
          <w:lang w:val="en-US"/>
        </w:rPr>
      </w:pPr>
    </w:p>
    <w:p w:rsidR="00C93C0E" w:rsidRPr="00A32192" w:rsidRDefault="00C93C0E" w:rsidP="00DD6E0F">
      <w:pPr>
        <w:jc w:val="center"/>
        <w:rPr>
          <w:rFonts w:ascii="Cambria" w:hAnsi="Cambria" w:cs="Calibri"/>
          <w:b/>
          <w:sz w:val="32"/>
          <w:szCs w:val="32"/>
          <w:u w:val="thick" w:color="F79646" w:themeColor="accent6"/>
          <w:lang w:val="en-US"/>
        </w:rPr>
      </w:pPr>
    </w:p>
    <w:p w:rsidR="00BD6405" w:rsidRPr="00A32192" w:rsidRDefault="00BD6405"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852A9A" w:rsidRPr="00A32192" w:rsidRDefault="00852A9A" w:rsidP="00DD6E0F">
      <w:pPr>
        <w:jc w:val="center"/>
        <w:rPr>
          <w:rFonts w:ascii="Cambria" w:hAnsi="Cambria" w:cs="Calibri"/>
          <w:b/>
          <w:sz w:val="32"/>
          <w:szCs w:val="32"/>
          <w:u w:val="thick" w:color="F79646" w:themeColor="accent6"/>
          <w:lang w:val="en-US"/>
        </w:rPr>
      </w:pPr>
    </w:p>
    <w:p w:rsidR="00BD6405" w:rsidRPr="00A32192" w:rsidRDefault="00BD6405" w:rsidP="00DD6E0F">
      <w:pPr>
        <w:jc w:val="center"/>
        <w:rPr>
          <w:rFonts w:ascii="Cambria" w:hAnsi="Cambria" w:cs="Calibri"/>
          <w:b/>
          <w:sz w:val="32"/>
          <w:szCs w:val="32"/>
          <w:u w:val="thick" w:color="F79646" w:themeColor="accent6"/>
          <w:lang w:val="en-US"/>
        </w:rPr>
      </w:pPr>
    </w:p>
    <w:p w:rsidR="00BD6405" w:rsidRPr="00A32192" w:rsidRDefault="00BD6405" w:rsidP="00DD6E0F">
      <w:pPr>
        <w:jc w:val="center"/>
        <w:rPr>
          <w:rFonts w:ascii="Cambria" w:hAnsi="Cambria" w:cs="Calibri"/>
          <w:b/>
          <w:sz w:val="32"/>
          <w:szCs w:val="32"/>
          <w:u w:val="thick" w:color="F79646" w:themeColor="accent6"/>
          <w:lang w:val="en-US"/>
        </w:rPr>
      </w:pPr>
    </w:p>
    <w:p w:rsidR="00866BA1" w:rsidRPr="00A32192" w:rsidRDefault="00866BA1" w:rsidP="00866BA1">
      <w:pPr>
        <w:jc w:val="center"/>
        <w:rPr>
          <w:rFonts w:ascii="Cambria" w:hAnsi="Cambria" w:cs="Calibri"/>
          <w:b/>
          <w:sz w:val="32"/>
          <w:szCs w:val="32"/>
          <w:u w:val="thick" w:color="F79646" w:themeColor="accent6"/>
        </w:rPr>
      </w:pPr>
      <w:r w:rsidRPr="00A32192">
        <w:rPr>
          <w:rFonts w:ascii="Cambria" w:hAnsi="Cambria" w:cs="Calibri"/>
          <w:b/>
          <w:sz w:val="32"/>
          <w:szCs w:val="32"/>
          <w:u w:val="thick" w:color="F79646" w:themeColor="accent6"/>
        </w:rPr>
        <w:t>IV - Programme détaillé par matière du semestre S2</w:t>
      </w: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866BA1" w:rsidRPr="00A32192" w:rsidRDefault="00866BA1" w:rsidP="00866BA1">
      <w:pPr>
        <w:jc w:val="center"/>
        <w:rPr>
          <w:rFonts w:ascii="Cambria" w:hAnsi="Cambria" w:cs="Calibri"/>
          <w:b/>
          <w:sz w:val="32"/>
          <w:szCs w:val="32"/>
          <w:u w:val="thick" w:color="F79646" w:themeColor="accent6"/>
        </w:rPr>
      </w:pPr>
    </w:p>
    <w:p w:rsidR="00C93C0E" w:rsidRPr="00A32192" w:rsidRDefault="00C93C0E" w:rsidP="00C93C0E">
      <w:pPr>
        <w:rPr>
          <w:rFonts w:ascii="Cambria" w:hAnsi="Cambria" w:cs="Calibri"/>
        </w:rPr>
      </w:pPr>
    </w:p>
    <w:p w:rsidR="00C93C0E" w:rsidRPr="00A32192" w:rsidRDefault="00C93C0E" w:rsidP="00C93C0E">
      <w:pPr>
        <w:rPr>
          <w:rFonts w:ascii="Cambria" w:eastAsia="Calibri" w:hAnsi="Cambria" w:cs="Calibri"/>
          <w:b/>
          <w:bCs/>
          <w:color w:val="000000"/>
        </w:rPr>
        <w:sectPr w:rsidR="00C93C0E" w:rsidRPr="00A32192" w:rsidSect="0000740F">
          <w:headerReference w:type="default" r:id="rId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UEF 1.2.1 </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lang w:val="fr-LU"/>
        </w:rPr>
      </w:pPr>
      <w:r w:rsidRPr="006C0D1D">
        <w:rPr>
          <w:rFonts w:ascii="Cambria" w:hAnsi="Cambria" w:cs="Calibri"/>
          <w:b/>
          <w:bCs/>
          <w:iCs/>
        </w:rPr>
        <w:t xml:space="preserve">Matière : </w:t>
      </w:r>
      <w:r w:rsidRPr="006C0D1D">
        <w:rPr>
          <w:rFonts w:ascii="Cambria" w:eastAsia="Calibri" w:hAnsi="Cambria"/>
          <w:b/>
          <w:bCs/>
        </w:rPr>
        <w:t xml:space="preserve">  Combustion</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45h00 (cours : 1h30, TD : 1h30)</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852A9A" w:rsidRPr="006C0D1D" w:rsidRDefault="00852A9A" w:rsidP="00852A9A">
      <w:pPr>
        <w:jc w:val="both"/>
        <w:rPr>
          <w:rFonts w:ascii="Cambria" w:hAnsi="Cambria"/>
          <w:b/>
        </w:rPr>
      </w:pP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852A9A" w:rsidRPr="006C0D1D" w:rsidRDefault="00852A9A" w:rsidP="00C93C0E">
      <w:pPr>
        <w:rPr>
          <w:rFonts w:ascii="Cambria" w:hAnsi="Cambria" w:cstheme="majorBidi"/>
          <w:bCs/>
        </w:rPr>
      </w:pPr>
      <w:r w:rsidRPr="006C0D1D">
        <w:rPr>
          <w:rFonts w:ascii="Cambria" w:hAnsi="Cambria" w:cstheme="majorBidi"/>
          <w:bCs/>
        </w:rPr>
        <w:t>Introduire les étudiants au domaine de la combustion, l’étudiant apprendra à calculer les propriétés des mélanges gazeux, les pouvoirs calorifiques des hydrocarbures ainsi que la température adiabatique des flammes. Aussi, des notions sur l’équilibre chimique, la cinétique chimique et les différents types de flammes seront enseignées.</w:t>
      </w:r>
    </w:p>
    <w:p w:rsidR="00852A9A" w:rsidRPr="006C0D1D" w:rsidRDefault="00852A9A" w:rsidP="00852A9A">
      <w:pPr>
        <w:ind w:firstLine="720"/>
        <w:rPr>
          <w:rFonts w:ascii="Cambria" w:hAnsi="Cambria" w:cstheme="majorBidi"/>
          <w:bCs/>
        </w:rPr>
      </w:pPr>
      <w:r w:rsidRPr="006C0D1D">
        <w:rPr>
          <w:rFonts w:ascii="Cambria" w:hAnsi="Cambria" w:cstheme="majorBidi"/>
          <w:bCs/>
        </w:rPr>
        <w:t>.</w:t>
      </w: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Connaissances préalables recommandées :</w:t>
      </w:r>
    </w:p>
    <w:p w:rsidR="00852A9A" w:rsidRPr="006C0D1D" w:rsidRDefault="00852A9A" w:rsidP="00852A9A">
      <w:pPr>
        <w:rPr>
          <w:rFonts w:ascii="Cambria" w:hAnsi="Cambria" w:cstheme="majorBidi"/>
          <w:bCs/>
        </w:rPr>
      </w:pPr>
      <w:r w:rsidRPr="006C0D1D">
        <w:rPr>
          <w:rFonts w:ascii="Cambria" w:hAnsi="Cambria" w:cstheme="majorBidi"/>
          <w:bCs/>
        </w:rPr>
        <w:t>Thermodynamique (premier principe et enthalpie, deuxième principe et entropie)</w:t>
      </w:r>
    </w:p>
    <w:p w:rsidR="00852A9A" w:rsidRPr="006C0D1D" w:rsidRDefault="00852A9A" w:rsidP="00852A9A">
      <w:pPr>
        <w:jc w:val="both"/>
        <w:rPr>
          <w:rFonts w:ascii="Cambria" w:hAnsi="Cambria" w:cs="Arial"/>
        </w:rPr>
      </w:pP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Contenu de la matière: </w:t>
      </w:r>
    </w:p>
    <w:p w:rsidR="00852A9A" w:rsidRPr="006C0D1D" w:rsidRDefault="00852A9A" w:rsidP="00852A9A">
      <w:pPr>
        <w:jc w:val="both"/>
        <w:rPr>
          <w:rFonts w:ascii="Cambria" w:hAnsi="Cambria"/>
          <w:b/>
          <w:u w:val="single"/>
        </w:rPr>
      </w:pPr>
    </w:p>
    <w:p w:rsidR="00852A9A" w:rsidRPr="006C0D1D" w:rsidRDefault="00852A9A" w:rsidP="0093108B">
      <w:pPr>
        <w:rPr>
          <w:rFonts w:ascii="Cambria" w:hAnsi="Cambria" w:cstheme="majorBidi"/>
          <w:b/>
        </w:rPr>
      </w:pPr>
      <w:r w:rsidRPr="006C0D1D">
        <w:rPr>
          <w:rFonts w:ascii="Cambria" w:hAnsi="Cambria" w:cstheme="majorBidi"/>
          <w:b/>
        </w:rPr>
        <w:t xml:space="preserve">Chapitre 1 : Rappels et notions fondamentales de la combustion        </w:t>
      </w:r>
      <w:r w:rsidR="0093108B" w:rsidRPr="006C0D1D">
        <w:rPr>
          <w:rFonts w:ascii="Cambria" w:hAnsi="Cambria" w:cstheme="majorBidi"/>
          <w:b/>
        </w:rPr>
        <w:tab/>
      </w:r>
      <w:r w:rsidRPr="006C0D1D">
        <w:rPr>
          <w:rFonts w:ascii="Cambria" w:hAnsi="Cambria" w:cstheme="majorBidi"/>
          <w:b/>
        </w:rPr>
        <w:t>(3 semaines)</w:t>
      </w:r>
    </w:p>
    <w:p w:rsidR="00852A9A" w:rsidRPr="006C0D1D" w:rsidRDefault="00852A9A" w:rsidP="00852A9A">
      <w:pPr>
        <w:pStyle w:val="Paragraphedeliste"/>
        <w:numPr>
          <w:ilvl w:val="1"/>
          <w:numId w:val="30"/>
        </w:numPr>
        <w:spacing w:after="200" w:line="276" w:lineRule="auto"/>
        <w:jc w:val="both"/>
        <w:rPr>
          <w:rFonts w:ascii="Cambria" w:hAnsi="Cambria" w:cstheme="majorBidi"/>
          <w:bCs/>
          <w:color w:val="000000" w:themeColor="text1"/>
        </w:rPr>
      </w:pPr>
      <w:r w:rsidRPr="006C0D1D">
        <w:rPr>
          <w:rFonts w:ascii="Cambria" w:hAnsi="Cambria" w:cstheme="majorBidi"/>
          <w:bCs/>
        </w:rPr>
        <w:t xml:space="preserve">Types de </w:t>
      </w:r>
      <w:r w:rsidRPr="006C0D1D">
        <w:rPr>
          <w:rFonts w:ascii="Cambria" w:hAnsi="Cambria" w:cstheme="majorBidi"/>
          <w:bCs/>
          <w:color w:val="000000" w:themeColor="text1"/>
        </w:rPr>
        <w:t>carburants et combustibles : solides, liquides et gazeux, propriétés physiques et chimiques, indice d’octane, indice de cétane.</w:t>
      </w:r>
    </w:p>
    <w:p w:rsidR="00852A9A" w:rsidRPr="006C0D1D" w:rsidRDefault="00852A9A" w:rsidP="00852A9A">
      <w:pPr>
        <w:pStyle w:val="Paragraphedeliste"/>
        <w:numPr>
          <w:ilvl w:val="1"/>
          <w:numId w:val="30"/>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Enthalpie de réaction et enthalpies sensibles</w:t>
      </w:r>
    </w:p>
    <w:p w:rsidR="00852A9A" w:rsidRPr="006C0D1D" w:rsidRDefault="00852A9A" w:rsidP="00852A9A">
      <w:pPr>
        <w:pStyle w:val="Paragraphedeliste"/>
        <w:numPr>
          <w:ilvl w:val="1"/>
          <w:numId w:val="30"/>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Mélanges gazeux, Stœchiométrie, richesse et coefficient d’excès d’air</w:t>
      </w:r>
    </w:p>
    <w:p w:rsidR="00852A9A" w:rsidRPr="006C0D1D" w:rsidRDefault="00852A9A" w:rsidP="00852A9A">
      <w:pPr>
        <w:pStyle w:val="Paragraphedeliste"/>
        <w:numPr>
          <w:ilvl w:val="1"/>
          <w:numId w:val="30"/>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Réactions de combustion</w:t>
      </w:r>
    </w:p>
    <w:p w:rsidR="00852A9A" w:rsidRPr="006C0D1D" w:rsidRDefault="00852A9A" w:rsidP="00852A9A">
      <w:pPr>
        <w:pStyle w:val="Paragraphedeliste"/>
        <w:numPr>
          <w:ilvl w:val="1"/>
          <w:numId w:val="30"/>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Pouvoir calorifique : Calcul du PCI et PCS</w:t>
      </w:r>
    </w:p>
    <w:p w:rsidR="00852A9A" w:rsidRPr="006C0D1D" w:rsidRDefault="00852A9A" w:rsidP="0093108B">
      <w:pPr>
        <w:jc w:val="both"/>
        <w:rPr>
          <w:rFonts w:ascii="Cambria" w:hAnsi="Cambria" w:cstheme="majorBidi"/>
          <w:bCs/>
        </w:rPr>
      </w:pPr>
      <w:r w:rsidRPr="006C0D1D">
        <w:rPr>
          <w:rFonts w:ascii="Cambria" w:hAnsi="Cambria" w:cstheme="majorBidi"/>
          <w:b/>
        </w:rPr>
        <w:t xml:space="preserve">Chapitre 2 : Thermochimie </w:t>
      </w:r>
      <w:r w:rsidR="0093108B" w:rsidRPr="006C0D1D">
        <w:rPr>
          <w:rFonts w:ascii="Cambria" w:hAnsi="Cambria" w:cstheme="majorBidi"/>
          <w:b/>
        </w:rPr>
        <w:tab/>
      </w:r>
      <w:r w:rsidR="0093108B" w:rsidRPr="006C0D1D">
        <w:rPr>
          <w:rFonts w:ascii="Cambria" w:hAnsi="Cambria" w:cstheme="majorBidi"/>
          <w:b/>
        </w:rPr>
        <w:tab/>
      </w:r>
      <w:r w:rsidRPr="006C0D1D">
        <w:rPr>
          <w:rFonts w:ascii="Cambria" w:hAnsi="Cambria" w:cstheme="majorBidi"/>
          <w:b/>
        </w:rPr>
        <w:t>(3 semaines)</w:t>
      </w:r>
    </w:p>
    <w:p w:rsidR="00852A9A" w:rsidRPr="006C0D1D" w:rsidRDefault="00852A9A" w:rsidP="00852A9A">
      <w:pPr>
        <w:rPr>
          <w:rFonts w:ascii="Cambria" w:hAnsi="Cambria" w:cstheme="majorBidi"/>
          <w:bCs/>
          <w:color w:val="000000" w:themeColor="text1"/>
        </w:rPr>
      </w:pPr>
      <w:r w:rsidRPr="006C0D1D">
        <w:rPr>
          <w:rFonts w:ascii="Cambria" w:hAnsi="Cambria" w:cstheme="majorBidi"/>
          <w:bCs/>
        </w:rPr>
        <w:t xml:space="preserve">2.1 Température adiabatique de la </w:t>
      </w:r>
      <w:r w:rsidRPr="006C0D1D">
        <w:rPr>
          <w:rFonts w:ascii="Cambria" w:hAnsi="Cambria" w:cstheme="majorBidi"/>
          <w:bCs/>
          <w:color w:val="000000" w:themeColor="text1"/>
        </w:rPr>
        <w:t>flamme à volume constant et à pression constante</w:t>
      </w:r>
    </w:p>
    <w:p w:rsidR="00852A9A" w:rsidRPr="006C0D1D" w:rsidRDefault="00852A9A" w:rsidP="00852A9A">
      <w:pPr>
        <w:rPr>
          <w:rFonts w:ascii="Cambria" w:hAnsi="Cambria" w:cstheme="majorBidi"/>
          <w:bCs/>
          <w:color w:val="000000" w:themeColor="text1"/>
        </w:rPr>
      </w:pPr>
      <w:r w:rsidRPr="006C0D1D">
        <w:rPr>
          <w:rFonts w:ascii="Cambria" w:hAnsi="Cambria" w:cstheme="majorBidi"/>
          <w:bCs/>
          <w:color w:val="000000" w:themeColor="text1"/>
        </w:rPr>
        <w:t>2.3 Calcul de la température d’une chambre de combustion</w:t>
      </w:r>
    </w:p>
    <w:p w:rsidR="00852A9A" w:rsidRPr="006C0D1D" w:rsidRDefault="00852A9A" w:rsidP="00852A9A">
      <w:pPr>
        <w:rPr>
          <w:rFonts w:ascii="Cambria" w:hAnsi="Cambria" w:cstheme="majorBidi"/>
          <w:bCs/>
          <w:color w:val="000000" w:themeColor="text1"/>
        </w:rPr>
      </w:pPr>
      <w:r w:rsidRPr="006C0D1D">
        <w:rPr>
          <w:rFonts w:ascii="Cambria" w:hAnsi="Cambria" w:cstheme="majorBidi"/>
          <w:bCs/>
          <w:color w:val="000000" w:themeColor="text1"/>
        </w:rPr>
        <w:t>2.4 Constantes d’équilibre et vitesses des réactions</w:t>
      </w:r>
    </w:p>
    <w:p w:rsidR="00852A9A" w:rsidRPr="006C0D1D" w:rsidRDefault="00852A9A" w:rsidP="00852A9A">
      <w:pPr>
        <w:rPr>
          <w:rFonts w:ascii="Cambria" w:hAnsi="Cambria" w:cstheme="majorBidi"/>
          <w:bCs/>
          <w:color w:val="000000" w:themeColor="text1"/>
        </w:rPr>
      </w:pPr>
      <w:r w:rsidRPr="006C0D1D">
        <w:rPr>
          <w:rFonts w:ascii="Cambria" w:hAnsi="Cambria" w:cstheme="majorBidi"/>
          <w:bCs/>
          <w:color w:val="000000" w:themeColor="text1"/>
        </w:rPr>
        <w:t xml:space="preserve">2.5 Cinétique de la combustion </w:t>
      </w:r>
    </w:p>
    <w:p w:rsidR="00C93C0E" w:rsidRPr="006C0D1D" w:rsidRDefault="00C93C0E" w:rsidP="0093108B">
      <w:pPr>
        <w:rPr>
          <w:rFonts w:ascii="Cambria" w:hAnsi="Cambria" w:cstheme="majorBidi"/>
          <w:b/>
          <w:color w:val="000000" w:themeColor="text1"/>
        </w:rPr>
      </w:pPr>
    </w:p>
    <w:p w:rsidR="00852A9A" w:rsidRPr="006C0D1D" w:rsidRDefault="00852A9A" w:rsidP="0093108B">
      <w:pPr>
        <w:rPr>
          <w:rFonts w:ascii="Cambria" w:hAnsi="Cambria" w:cstheme="majorBidi"/>
          <w:b/>
        </w:rPr>
      </w:pPr>
      <w:r w:rsidRPr="006C0D1D">
        <w:rPr>
          <w:rFonts w:ascii="Cambria" w:hAnsi="Cambria" w:cstheme="majorBidi"/>
          <w:b/>
          <w:color w:val="000000" w:themeColor="text1"/>
        </w:rPr>
        <w:t>Chapitre 3 :  Equations des écoulements réactifs</w:t>
      </w:r>
      <w:r w:rsidR="0093108B" w:rsidRPr="006C0D1D">
        <w:rPr>
          <w:rFonts w:ascii="Cambria" w:hAnsi="Cambria" w:cstheme="majorBidi"/>
          <w:b/>
          <w:color w:val="000000" w:themeColor="text1"/>
        </w:rPr>
        <w:tab/>
      </w:r>
      <w:r w:rsidRPr="006C0D1D">
        <w:rPr>
          <w:rFonts w:ascii="Cambria" w:hAnsi="Cambria" w:cstheme="majorBidi"/>
          <w:b/>
        </w:rPr>
        <w:t>(2 semaines)</w:t>
      </w:r>
    </w:p>
    <w:p w:rsidR="00852A9A" w:rsidRPr="006C0D1D" w:rsidRDefault="00852A9A" w:rsidP="00852A9A">
      <w:pPr>
        <w:rPr>
          <w:rFonts w:ascii="Cambria" w:hAnsi="Cambria" w:cstheme="majorBidi"/>
          <w:bCs/>
        </w:rPr>
      </w:pPr>
      <w:r w:rsidRPr="006C0D1D">
        <w:rPr>
          <w:rFonts w:ascii="Cambria" w:hAnsi="Cambria" w:cstheme="majorBidi"/>
          <w:bCs/>
        </w:rPr>
        <w:t>3.1 Conservation de la masse,  de la quantité de mouvement, de l’énergie et des espèces chimiques</w:t>
      </w:r>
    </w:p>
    <w:p w:rsidR="00852A9A" w:rsidRPr="006C0D1D" w:rsidRDefault="00852A9A" w:rsidP="00852A9A">
      <w:pPr>
        <w:rPr>
          <w:rFonts w:ascii="Cambria" w:hAnsi="Cambria" w:cstheme="majorBidi"/>
          <w:bCs/>
        </w:rPr>
      </w:pPr>
      <w:r w:rsidRPr="006C0D1D">
        <w:rPr>
          <w:rFonts w:ascii="Cambria" w:hAnsi="Cambria" w:cstheme="majorBidi"/>
          <w:bCs/>
        </w:rPr>
        <w:t>3.3 Termes de production chimique et thermique</w:t>
      </w:r>
    </w:p>
    <w:p w:rsidR="00852A9A" w:rsidRPr="006C0D1D" w:rsidRDefault="00852A9A" w:rsidP="00852A9A">
      <w:pPr>
        <w:rPr>
          <w:rFonts w:ascii="Cambria" w:hAnsi="Cambria" w:cstheme="majorBidi"/>
          <w:b/>
        </w:rPr>
      </w:pPr>
    </w:p>
    <w:p w:rsidR="00852A9A" w:rsidRPr="006C0D1D" w:rsidRDefault="00852A9A" w:rsidP="0093108B">
      <w:pPr>
        <w:rPr>
          <w:rFonts w:ascii="Cambria" w:hAnsi="Cambria" w:cstheme="majorBidi"/>
          <w:b/>
        </w:rPr>
      </w:pPr>
      <w:r w:rsidRPr="006C0D1D">
        <w:rPr>
          <w:rFonts w:ascii="Cambria" w:hAnsi="Cambria" w:cstheme="majorBidi"/>
          <w:b/>
        </w:rPr>
        <w:t xml:space="preserve">Chapitre 4 :  Flammes laminaires de prémélange et de diffusion  </w:t>
      </w:r>
      <w:r w:rsidR="0093108B" w:rsidRPr="006C0D1D">
        <w:rPr>
          <w:rFonts w:ascii="Cambria" w:hAnsi="Cambria" w:cstheme="majorBidi"/>
          <w:b/>
        </w:rPr>
        <w:tab/>
      </w:r>
      <w:r w:rsidRPr="006C0D1D">
        <w:rPr>
          <w:rFonts w:ascii="Cambria" w:hAnsi="Cambria" w:cstheme="majorBidi"/>
          <w:b/>
        </w:rPr>
        <w:t>(3 semaines)</w:t>
      </w:r>
    </w:p>
    <w:p w:rsidR="00852A9A" w:rsidRPr="006C0D1D" w:rsidRDefault="00852A9A" w:rsidP="00852A9A">
      <w:pPr>
        <w:rPr>
          <w:rFonts w:ascii="Cambria" w:hAnsi="Cambria" w:cstheme="majorBidi"/>
          <w:bCs/>
        </w:rPr>
      </w:pPr>
      <w:r w:rsidRPr="006C0D1D">
        <w:rPr>
          <w:rFonts w:ascii="Cambria" w:hAnsi="Cambria" w:cstheme="majorBidi"/>
          <w:bCs/>
        </w:rPr>
        <w:t>4.1 Définition des flammes de prémélange et exemples d’application</w:t>
      </w:r>
    </w:p>
    <w:p w:rsidR="00852A9A" w:rsidRPr="006C0D1D" w:rsidRDefault="00852A9A" w:rsidP="00852A9A">
      <w:pPr>
        <w:rPr>
          <w:rFonts w:ascii="Cambria" w:hAnsi="Cambria" w:cstheme="majorBidi"/>
          <w:bCs/>
        </w:rPr>
      </w:pPr>
      <w:r w:rsidRPr="006C0D1D">
        <w:rPr>
          <w:rFonts w:ascii="Cambria" w:hAnsi="Cambria" w:cstheme="majorBidi"/>
          <w:bCs/>
        </w:rPr>
        <w:t>4.2 Structure et vitesse des flammes de prémélange</w:t>
      </w:r>
    </w:p>
    <w:p w:rsidR="00852A9A" w:rsidRPr="006C0D1D" w:rsidRDefault="00852A9A" w:rsidP="00852A9A">
      <w:pPr>
        <w:rPr>
          <w:rFonts w:ascii="Cambria" w:hAnsi="Cambria" w:cstheme="majorBidi"/>
          <w:bCs/>
        </w:rPr>
      </w:pPr>
      <w:r w:rsidRPr="006C0D1D">
        <w:rPr>
          <w:rFonts w:ascii="Cambria" w:hAnsi="Cambria" w:cstheme="majorBidi"/>
          <w:bCs/>
        </w:rPr>
        <w:t>4.3 Théorie et cinétique des flammes laminaires de prémélange</w:t>
      </w:r>
    </w:p>
    <w:p w:rsidR="00852A9A" w:rsidRPr="006C0D1D" w:rsidRDefault="00852A9A" w:rsidP="00852A9A">
      <w:pPr>
        <w:rPr>
          <w:rFonts w:ascii="Cambria" w:hAnsi="Cambria" w:cstheme="majorBidi"/>
          <w:bCs/>
        </w:rPr>
      </w:pPr>
      <w:r w:rsidRPr="006C0D1D">
        <w:rPr>
          <w:rFonts w:ascii="Cambria" w:hAnsi="Cambria" w:cstheme="majorBidi"/>
          <w:bCs/>
        </w:rPr>
        <w:t>4.5 Définition des flammes de diffusion et exemples d’application</w:t>
      </w:r>
    </w:p>
    <w:p w:rsidR="00852A9A" w:rsidRPr="006C0D1D" w:rsidRDefault="00852A9A" w:rsidP="00852A9A">
      <w:pPr>
        <w:rPr>
          <w:rFonts w:ascii="Cambria" w:hAnsi="Cambria" w:cstheme="majorBidi"/>
          <w:bCs/>
        </w:rPr>
      </w:pPr>
      <w:r w:rsidRPr="006C0D1D">
        <w:rPr>
          <w:rFonts w:ascii="Cambria" w:hAnsi="Cambria" w:cstheme="majorBidi"/>
          <w:bCs/>
        </w:rPr>
        <w:t>4.6 Structure des flammes de diffusion</w:t>
      </w:r>
    </w:p>
    <w:p w:rsidR="00852A9A" w:rsidRPr="006C0D1D" w:rsidRDefault="00852A9A" w:rsidP="00852A9A">
      <w:pPr>
        <w:rPr>
          <w:rFonts w:ascii="Cambria" w:hAnsi="Cambria" w:cstheme="majorBidi"/>
          <w:bCs/>
        </w:rPr>
      </w:pPr>
      <w:r w:rsidRPr="006C0D1D">
        <w:rPr>
          <w:rFonts w:ascii="Cambria" w:hAnsi="Cambria" w:cstheme="majorBidi"/>
          <w:bCs/>
        </w:rPr>
        <w:t xml:space="preserve">4.7 Formulation mathématique pour les flammes laminaires </w:t>
      </w:r>
    </w:p>
    <w:p w:rsidR="00C93C0E" w:rsidRPr="006C0D1D" w:rsidRDefault="00C93C0E" w:rsidP="0093108B">
      <w:pPr>
        <w:rPr>
          <w:rFonts w:ascii="Cambria" w:hAnsi="Cambria" w:cstheme="majorBidi"/>
          <w:b/>
        </w:rPr>
      </w:pPr>
    </w:p>
    <w:p w:rsidR="00852A9A" w:rsidRPr="006C0D1D" w:rsidRDefault="00852A9A" w:rsidP="0093108B">
      <w:pPr>
        <w:rPr>
          <w:rFonts w:ascii="Cambria" w:hAnsi="Cambria" w:cstheme="majorBidi"/>
          <w:b/>
        </w:rPr>
      </w:pPr>
      <w:r w:rsidRPr="006C0D1D">
        <w:rPr>
          <w:rFonts w:ascii="Cambria" w:hAnsi="Cambria" w:cstheme="majorBidi"/>
          <w:b/>
        </w:rPr>
        <w:t xml:space="preserve">Chapitre 5 :  Effets de la combustion sur l’environnement  </w:t>
      </w:r>
      <w:r w:rsidR="0093108B" w:rsidRPr="006C0D1D">
        <w:rPr>
          <w:rFonts w:ascii="Cambria" w:hAnsi="Cambria" w:cstheme="majorBidi"/>
          <w:b/>
        </w:rPr>
        <w:tab/>
      </w:r>
      <w:r w:rsidRPr="006C0D1D">
        <w:rPr>
          <w:rFonts w:ascii="Cambria" w:hAnsi="Cambria" w:cstheme="majorBidi"/>
          <w:b/>
        </w:rPr>
        <w:t>(2 semaines)</w:t>
      </w:r>
    </w:p>
    <w:p w:rsidR="00852A9A" w:rsidRPr="006C0D1D" w:rsidRDefault="00852A9A" w:rsidP="00852A9A">
      <w:pPr>
        <w:rPr>
          <w:rFonts w:ascii="Cambria" w:hAnsi="Cambria" w:cstheme="majorBidi"/>
          <w:bCs/>
        </w:rPr>
      </w:pPr>
      <w:r w:rsidRPr="006C0D1D">
        <w:rPr>
          <w:rFonts w:ascii="Cambria" w:hAnsi="Cambria" w:cstheme="majorBidi"/>
          <w:bCs/>
        </w:rPr>
        <w:t>5.1 Rôle des sources de combustion dans la pollution atmosphérique</w:t>
      </w:r>
    </w:p>
    <w:p w:rsidR="00852A9A" w:rsidRPr="006C0D1D" w:rsidRDefault="00852A9A" w:rsidP="00852A9A">
      <w:pPr>
        <w:rPr>
          <w:rFonts w:ascii="Cambria" w:hAnsi="Cambria" w:cstheme="majorBidi"/>
          <w:bCs/>
        </w:rPr>
      </w:pPr>
      <w:r w:rsidRPr="006C0D1D">
        <w:rPr>
          <w:rFonts w:ascii="Cambria" w:hAnsi="Cambria" w:cstheme="majorBidi"/>
          <w:bCs/>
        </w:rPr>
        <w:t>5.2 Oxydes d’azote : types, formation, NO thermique, NO précoce, NO provenant du carburant, calcul du taux de production</w:t>
      </w:r>
    </w:p>
    <w:p w:rsidR="00852A9A" w:rsidRPr="006C0D1D" w:rsidRDefault="00852A9A" w:rsidP="00852A9A">
      <w:pPr>
        <w:rPr>
          <w:rFonts w:ascii="Cambria" w:hAnsi="Cambria" w:cstheme="majorBidi"/>
          <w:bCs/>
        </w:rPr>
      </w:pPr>
      <w:r w:rsidRPr="006C0D1D">
        <w:rPr>
          <w:rFonts w:ascii="Cambria" w:hAnsi="Cambria" w:cstheme="majorBidi"/>
          <w:bCs/>
        </w:rPr>
        <w:t>5.3 Oxydes de carbone : CO, CO</w:t>
      </w:r>
      <w:r w:rsidRPr="006C0D1D">
        <w:rPr>
          <w:rFonts w:ascii="Cambria" w:hAnsi="Cambria" w:cstheme="majorBidi"/>
          <w:bCs/>
          <w:vertAlign w:val="subscript"/>
        </w:rPr>
        <w:t>2</w:t>
      </w:r>
    </w:p>
    <w:p w:rsidR="00852A9A" w:rsidRPr="006C0D1D" w:rsidRDefault="00852A9A" w:rsidP="00852A9A">
      <w:pPr>
        <w:rPr>
          <w:rFonts w:ascii="Cambria" w:hAnsi="Cambria" w:cstheme="majorBidi"/>
          <w:bCs/>
        </w:rPr>
      </w:pPr>
      <w:r w:rsidRPr="006C0D1D">
        <w:rPr>
          <w:rFonts w:ascii="Cambria" w:hAnsi="Cambria" w:cstheme="majorBidi"/>
          <w:bCs/>
        </w:rPr>
        <w:lastRenderedPageBreak/>
        <w:t>5.4 Hydrocarbures imbrulés et suies</w:t>
      </w:r>
    </w:p>
    <w:p w:rsidR="00852A9A" w:rsidRPr="006C0D1D" w:rsidRDefault="00852A9A" w:rsidP="00852A9A">
      <w:pPr>
        <w:rPr>
          <w:rFonts w:ascii="Cambria" w:hAnsi="Cambria" w:cstheme="majorBidi"/>
          <w:bCs/>
        </w:rPr>
      </w:pPr>
      <w:r w:rsidRPr="006C0D1D">
        <w:rPr>
          <w:rFonts w:ascii="Cambria" w:hAnsi="Cambria" w:cstheme="majorBidi"/>
          <w:bCs/>
        </w:rPr>
        <w:t>5.5 Hydrocarbures Aromatiques Polycycliques</w:t>
      </w:r>
    </w:p>
    <w:p w:rsidR="00852A9A" w:rsidRPr="006C0D1D" w:rsidRDefault="00852A9A" w:rsidP="00852A9A">
      <w:pPr>
        <w:rPr>
          <w:rFonts w:ascii="Cambria" w:hAnsi="Cambria" w:cstheme="majorBidi"/>
          <w:bCs/>
        </w:rPr>
      </w:pPr>
      <w:r w:rsidRPr="006C0D1D">
        <w:rPr>
          <w:rFonts w:ascii="Cambria" w:hAnsi="Cambria" w:cstheme="majorBidi"/>
          <w:bCs/>
        </w:rPr>
        <w:t>5.6 Quelques méthodes de contrôle et de réduction des polluants</w:t>
      </w:r>
    </w:p>
    <w:p w:rsidR="00C93C0E" w:rsidRPr="006C0D1D" w:rsidRDefault="00C93C0E" w:rsidP="00852A9A">
      <w:pPr>
        <w:rPr>
          <w:rFonts w:ascii="Cambria" w:hAnsi="Cambria" w:cstheme="majorBidi"/>
          <w:b/>
        </w:rPr>
      </w:pPr>
    </w:p>
    <w:p w:rsidR="00852A9A" w:rsidRPr="006C0D1D" w:rsidRDefault="00852A9A" w:rsidP="00852A9A">
      <w:pPr>
        <w:rPr>
          <w:rFonts w:ascii="Cambria" w:hAnsi="Cambria" w:cstheme="majorBidi"/>
          <w:b/>
        </w:rPr>
      </w:pPr>
      <w:r w:rsidRPr="006C0D1D">
        <w:rPr>
          <w:rFonts w:ascii="Cambria" w:hAnsi="Cambria" w:cstheme="majorBidi"/>
          <w:b/>
        </w:rPr>
        <w:t xml:space="preserve">Chapitre 6 : Flammes turbulentes </w:t>
      </w:r>
      <w:r w:rsidR="0093108B" w:rsidRPr="006C0D1D">
        <w:rPr>
          <w:rFonts w:ascii="Cambria" w:hAnsi="Cambria" w:cstheme="majorBidi"/>
          <w:b/>
        </w:rPr>
        <w:tab/>
      </w:r>
      <w:r w:rsidR="0093108B" w:rsidRPr="006C0D1D">
        <w:rPr>
          <w:rFonts w:ascii="Cambria" w:hAnsi="Cambria" w:cstheme="majorBidi"/>
          <w:b/>
        </w:rPr>
        <w:tab/>
      </w:r>
      <w:r w:rsidR="0093108B" w:rsidRPr="006C0D1D">
        <w:rPr>
          <w:rFonts w:ascii="Cambria" w:hAnsi="Cambria" w:cstheme="majorBidi"/>
          <w:b/>
        </w:rPr>
        <w:tab/>
      </w:r>
      <w:r w:rsidR="0093108B" w:rsidRPr="006C0D1D">
        <w:rPr>
          <w:rFonts w:ascii="Cambria" w:hAnsi="Cambria" w:cstheme="majorBidi"/>
          <w:b/>
        </w:rPr>
        <w:tab/>
      </w:r>
      <w:r w:rsidR="0093108B" w:rsidRPr="006C0D1D">
        <w:rPr>
          <w:rFonts w:ascii="Cambria" w:hAnsi="Cambria" w:cstheme="majorBidi"/>
          <w:b/>
        </w:rPr>
        <w:tab/>
      </w:r>
      <w:r w:rsidR="0093108B" w:rsidRPr="006C0D1D">
        <w:rPr>
          <w:rFonts w:ascii="Cambria" w:hAnsi="Cambria" w:cstheme="majorBidi"/>
          <w:b/>
        </w:rPr>
        <w:tab/>
      </w:r>
      <w:r w:rsidRPr="006C0D1D">
        <w:rPr>
          <w:rFonts w:ascii="Cambria" w:hAnsi="Cambria" w:cstheme="majorBidi"/>
          <w:b/>
        </w:rPr>
        <w:t>(2 semaines)</w:t>
      </w:r>
    </w:p>
    <w:p w:rsidR="00852A9A" w:rsidRPr="006C0D1D" w:rsidRDefault="00852A9A" w:rsidP="00852A9A">
      <w:pPr>
        <w:pStyle w:val="Paragraphedeliste"/>
        <w:numPr>
          <w:ilvl w:val="1"/>
          <w:numId w:val="31"/>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Auto-inflammation et propagation</w:t>
      </w:r>
    </w:p>
    <w:p w:rsidR="00852A9A" w:rsidRPr="006C0D1D" w:rsidRDefault="00852A9A" w:rsidP="00852A9A">
      <w:pPr>
        <w:pStyle w:val="Paragraphedeliste"/>
        <w:numPr>
          <w:ilvl w:val="1"/>
          <w:numId w:val="31"/>
        </w:numPr>
        <w:spacing w:after="200" w:line="276" w:lineRule="auto"/>
        <w:jc w:val="both"/>
        <w:rPr>
          <w:rFonts w:ascii="Cambria" w:hAnsi="Cambria" w:cstheme="majorBidi"/>
          <w:bCs/>
          <w:color w:val="000000" w:themeColor="text1"/>
        </w:rPr>
      </w:pPr>
      <w:r w:rsidRPr="006C0D1D">
        <w:rPr>
          <w:rFonts w:ascii="Cambria" w:hAnsi="Cambria" w:cstheme="majorBidi"/>
          <w:bCs/>
          <w:color w:val="000000" w:themeColor="text1"/>
        </w:rPr>
        <w:t>Flammes turbulentes de prémélange</w:t>
      </w:r>
    </w:p>
    <w:p w:rsidR="00852A9A" w:rsidRPr="006C0D1D" w:rsidRDefault="00852A9A" w:rsidP="00852A9A">
      <w:pPr>
        <w:pStyle w:val="Paragraphedeliste"/>
        <w:numPr>
          <w:ilvl w:val="1"/>
          <w:numId w:val="31"/>
        </w:numPr>
        <w:spacing w:after="200" w:line="276" w:lineRule="auto"/>
        <w:jc w:val="both"/>
        <w:rPr>
          <w:rFonts w:ascii="Cambria" w:hAnsi="Cambria" w:cstheme="majorBidi"/>
          <w:bCs/>
          <w:color w:val="000000" w:themeColor="text1"/>
        </w:rPr>
      </w:pPr>
      <w:r w:rsidRPr="006C0D1D">
        <w:rPr>
          <w:rFonts w:ascii="Cambria" w:hAnsi="Cambria" w:cstheme="majorBidi"/>
          <w:bCs/>
        </w:rPr>
        <w:t>Quelques modèles de combustion prémélangée</w:t>
      </w:r>
    </w:p>
    <w:p w:rsidR="00852A9A" w:rsidRPr="006C0D1D" w:rsidRDefault="00852A9A" w:rsidP="00852A9A">
      <w:pPr>
        <w:pStyle w:val="Paragraphedeliste"/>
        <w:numPr>
          <w:ilvl w:val="1"/>
          <w:numId w:val="31"/>
        </w:numPr>
        <w:spacing w:after="200" w:line="276" w:lineRule="auto"/>
        <w:jc w:val="both"/>
        <w:rPr>
          <w:rFonts w:ascii="Cambria" w:hAnsi="Cambria" w:cstheme="majorBidi"/>
          <w:bCs/>
          <w:color w:val="000000" w:themeColor="text1"/>
        </w:rPr>
      </w:pPr>
      <w:r w:rsidRPr="006C0D1D">
        <w:rPr>
          <w:rFonts w:ascii="Cambria" w:hAnsi="Cambria" w:cstheme="majorBidi"/>
          <w:bCs/>
        </w:rPr>
        <w:t>Flammes turbulentes de diffusion</w:t>
      </w:r>
    </w:p>
    <w:p w:rsidR="00852A9A" w:rsidRPr="006C0D1D" w:rsidRDefault="00852A9A" w:rsidP="00852A9A">
      <w:pPr>
        <w:pStyle w:val="Paragraphedeliste"/>
        <w:numPr>
          <w:ilvl w:val="1"/>
          <w:numId w:val="31"/>
        </w:numPr>
        <w:spacing w:after="200" w:line="276" w:lineRule="auto"/>
        <w:jc w:val="both"/>
        <w:rPr>
          <w:rFonts w:ascii="Cambria" w:hAnsi="Cambria" w:cstheme="majorBidi"/>
          <w:bCs/>
          <w:color w:val="000000" w:themeColor="text1"/>
        </w:rPr>
      </w:pPr>
      <w:r w:rsidRPr="006C0D1D">
        <w:rPr>
          <w:rFonts w:ascii="Cambria" w:hAnsi="Cambria" w:cstheme="majorBidi"/>
          <w:bCs/>
        </w:rPr>
        <w:t>Quelques modèles de combustion non-pré mélangée</w:t>
      </w:r>
    </w:p>
    <w:p w:rsidR="00852A9A" w:rsidRPr="006C0D1D" w:rsidRDefault="00852A9A" w:rsidP="00852A9A">
      <w:pPr>
        <w:pStyle w:val="Paragraphedeliste"/>
        <w:numPr>
          <w:ilvl w:val="1"/>
          <w:numId w:val="31"/>
        </w:numPr>
        <w:spacing w:after="200" w:line="276" w:lineRule="auto"/>
        <w:rPr>
          <w:rFonts w:ascii="Cambria" w:hAnsi="Cambria" w:cstheme="majorBidi"/>
          <w:bCs/>
        </w:rPr>
      </w:pPr>
      <w:r w:rsidRPr="006C0D1D">
        <w:rPr>
          <w:rFonts w:ascii="Cambria" w:hAnsi="Cambria" w:cstheme="majorBidi"/>
          <w:bCs/>
        </w:rPr>
        <w:t>Régimes de combustion et diagrammes de la combustion turbulente</w:t>
      </w:r>
    </w:p>
    <w:p w:rsidR="00852A9A" w:rsidRPr="006C0D1D" w:rsidRDefault="00852A9A" w:rsidP="00852A9A">
      <w:pPr>
        <w:spacing w:line="276" w:lineRule="auto"/>
        <w:jc w:val="both"/>
        <w:rPr>
          <w:rFonts w:ascii="Cambria" w:hAnsi="Cambria" w:cs="Arial"/>
          <w:b/>
        </w:rPr>
      </w:pPr>
      <w:r w:rsidRPr="006C0D1D">
        <w:rPr>
          <w:rFonts w:ascii="Cambria" w:hAnsi="Cambria" w:cs="Arial"/>
          <w:b/>
          <w:u w:val="thick" w:color="F79646"/>
        </w:rPr>
        <w:t>Mode d’évaluation:</w:t>
      </w:r>
    </w:p>
    <w:p w:rsidR="00852A9A" w:rsidRPr="006C0D1D" w:rsidRDefault="00852A9A" w:rsidP="00C93C0E">
      <w:pPr>
        <w:spacing w:before="48" w:line="360" w:lineRule="auto"/>
        <w:rPr>
          <w:rFonts w:ascii="Cambria" w:hAnsi="Cambria" w:cs="Arial"/>
        </w:rPr>
      </w:pPr>
      <w:r w:rsidRPr="006C0D1D">
        <w:rPr>
          <w:rFonts w:ascii="Cambria" w:eastAsia="Calibri" w:hAnsi="Cambria" w:cs="Calibri"/>
          <w:b/>
          <w:bCs/>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b/>
          <w:bCs/>
          <w:color w:val="000000"/>
        </w:rPr>
        <w:t xml:space="preserve">Examen : </w:t>
      </w:r>
      <w:r w:rsidRPr="006C0D1D">
        <w:rPr>
          <w:rFonts w:ascii="Cambria" w:eastAsia="Calibri" w:hAnsi="Cambria"/>
          <w:color w:val="000000"/>
        </w:rPr>
        <w:t>60%</w:t>
      </w:r>
      <w:r w:rsidRPr="006C0D1D">
        <w:rPr>
          <w:rFonts w:ascii="Cambria" w:hAnsi="Cambria" w:cs="Arial"/>
        </w:rPr>
        <w:t>.</w:t>
      </w:r>
    </w:p>
    <w:p w:rsidR="00C93C0E" w:rsidRPr="006C0D1D" w:rsidRDefault="00C93C0E" w:rsidP="00C93C0E">
      <w:pPr>
        <w:spacing w:before="48" w:line="360" w:lineRule="auto"/>
        <w:rPr>
          <w:rFonts w:ascii="Cambria" w:hAnsi="Cambria" w:cs="Arial"/>
        </w:rPr>
      </w:pPr>
    </w:p>
    <w:p w:rsidR="00852A9A" w:rsidRPr="006C0D1D" w:rsidRDefault="00852A9A" w:rsidP="00852A9A">
      <w:pPr>
        <w:spacing w:line="276" w:lineRule="auto"/>
        <w:jc w:val="both"/>
        <w:rPr>
          <w:rFonts w:ascii="Cambria" w:hAnsi="Cambria" w:cs="Arial"/>
          <w:b/>
          <w:u w:val="thick" w:color="F79646"/>
        </w:rPr>
      </w:pPr>
      <w:r w:rsidRPr="006C0D1D">
        <w:rPr>
          <w:rFonts w:ascii="Cambria" w:hAnsi="Cambria" w:cs="Arial"/>
          <w:b/>
          <w:u w:val="thick" w:color="F79646"/>
        </w:rPr>
        <w:t>Références bibliographiques :</w:t>
      </w:r>
    </w:p>
    <w:p w:rsidR="00852A9A" w:rsidRPr="006C0D1D" w:rsidRDefault="008937AD" w:rsidP="00C93C0E">
      <w:pPr>
        <w:pStyle w:val="Paragraphedeliste"/>
        <w:numPr>
          <w:ilvl w:val="0"/>
          <w:numId w:val="26"/>
        </w:numPr>
        <w:ind w:left="567"/>
        <w:jc w:val="both"/>
        <w:rPr>
          <w:rFonts w:ascii="Cambria" w:hAnsi="Cambria" w:cstheme="majorBidi"/>
          <w:bCs/>
          <w:i/>
          <w:iCs/>
          <w:lang w:val="en-US"/>
        </w:rPr>
      </w:pPr>
      <w:hyperlink r:id="rId27" w:history="1">
        <w:r w:rsidR="00852A9A" w:rsidRPr="006C0D1D">
          <w:rPr>
            <w:rStyle w:val="Lienhypertexte"/>
            <w:rFonts w:ascii="Cambria" w:hAnsi="Cambria" w:cstheme="majorBidi"/>
            <w:i/>
            <w:iCs/>
            <w:color w:val="auto"/>
            <w:u w:val="none"/>
            <w:lang w:val="en-US"/>
          </w:rPr>
          <w:t>Stephen Turns</w:t>
        </w:r>
      </w:hyperlink>
      <w:r w:rsidR="00852A9A" w:rsidRPr="006C0D1D">
        <w:rPr>
          <w:rFonts w:ascii="Cambria" w:hAnsi="Cambria" w:cstheme="majorBidi"/>
          <w:bCs/>
          <w:i/>
          <w:iCs/>
          <w:lang w:val="en-US"/>
        </w:rPr>
        <w:t>, An Introduction to Combustion: Concepts and Applications 3rd Edition ISBN-13: 978-0073380193</w:t>
      </w:r>
    </w:p>
    <w:p w:rsidR="00852A9A" w:rsidRPr="006C0D1D" w:rsidRDefault="008937AD" w:rsidP="00C93C0E">
      <w:pPr>
        <w:pStyle w:val="Paragraphedeliste"/>
        <w:numPr>
          <w:ilvl w:val="0"/>
          <w:numId w:val="26"/>
        </w:numPr>
        <w:ind w:left="567"/>
        <w:jc w:val="both"/>
        <w:rPr>
          <w:rFonts w:ascii="Cambria" w:hAnsi="Cambria"/>
          <w:i/>
          <w:iCs/>
          <w:lang w:val="en-US"/>
        </w:rPr>
      </w:pPr>
      <w:hyperlink r:id="rId28" w:history="1">
        <w:r w:rsidR="00852A9A" w:rsidRPr="006C0D1D">
          <w:rPr>
            <w:rStyle w:val="Lienhypertexte"/>
            <w:rFonts w:ascii="Cambria" w:hAnsi="Cambria" w:cstheme="majorBidi"/>
            <w:i/>
            <w:iCs/>
            <w:color w:val="auto"/>
            <w:u w:val="none"/>
            <w:lang w:val="en-US"/>
          </w:rPr>
          <w:t>Kenneth Kuan-yunKuo</w:t>
        </w:r>
      </w:hyperlink>
      <w:r w:rsidR="00852A9A" w:rsidRPr="006C0D1D">
        <w:rPr>
          <w:rFonts w:ascii="Cambria" w:hAnsi="Cambria" w:cstheme="majorBidi"/>
          <w:bCs/>
          <w:i/>
          <w:iCs/>
          <w:lang w:val="en-US"/>
        </w:rPr>
        <w:t>, Principles of Combustion 2nd Edition ISBN-13: 978-0471046899</w:t>
      </w:r>
    </w:p>
    <w:p w:rsidR="00852A9A" w:rsidRPr="006C0D1D" w:rsidRDefault="00852A9A" w:rsidP="00C93C0E">
      <w:pPr>
        <w:pStyle w:val="Paragraphedeliste"/>
        <w:numPr>
          <w:ilvl w:val="0"/>
          <w:numId w:val="26"/>
        </w:numPr>
        <w:ind w:left="567"/>
        <w:jc w:val="both"/>
        <w:rPr>
          <w:rFonts w:ascii="Cambria" w:hAnsi="Cambria"/>
          <w:i/>
          <w:iCs/>
          <w:lang w:val="en-US"/>
        </w:rPr>
      </w:pPr>
      <w:r w:rsidRPr="006C0D1D">
        <w:rPr>
          <w:rFonts w:ascii="Cambria" w:hAnsi="Cambria" w:cstheme="majorBidi"/>
          <w:i/>
          <w:iCs/>
          <w:color w:val="000000"/>
          <w:lang w:val="en-US"/>
        </w:rPr>
        <w:t>Warnatz J, Maas U, Dibble RW. Combustion. 3</w:t>
      </w:r>
      <w:r w:rsidRPr="006C0D1D">
        <w:rPr>
          <w:rFonts w:ascii="Cambria" w:hAnsi="Cambria" w:cstheme="majorBidi"/>
          <w:i/>
          <w:iCs/>
          <w:color w:val="000000"/>
          <w:vertAlign w:val="superscript"/>
          <w:lang w:val="en-US"/>
        </w:rPr>
        <w:t>rd</w:t>
      </w:r>
      <w:r w:rsidRPr="006C0D1D">
        <w:rPr>
          <w:rFonts w:ascii="Cambria" w:hAnsi="Cambria" w:cstheme="majorBidi"/>
          <w:i/>
          <w:iCs/>
          <w:color w:val="000000"/>
          <w:lang w:val="en-US"/>
        </w:rPr>
        <w:t xml:space="preserve"> ed. Springer Berlin Heidelberg New York; 2006.</w:t>
      </w:r>
    </w:p>
    <w:p w:rsidR="00852A9A" w:rsidRPr="006C0D1D" w:rsidRDefault="00852A9A" w:rsidP="00C93C0E">
      <w:pPr>
        <w:pStyle w:val="Paragraphedeliste"/>
        <w:numPr>
          <w:ilvl w:val="0"/>
          <w:numId w:val="26"/>
        </w:numPr>
        <w:ind w:left="567"/>
        <w:jc w:val="both"/>
        <w:rPr>
          <w:rFonts w:ascii="Cambria" w:hAnsi="Cambria"/>
          <w:i/>
          <w:iCs/>
          <w:lang w:val="en-US"/>
        </w:rPr>
      </w:pPr>
      <w:r w:rsidRPr="006C0D1D">
        <w:rPr>
          <w:rFonts w:ascii="Cambria" w:hAnsi="Cambria" w:cstheme="majorBidi"/>
          <w:i/>
          <w:iCs/>
          <w:color w:val="000000"/>
          <w:lang w:val="en-US"/>
        </w:rPr>
        <w:t xml:space="preserve">El Mahallawi F, El Din Habik S, Fundamentals and Technology of combustion, Elsevier 2002, ISBN- 0-08-044 108-8 </w:t>
      </w:r>
    </w:p>
    <w:p w:rsidR="00852A9A" w:rsidRPr="006C0D1D" w:rsidRDefault="00852A9A" w:rsidP="00C93C0E">
      <w:pPr>
        <w:ind w:left="567"/>
        <w:jc w:val="both"/>
        <w:rPr>
          <w:rFonts w:ascii="Cambria" w:hAnsi="Cambria"/>
          <w:lang w:val="en-GB"/>
        </w:rPr>
      </w:pPr>
    </w:p>
    <w:p w:rsidR="00852A9A" w:rsidRPr="006C0D1D" w:rsidRDefault="00852A9A" w:rsidP="00852A9A">
      <w:pPr>
        <w:jc w:val="both"/>
        <w:rPr>
          <w:rFonts w:ascii="Cambria" w:hAnsi="Cambria"/>
          <w:lang w:val="en-US"/>
        </w:rPr>
      </w:pPr>
    </w:p>
    <w:p w:rsidR="00852A9A" w:rsidRPr="006C0D1D" w:rsidRDefault="00852A9A" w:rsidP="00852A9A">
      <w:pPr>
        <w:jc w:val="both"/>
        <w:rPr>
          <w:rFonts w:ascii="Cambria" w:hAnsi="Cambria"/>
          <w:lang w:val="en-US"/>
        </w:rPr>
      </w:pPr>
    </w:p>
    <w:p w:rsidR="00852A9A" w:rsidRPr="006C0D1D" w:rsidRDefault="00852A9A" w:rsidP="00852A9A">
      <w:pPr>
        <w:jc w:val="both"/>
        <w:rPr>
          <w:rFonts w:ascii="Cambria" w:hAnsi="Cambria"/>
          <w:lang w:val="en-US"/>
        </w:rPr>
      </w:pPr>
    </w:p>
    <w:p w:rsidR="00852A9A" w:rsidRPr="006C0D1D" w:rsidRDefault="00852A9A" w:rsidP="00852A9A">
      <w:pPr>
        <w:jc w:val="both"/>
        <w:rPr>
          <w:rFonts w:ascii="Cambria" w:hAnsi="Cambria"/>
          <w:lang w:val="en-US"/>
        </w:rPr>
      </w:pPr>
    </w:p>
    <w:p w:rsidR="00C93C0E" w:rsidRPr="00951AFA" w:rsidRDefault="00C93C0E" w:rsidP="00C93C0E">
      <w:pPr>
        <w:rPr>
          <w:rFonts w:ascii="Cambria" w:hAnsi="Cambria" w:cs="Calibri"/>
          <w:lang w:val="en-US"/>
        </w:rPr>
      </w:pPr>
    </w:p>
    <w:p w:rsidR="00C93C0E" w:rsidRPr="00951AFA" w:rsidRDefault="00C93C0E" w:rsidP="00C93C0E">
      <w:pPr>
        <w:rPr>
          <w:rFonts w:ascii="Cambria" w:eastAsia="Calibri" w:hAnsi="Cambria" w:cs="Calibri"/>
          <w:b/>
          <w:bCs/>
          <w:color w:val="000000"/>
          <w:lang w:val="en-US"/>
        </w:rPr>
        <w:sectPr w:rsidR="00C93C0E" w:rsidRPr="00951AFA" w:rsidSect="0000740F">
          <w:headerReference w:type="default" r:id="rId2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UEF 1.2.1 </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lang w:val="fr-LU"/>
        </w:rPr>
      </w:pPr>
      <w:r w:rsidRPr="006C0D1D">
        <w:rPr>
          <w:rFonts w:ascii="Cambria" w:hAnsi="Cambria" w:cs="Calibri"/>
          <w:b/>
          <w:bCs/>
          <w:iCs/>
        </w:rPr>
        <w:t xml:space="preserve">Matière : </w:t>
      </w:r>
      <w:r w:rsidRPr="006C0D1D">
        <w:rPr>
          <w:rFonts w:ascii="Cambria" w:eastAsia="Calibri" w:hAnsi="Cambria"/>
          <w:b/>
          <w:bCs/>
        </w:rPr>
        <w:t xml:space="preserve">  Dynamique des gaz</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45h00 (cours : 1h30, TD : 1h30)</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852A9A" w:rsidRPr="006C0D1D" w:rsidRDefault="00852A9A" w:rsidP="00852A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852A9A" w:rsidRPr="006C0D1D" w:rsidRDefault="00852A9A" w:rsidP="00852A9A">
      <w:pPr>
        <w:jc w:val="both"/>
        <w:rPr>
          <w:rFonts w:ascii="Cambria" w:hAnsi="Cambria"/>
          <w:b/>
        </w:rPr>
      </w:pP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Objectifs de l’enseignement :</w:t>
      </w:r>
    </w:p>
    <w:p w:rsidR="00852A9A" w:rsidRPr="006C0D1D" w:rsidRDefault="00852A9A" w:rsidP="00852A9A">
      <w:pPr>
        <w:jc w:val="both"/>
        <w:rPr>
          <w:rFonts w:ascii="Cambria" w:eastAsia="Calibri" w:hAnsi="Cambria"/>
        </w:rPr>
      </w:pPr>
      <w:r w:rsidRPr="006C0D1D">
        <w:rPr>
          <w:rFonts w:ascii="Cambria" w:eastAsia="Calibri" w:hAnsi="Cambria"/>
        </w:rPr>
        <w:t>La dynamique des gaz est un domaine très vaste qui a pour objectif théorique, l’étude des écoulements compressibles à grandes vitesses. Ces types d’écoulements s</w:t>
      </w:r>
      <w:r w:rsidR="00C93C0E" w:rsidRPr="006C0D1D">
        <w:rPr>
          <w:rFonts w:ascii="Cambria" w:eastAsia="Calibri" w:hAnsi="Cambria"/>
        </w:rPr>
        <w:t xml:space="preserve">ont le plus souvent rencontrés </w:t>
      </w:r>
      <w:r w:rsidRPr="006C0D1D">
        <w:rPr>
          <w:rFonts w:ascii="Cambria" w:eastAsia="Calibri" w:hAnsi="Cambria"/>
        </w:rPr>
        <w:t>dans le domaine pratique de l’industrie aéronautique et spatiale. Le présent module traite seulement l’approche monodimensionnelle des écoulements compressibles des gaz parfait</w:t>
      </w:r>
    </w:p>
    <w:p w:rsidR="006C0D1D" w:rsidRDefault="006C0D1D" w:rsidP="00852A9A">
      <w:pPr>
        <w:jc w:val="both"/>
        <w:rPr>
          <w:rFonts w:ascii="Cambria" w:hAnsi="Cambria" w:cs="Calibri"/>
          <w:b/>
          <w:u w:val="thick" w:color="F79646"/>
        </w:rPr>
      </w:pP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Connaissances préalables recommandées :</w:t>
      </w:r>
    </w:p>
    <w:p w:rsidR="00852A9A" w:rsidRPr="006C0D1D" w:rsidRDefault="00852A9A" w:rsidP="00852A9A">
      <w:pPr>
        <w:jc w:val="both"/>
        <w:rPr>
          <w:rFonts w:ascii="Cambria" w:hAnsi="Cambria"/>
          <w:iCs/>
        </w:rPr>
      </w:pPr>
      <w:r w:rsidRPr="006C0D1D">
        <w:rPr>
          <w:rFonts w:ascii="Cambria" w:eastAsia="Calibri" w:hAnsi="Cambria"/>
        </w:rPr>
        <w:t>Thermodynamique et mécanique des fluides</w:t>
      </w:r>
    </w:p>
    <w:p w:rsidR="00C93C0E" w:rsidRPr="006C0D1D" w:rsidRDefault="00C93C0E" w:rsidP="00852A9A">
      <w:pPr>
        <w:jc w:val="both"/>
        <w:rPr>
          <w:rFonts w:ascii="Cambria" w:hAnsi="Cambria" w:cs="Calibri"/>
          <w:b/>
          <w:u w:val="thick" w:color="F79646"/>
        </w:rPr>
      </w:pPr>
    </w:p>
    <w:p w:rsidR="00852A9A" w:rsidRPr="006C0D1D" w:rsidRDefault="00852A9A" w:rsidP="00852A9A">
      <w:pPr>
        <w:jc w:val="both"/>
        <w:rPr>
          <w:rFonts w:ascii="Cambria" w:hAnsi="Cambria" w:cs="Calibri"/>
          <w:b/>
          <w:u w:val="thick" w:color="F79646"/>
        </w:rPr>
      </w:pPr>
      <w:r w:rsidRPr="006C0D1D">
        <w:rPr>
          <w:rFonts w:ascii="Cambria" w:hAnsi="Cambria" w:cs="Calibri"/>
          <w:b/>
          <w:u w:val="thick" w:color="F79646"/>
        </w:rPr>
        <w:t>Contenu de la matière :</w:t>
      </w:r>
    </w:p>
    <w:p w:rsidR="00C93C0E" w:rsidRPr="006C0D1D" w:rsidRDefault="00C93C0E" w:rsidP="00C93C0E">
      <w:pPr>
        <w:rPr>
          <w:rFonts w:ascii="Cambria" w:hAnsi="Cambria"/>
          <w:b/>
          <w:bCs/>
        </w:rPr>
      </w:pPr>
    </w:p>
    <w:p w:rsidR="00852A9A" w:rsidRPr="006C0D1D" w:rsidRDefault="00852A9A" w:rsidP="00785F12">
      <w:pPr>
        <w:spacing w:line="360" w:lineRule="auto"/>
        <w:rPr>
          <w:rFonts w:ascii="Cambria" w:hAnsi="Cambria"/>
          <w:b/>
          <w:bCs/>
        </w:rPr>
      </w:pPr>
      <w:r w:rsidRPr="006C0D1D">
        <w:rPr>
          <w:rFonts w:ascii="Cambria" w:hAnsi="Cambria"/>
          <w:b/>
          <w:bCs/>
        </w:rPr>
        <w:t>Chapitre 1 : Introduction à la Gazodynamique         (1 semaine)</w:t>
      </w:r>
    </w:p>
    <w:p w:rsidR="00852A9A" w:rsidRPr="006C0D1D" w:rsidRDefault="00852A9A" w:rsidP="00852A9A">
      <w:pPr>
        <w:pStyle w:val="Paragraphedeliste"/>
        <w:numPr>
          <w:ilvl w:val="0"/>
          <w:numId w:val="32"/>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Concepts et relations thermodynamiques</w:t>
      </w:r>
    </w:p>
    <w:p w:rsidR="00852A9A" w:rsidRPr="006C0D1D" w:rsidRDefault="00852A9A" w:rsidP="00852A9A">
      <w:pPr>
        <w:pStyle w:val="Paragraphedeliste"/>
        <w:numPr>
          <w:ilvl w:val="0"/>
          <w:numId w:val="32"/>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Relations isentropiques d’un gaz parfait</w:t>
      </w:r>
    </w:p>
    <w:p w:rsidR="00852A9A" w:rsidRPr="006C0D1D" w:rsidRDefault="00852A9A" w:rsidP="00852A9A">
      <w:pPr>
        <w:pStyle w:val="Paragraphedeliste"/>
        <w:numPr>
          <w:ilvl w:val="0"/>
          <w:numId w:val="32"/>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 xml:space="preserve">Compressibilité et propagation des ondes sonores </w:t>
      </w:r>
    </w:p>
    <w:p w:rsidR="00852A9A" w:rsidRPr="006C0D1D" w:rsidRDefault="00852A9A" w:rsidP="00852A9A">
      <w:pPr>
        <w:pStyle w:val="Paragraphedeliste"/>
        <w:numPr>
          <w:ilvl w:val="0"/>
          <w:numId w:val="32"/>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Expression générale de la vitesse du son</w:t>
      </w:r>
    </w:p>
    <w:p w:rsidR="00852A9A" w:rsidRPr="006C0D1D" w:rsidRDefault="00852A9A" w:rsidP="00852A9A">
      <w:pPr>
        <w:pStyle w:val="Paragraphedeliste"/>
        <w:numPr>
          <w:ilvl w:val="0"/>
          <w:numId w:val="32"/>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Nombre de Mach et ondes de Mach</w:t>
      </w:r>
    </w:p>
    <w:p w:rsidR="00852A9A" w:rsidRPr="006C0D1D" w:rsidRDefault="00852A9A" w:rsidP="00852A9A">
      <w:pPr>
        <w:pStyle w:val="Paragraphedeliste"/>
        <w:numPr>
          <w:ilvl w:val="0"/>
          <w:numId w:val="32"/>
        </w:numPr>
        <w:spacing w:line="480" w:lineRule="auto"/>
        <w:rPr>
          <w:rFonts w:ascii="Cambria" w:eastAsiaTheme="minorHAnsi" w:hAnsi="Cambria" w:cstheme="minorBidi"/>
          <w:lang w:eastAsia="en-US"/>
        </w:rPr>
      </w:pPr>
      <w:r w:rsidRPr="006C0D1D">
        <w:rPr>
          <w:rFonts w:ascii="Cambria" w:eastAsiaTheme="minorHAnsi" w:hAnsi="Cambria" w:cstheme="minorBidi"/>
          <w:lang w:eastAsia="en-US"/>
        </w:rPr>
        <w:t xml:space="preserve">Ecoulements subsonique, transsonique, supersonique et hypersonique </w:t>
      </w:r>
    </w:p>
    <w:p w:rsidR="00852A9A" w:rsidRPr="006C0D1D" w:rsidRDefault="00852A9A" w:rsidP="00785F12">
      <w:pPr>
        <w:spacing w:line="360" w:lineRule="auto"/>
        <w:rPr>
          <w:rFonts w:ascii="Cambria" w:hAnsi="Cambria"/>
          <w:b/>
          <w:bCs/>
        </w:rPr>
      </w:pPr>
      <w:r w:rsidRPr="006C0D1D">
        <w:rPr>
          <w:rFonts w:ascii="Cambria" w:hAnsi="Cambria"/>
          <w:b/>
          <w:bCs/>
        </w:rPr>
        <w:t>Chapitre 2 : Ecoulement Isentropique 1D en Conduit à Section Variable        (5 semaines)</w:t>
      </w:r>
    </w:p>
    <w:p w:rsidR="00852A9A" w:rsidRPr="006C0D1D" w:rsidRDefault="00852A9A" w:rsidP="00852A9A">
      <w:pPr>
        <w:pStyle w:val="Paragraphedeliste"/>
        <w:numPr>
          <w:ilvl w:val="0"/>
          <w:numId w:val="33"/>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Équations de base (continuité, quantité du mouvement, énergie)</w:t>
      </w:r>
    </w:p>
    <w:p w:rsidR="00852A9A" w:rsidRPr="006C0D1D" w:rsidRDefault="00852A9A" w:rsidP="00852A9A">
      <w:pPr>
        <w:pStyle w:val="Paragraphedeliste"/>
        <w:numPr>
          <w:ilvl w:val="0"/>
          <w:numId w:val="33"/>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Lois générales de l’écoulement isentropique : état générateur et état critique</w:t>
      </w:r>
    </w:p>
    <w:p w:rsidR="00852A9A" w:rsidRPr="006C0D1D" w:rsidRDefault="00852A9A" w:rsidP="00852A9A">
      <w:pPr>
        <w:pStyle w:val="Paragraphedeliste"/>
        <w:numPr>
          <w:ilvl w:val="0"/>
          <w:numId w:val="33"/>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Ecoulement 1D dans une conduite de section variable et théorème d’Hugoniot</w:t>
      </w:r>
    </w:p>
    <w:p w:rsidR="00852A9A" w:rsidRPr="006C0D1D" w:rsidRDefault="00852A9A" w:rsidP="00852A9A">
      <w:pPr>
        <w:pStyle w:val="Paragraphedeliste"/>
        <w:numPr>
          <w:ilvl w:val="0"/>
          <w:numId w:val="33"/>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 xml:space="preserve">Étude d’un écoulement dans une tuyère : convergente et convergente-divergente </w:t>
      </w:r>
    </w:p>
    <w:p w:rsidR="00852A9A" w:rsidRPr="006C0D1D" w:rsidRDefault="00852A9A" w:rsidP="00852A9A">
      <w:pPr>
        <w:pStyle w:val="Paragraphedeliste"/>
        <w:numPr>
          <w:ilvl w:val="0"/>
          <w:numId w:val="33"/>
        </w:numPr>
        <w:spacing w:line="480" w:lineRule="auto"/>
        <w:rPr>
          <w:rFonts w:ascii="Cambria" w:eastAsiaTheme="minorHAnsi" w:hAnsi="Cambria" w:cstheme="minorBidi"/>
          <w:lang w:eastAsia="en-US"/>
        </w:rPr>
      </w:pPr>
      <w:r w:rsidRPr="006C0D1D">
        <w:rPr>
          <w:rFonts w:ascii="Cambria" w:eastAsiaTheme="minorHAnsi" w:hAnsi="Cambria" w:cstheme="minorBidi"/>
          <w:lang w:eastAsia="en-US"/>
        </w:rPr>
        <w:t>Aperçu sur les diffuseurs subsoniques et supersoniques</w:t>
      </w:r>
    </w:p>
    <w:p w:rsidR="00852A9A" w:rsidRPr="006C0D1D" w:rsidRDefault="006C0D1D" w:rsidP="00785F12">
      <w:pPr>
        <w:spacing w:line="360" w:lineRule="auto"/>
        <w:rPr>
          <w:rFonts w:ascii="Cambria" w:hAnsi="Cambria"/>
          <w:b/>
          <w:bCs/>
        </w:rPr>
      </w:pPr>
      <w:r>
        <w:rPr>
          <w:rFonts w:ascii="Cambria" w:hAnsi="Cambria"/>
          <w:b/>
          <w:bCs/>
        </w:rPr>
        <w:t>Chapitre 3 : Ondes de Choc</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00852A9A" w:rsidRPr="006C0D1D">
        <w:rPr>
          <w:rFonts w:ascii="Cambria" w:hAnsi="Cambria"/>
          <w:b/>
          <w:bCs/>
        </w:rPr>
        <w:t>(4 semaines)</w:t>
      </w:r>
    </w:p>
    <w:p w:rsidR="00852A9A" w:rsidRPr="006C0D1D" w:rsidRDefault="00852A9A" w:rsidP="00852A9A">
      <w:pPr>
        <w:pStyle w:val="Paragraphedeliste"/>
        <w:numPr>
          <w:ilvl w:val="0"/>
          <w:numId w:val="35"/>
        </w:numPr>
        <w:spacing w:line="360" w:lineRule="auto"/>
        <w:ind w:left="709" w:hanging="349"/>
        <w:rPr>
          <w:rFonts w:ascii="Cambria" w:eastAsiaTheme="minorHAnsi" w:hAnsi="Cambria" w:cstheme="minorBidi"/>
          <w:b/>
          <w:bCs/>
          <w:lang w:eastAsia="en-US"/>
        </w:rPr>
      </w:pPr>
      <w:r w:rsidRPr="006C0D1D">
        <w:rPr>
          <w:rFonts w:ascii="Cambria" w:eastAsiaTheme="minorHAnsi" w:hAnsi="Cambria" w:cstheme="minorBidi"/>
          <w:b/>
          <w:bCs/>
          <w:lang w:eastAsia="en-US"/>
        </w:rPr>
        <w:t>Ondes de Choc Normales</w:t>
      </w:r>
    </w:p>
    <w:p w:rsidR="00852A9A" w:rsidRPr="006C0D1D" w:rsidRDefault="00852A9A" w:rsidP="00852A9A">
      <w:pPr>
        <w:pStyle w:val="Paragraphedeliste"/>
        <w:numPr>
          <w:ilvl w:val="0"/>
          <w:numId w:val="34"/>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Équations de base (continuité, quantité du mouvement, énergie) et relation de Prandtl</w:t>
      </w:r>
    </w:p>
    <w:p w:rsidR="00852A9A" w:rsidRPr="006C0D1D" w:rsidRDefault="00852A9A" w:rsidP="00852A9A">
      <w:pPr>
        <w:pStyle w:val="Paragraphedeliste"/>
        <w:numPr>
          <w:ilvl w:val="0"/>
          <w:numId w:val="34"/>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Relations de l’onde de choc normale en fonction du nombre de mach</w:t>
      </w:r>
    </w:p>
    <w:p w:rsidR="00852A9A" w:rsidRPr="006C0D1D" w:rsidRDefault="00852A9A" w:rsidP="00852A9A">
      <w:pPr>
        <w:pStyle w:val="Paragraphedeliste"/>
        <w:numPr>
          <w:ilvl w:val="0"/>
          <w:numId w:val="34"/>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 xml:space="preserve">Cas limites : ondes de choc faibles, ondes de choc fortes </w:t>
      </w:r>
    </w:p>
    <w:p w:rsidR="00852A9A" w:rsidRPr="006C0D1D" w:rsidRDefault="00852A9A" w:rsidP="00852A9A">
      <w:pPr>
        <w:pStyle w:val="Paragraphedeliste"/>
        <w:numPr>
          <w:ilvl w:val="0"/>
          <w:numId w:val="34"/>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 xml:space="preserve">L’onde de choc normale mobile </w:t>
      </w:r>
    </w:p>
    <w:p w:rsidR="00852A9A" w:rsidRPr="006C0D1D" w:rsidRDefault="00852A9A" w:rsidP="00852A9A">
      <w:pPr>
        <w:pStyle w:val="Paragraphedeliste"/>
        <w:numPr>
          <w:ilvl w:val="0"/>
          <w:numId w:val="34"/>
        </w:numPr>
        <w:spacing w:line="360" w:lineRule="auto"/>
        <w:rPr>
          <w:rFonts w:ascii="Cambria" w:eastAsiaTheme="minorHAnsi" w:hAnsi="Cambria" w:cstheme="minorBidi"/>
          <w:lang w:eastAsia="en-US"/>
        </w:rPr>
      </w:pPr>
      <w:r w:rsidRPr="006C0D1D">
        <w:rPr>
          <w:rFonts w:ascii="Cambria" w:eastAsiaTheme="minorHAnsi" w:hAnsi="Cambria" w:cstheme="minorBidi"/>
          <w:lang w:eastAsia="en-US"/>
        </w:rPr>
        <w:t>Tube de Pitot en supersonique</w:t>
      </w:r>
    </w:p>
    <w:p w:rsidR="00852A9A" w:rsidRPr="006C0D1D" w:rsidRDefault="00852A9A" w:rsidP="00852A9A">
      <w:pPr>
        <w:pStyle w:val="Paragraphedeliste"/>
        <w:numPr>
          <w:ilvl w:val="0"/>
          <w:numId w:val="36"/>
        </w:numPr>
        <w:spacing w:line="360" w:lineRule="auto"/>
        <w:ind w:left="709" w:hanging="349"/>
        <w:rPr>
          <w:rFonts w:ascii="Cambria" w:eastAsiaTheme="minorHAnsi" w:hAnsi="Cambria" w:cstheme="minorBidi"/>
          <w:b/>
          <w:bCs/>
          <w:lang w:eastAsia="en-US"/>
        </w:rPr>
      </w:pPr>
      <w:r w:rsidRPr="006C0D1D">
        <w:rPr>
          <w:rFonts w:ascii="Cambria" w:eastAsiaTheme="minorHAnsi" w:hAnsi="Cambria" w:cstheme="minorBidi"/>
          <w:b/>
          <w:bCs/>
          <w:lang w:eastAsia="en-US"/>
        </w:rPr>
        <w:t>Ondes de Choc Obliques</w:t>
      </w:r>
    </w:p>
    <w:p w:rsidR="00852A9A" w:rsidRPr="006C0D1D" w:rsidRDefault="00852A9A" w:rsidP="00852A9A">
      <w:pPr>
        <w:pStyle w:val="Paragraphedeliste"/>
        <w:numPr>
          <w:ilvl w:val="0"/>
          <w:numId w:val="37"/>
        </w:numPr>
        <w:spacing w:line="276" w:lineRule="auto"/>
        <w:rPr>
          <w:rFonts w:ascii="Cambria" w:eastAsiaTheme="minorHAnsi" w:hAnsi="Cambria"/>
          <w:b/>
          <w:bCs/>
        </w:rPr>
      </w:pPr>
      <w:r w:rsidRPr="006C0D1D">
        <w:rPr>
          <w:rFonts w:ascii="Cambria" w:eastAsiaTheme="minorHAnsi" w:hAnsi="Cambria" w:cstheme="minorBidi"/>
          <w:lang w:eastAsia="en-US"/>
        </w:rPr>
        <w:t>Notion sur les ondes de choc obliques</w:t>
      </w:r>
    </w:p>
    <w:p w:rsidR="00852A9A" w:rsidRPr="006C0D1D" w:rsidRDefault="00852A9A" w:rsidP="00852A9A">
      <w:pPr>
        <w:pStyle w:val="Paragraphedeliste"/>
        <w:numPr>
          <w:ilvl w:val="0"/>
          <w:numId w:val="37"/>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Equations de base et relation de Prandtl</w:t>
      </w:r>
    </w:p>
    <w:p w:rsidR="00852A9A" w:rsidRPr="006C0D1D" w:rsidRDefault="00852A9A" w:rsidP="00852A9A">
      <w:pPr>
        <w:pStyle w:val="Paragraphedeliste"/>
        <w:numPr>
          <w:ilvl w:val="0"/>
          <w:numId w:val="37"/>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Réflexion des ondes obliques</w:t>
      </w:r>
    </w:p>
    <w:p w:rsidR="00C93C0E" w:rsidRPr="006C0D1D" w:rsidRDefault="00C93C0E" w:rsidP="00C93C0E">
      <w:pPr>
        <w:tabs>
          <w:tab w:val="left" w:pos="1060"/>
        </w:tabs>
        <w:rPr>
          <w:rFonts w:ascii="Cambria" w:hAnsi="Cambria"/>
          <w:b/>
          <w:bCs/>
        </w:rPr>
      </w:pPr>
    </w:p>
    <w:p w:rsidR="006C0D1D" w:rsidRDefault="00852A9A" w:rsidP="00785F12">
      <w:pPr>
        <w:tabs>
          <w:tab w:val="left" w:pos="1060"/>
        </w:tabs>
        <w:spacing w:line="360" w:lineRule="auto"/>
        <w:rPr>
          <w:rFonts w:ascii="Cambria" w:hAnsi="Cambria"/>
          <w:b/>
          <w:bCs/>
        </w:rPr>
      </w:pPr>
      <w:r w:rsidRPr="006C0D1D">
        <w:rPr>
          <w:rFonts w:ascii="Cambria" w:hAnsi="Cambria"/>
          <w:b/>
          <w:bCs/>
        </w:rPr>
        <w:lastRenderedPageBreak/>
        <w:t xml:space="preserve">Chapitre 4 : Ecoulement Non Isentropique 1D </w:t>
      </w:r>
    </w:p>
    <w:p w:rsidR="00852A9A" w:rsidRPr="006C0D1D" w:rsidRDefault="00852A9A" w:rsidP="006C0D1D">
      <w:pPr>
        <w:tabs>
          <w:tab w:val="left" w:pos="1060"/>
        </w:tabs>
        <w:spacing w:line="360" w:lineRule="auto"/>
        <w:rPr>
          <w:rFonts w:ascii="Cambria" w:hAnsi="Cambria"/>
        </w:rPr>
      </w:pPr>
      <w:r w:rsidRPr="006C0D1D">
        <w:rPr>
          <w:rFonts w:ascii="Cambria" w:hAnsi="Cambria"/>
          <w:b/>
          <w:bCs/>
        </w:rPr>
        <w:t>e</w:t>
      </w:r>
      <w:r w:rsidR="006C0D1D">
        <w:rPr>
          <w:rFonts w:ascii="Cambria" w:hAnsi="Cambria"/>
          <w:b/>
          <w:bCs/>
        </w:rPr>
        <w:t>n Conduit à Section Constante</w:t>
      </w:r>
      <w:r w:rsidR="006C0D1D">
        <w:rPr>
          <w:rFonts w:ascii="Cambria" w:hAnsi="Cambria"/>
          <w:b/>
          <w:bCs/>
        </w:rPr>
        <w:tab/>
      </w:r>
      <w:r w:rsidR="006C0D1D">
        <w:rPr>
          <w:rFonts w:ascii="Cambria" w:hAnsi="Cambria"/>
          <w:b/>
          <w:bCs/>
        </w:rPr>
        <w:tab/>
      </w:r>
      <w:r w:rsidR="006C0D1D">
        <w:rPr>
          <w:rFonts w:ascii="Cambria" w:hAnsi="Cambria"/>
          <w:b/>
          <w:bCs/>
        </w:rPr>
        <w:tab/>
      </w:r>
      <w:r w:rsidR="006C0D1D">
        <w:rPr>
          <w:rFonts w:ascii="Cambria" w:hAnsi="Cambria"/>
          <w:b/>
          <w:bCs/>
        </w:rPr>
        <w:tab/>
      </w:r>
      <w:r w:rsidR="006C0D1D">
        <w:rPr>
          <w:rFonts w:ascii="Cambria" w:hAnsi="Cambria"/>
          <w:b/>
          <w:bCs/>
        </w:rPr>
        <w:tab/>
      </w:r>
      <w:r w:rsidRPr="006C0D1D">
        <w:rPr>
          <w:rFonts w:ascii="Cambria" w:hAnsi="Cambria"/>
          <w:b/>
          <w:bCs/>
        </w:rPr>
        <w:t>(5 semaines)</w:t>
      </w:r>
    </w:p>
    <w:p w:rsidR="00852A9A" w:rsidRPr="006C0D1D" w:rsidRDefault="00852A9A" w:rsidP="00852A9A">
      <w:pPr>
        <w:pStyle w:val="Paragraphedeliste"/>
        <w:numPr>
          <w:ilvl w:val="0"/>
          <w:numId w:val="40"/>
        </w:numPr>
        <w:spacing w:line="360" w:lineRule="auto"/>
        <w:ind w:left="567" w:hanging="283"/>
        <w:rPr>
          <w:rFonts w:ascii="Cambria" w:hAnsi="Cambria"/>
          <w:b/>
          <w:bCs/>
        </w:rPr>
      </w:pPr>
      <w:r w:rsidRPr="006C0D1D">
        <w:rPr>
          <w:rFonts w:ascii="Cambria" w:eastAsiaTheme="minorHAnsi" w:hAnsi="Cambria" w:cstheme="minorBidi"/>
          <w:b/>
          <w:bCs/>
          <w:lang w:eastAsia="en-US"/>
        </w:rPr>
        <w:t xml:space="preserve">Ecoulementadiabatique avec frottement : </w:t>
      </w:r>
      <w:r w:rsidRPr="006C0D1D">
        <w:rPr>
          <w:rFonts w:ascii="Cambria" w:eastAsiaTheme="minorHAnsi" w:hAnsi="Cambria" w:cstheme="minorBidi"/>
          <w:b/>
          <w:bCs/>
          <w:i/>
          <w:iCs/>
          <w:lang w:eastAsia="en-US"/>
        </w:rPr>
        <w:t>Ecoulement de Fanno</w:t>
      </w:r>
    </w:p>
    <w:p w:rsidR="00852A9A" w:rsidRPr="006C0D1D" w:rsidRDefault="00852A9A" w:rsidP="00852A9A">
      <w:pPr>
        <w:pStyle w:val="Paragraphedeliste"/>
        <w:numPr>
          <w:ilvl w:val="0"/>
          <w:numId w:val="38"/>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Analyse de l’écoulement de Fanno et équations de base</w:t>
      </w:r>
    </w:p>
    <w:p w:rsidR="00852A9A" w:rsidRPr="006C0D1D" w:rsidRDefault="00852A9A" w:rsidP="00852A9A">
      <w:pPr>
        <w:pStyle w:val="Paragraphedeliste"/>
        <w:numPr>
          <w:ilvl w:val="0"/>
          <w:numId w:val="38"/>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Variation des caractéristiques d’écoulement en fonction du nombre de Mach</w:t>
      </w:r>
    </w:p>
    <w:p w:rsidR="00852A9A" w:rsidRPr="006C0D1D" w:rsidRDefault="00852A9A" w:rsidP="00852A9A">
      <w:pPr>
        <w:pStyle w:val="Paragraphedeliste"/>
        <w:numPr>
          <w:ilvl w:val="0"/>
          <w:numId w:val="38"/>
        </w:numPr>
        <w:spacing w:line="276" w:lineRule="auto"/>
        <w:rPr>
          <w:rFonts w:ascii="Cambria" w:eastAsiaTheme="minorHAnsi" w:hAnsi="Cambria" w:cstheme="minorBidi"/>
          <w:lang w:eastAsia="en-US"/>
        </w:rPr>
      </w:pPr>
      <w:r w:rsidRPr="006C0D1D">
        <w:rPr>
          <w:rFonts w:ascii="Cambria" w:eastAsiaTheme="minorHAnsi" w:hAnsi="Cambria" w:cstheme="minorBidi"/>
          <w:lang w:eastAsia="en-US"/>
        </w:rPr>
        <w:t>Coefficient du frottement et variation d’entropie</w:t>
      </w:r>
    </w:p>
    <w:p w:rsidR="00852A9A" w:rsidRPr="006C0D1D" w:rsidRDefault="00852A9A" w:rsidP="00852A9A">
      <w:pPr>
        <w:pStyle w:val="Paragraphedeliste"/>
        <w:numPr>
          <w:ilvl w:val="0"/>
          <w:numId w:val="38"/>
        </w:numPr>
        <w:spacing w:line="360" w:lineRule="auto"/>
        <w:rPr>
          <w:rFonts w:ascii="Cambria" w:eastAsiaTheme="minorHAnsi" w:hAnsi="Cambria" w:cstheme="minorBidi"/>
          <w:lang w:eastAsia="en-US"/>
        </w:rPr>
      </w:pPr>
      <w:r w:rsidRPr="006C0D1D">
        <w:rPr>
          <w:rFonts w:ascii="Cambria" w:eastAsiaTheme="minorHAnsi" w:hAnsi="Cambria" w:cstheme="minorBidi"/>
          <w:lang w:eastAsia="en-US"/>
        </w:rPr>
        <w:t xml:space="preserve"> Onde de choc dans l’écoulement de Fanno</w:t>
      </w:r>
    </w:p>
    <w:p w:rsidR="00852A9A" w:rsidRPr="006C0D1D" w:rsidRDefault="00852A9A" w:rsidP="00852A9A">
      <w:pPr>
        <w:pStyle w:val="Paragraphedeliste"/>
        <w:numPr>
          <w:ilvl w:val="0"/>
          <w:numId w:val="40"/>
        </w:numPr>
        <w:spacing w:line="360" w:lineRule="auto"/>
        <w:ind w:left="567" w:hanging="283"/>
        <w:rPr>
          <w:rFonts w:ascii="Cambria" w:eastAsiaTheme="minorHAnsi" w:hAnsi="Cambria" w:cstheme="minorBidi"/>
          <w:b/>
          <w:bCs/>
          <w:lang w:eastAsia="en-US"/>
        </w:rPr>
      </w:pPr>
      <w:r w:rsidRPr="006C0D1D">
        <w:rPr>
          <w:rFonts w:ascii="Cambria" w:eastAsiaTheme="minorHAnsi" w:hAnsi="Cambria" w:cstheme="minorBidi"/>
          <w:b/>
          <w:bCs/>
          <w:lang w:eastAsia="en-US"/>
        </w:rPr>
        <w:t xml:space="preserve">Ecoulement sans frottement et avec échange de chaleur : </w:t>
      </w:r>
      <w:r w:rsidRPr="006C0D1D">
        <w:rPr>
          <w:rFonts w:ascii="Cambria" w:eastAsiaTheme="minorHAnsi" w:hAnsi="Cambria" w:cstheme="minorBidi"/>
          <w:b/>
          <w:bCs/>
          <w:i/>
          <w:iCs/>
          <w:lang w:eastAsia="en-US"/>
        </w:rPr>
        <w:t>Ecoulement de Rayleigh</w:t>
      </w:r>
    </w:p>
    <w:p w:rsidR="00852A9A" w:rsidRPr="006C0D1D" w:rsidRDefault="00852A9A" w:rsidP="00852A9A">
      <w:pPr>
        <w:pStyle w:val="Paragraphedeliste"/>
        <w:numPr>
          <w:ilvl w:val="0"/>
          <w:numId w:val="39"/>
        </w:numPr>
        <w:spacing w:line="276" w:lineRule="auto"/>
        <w:ind w:left="720"/>
        <w:rPr>
          <w:rFonts w:ascii="Cambria" w:hAnsi="Cambria" w:cstheme="minorBidi"/>
        </w:rPr>
      </w:pPr>
      <w:r w:rsidRPr="006C0D1D">
        <w:rPr>
          <w:rFonts w:ascii="Cambria" w:hAnsi="Cambria" w:cstheme="minorBidi"/>
        </w:rPr>
        <w:t>Analyse de l’écoulement de Rayleigh et équations de base</w:t>
      </w:r>
    </w:p>
    <w:p w:rsidR="00852A9A" w:rsidRPr="006C0D1D" w:rsidRDefault="00852A9A" w:rsidP="00852A9A">
      <w:pPr>
        <w:pStyle w:val="Paragraphedeliste"/>
        <w:numPr>
          <w:ilvl w:val="0"/>
          <w:numId w:val="39"/>
        </w:numPr>
        <w:spacing w:line="276" w:lineRule="auto"/>
        <w:ind w:left="720"/>
        <w:rPr>
          <w:rFonts w:ascii="Cambria" w:hAnsi="Cambria" w:cstheme="minorBidi"/>
        </w:rPr>
      </w:pPr>
      <w:r w:rsidRPr="006C0D1D">
        <w:rPr>
          <w:rFonts w:ascii="Cambria" w:hAnsi="Cambria" w:cstheme="minorBidi"/>
        </w:rPr>
        <w:t xml:space="preserve"> Variation des caractéristiques d’écoulement en fonction du nombre de Mach</w:t>
      </w:r>
    </w:p>
    <w:p w:rsidR="00852A9A" w:rsidRPr="006C0D1D" w:rsidRDefault="00852A9A" w:rsidP="00852A9A">
      <w:pPr>
        <w:pStyle w:val="Paragraphedeliste"/>
        <w:numPr>
          <w:ilvl w:val="0"/>
          <w:numId w:val="39"/>
        </w:numPr>
        <w:spacing w:line="360" w:lineRule="auto"/>
        <w:ind w:left="720"/>
        <w:rPr>
          <w:rFonts w:ascii="Cambria" w:hAnsi="Cambria" w:cstheme="minorBidi"/>
        </w:rPr>
      </w:pPr>
      <w:r w:rsidRPr="006C0D1D">
        <w:rPr>
          <w:rFonts w:ascii="Cambria" w:hAnsi="Cambria" w:cstheme="minorBidi"/>
        </w:rPr>
        <w:t xml:space="preserve"> Variation d’entropie</w:t>
      </w:r>
    </w:p>
    <w:p w:rsidR="00852A9A" w:rsidRPr="006C0D1D" w:rsidRDefault="00852A9A" w:rsidP="00852A9A">
      <w:pPr>
        <w:pStyle w:val="Paragraphedeliste"/>
        <w:numPr>
          <w:ilvl w:val="0"/>
          <w:numId w:val="40"/>
        </w:numPr>
        <w:spacing w:line="360" w:lineRule="auto"/>
        <w:ind w:left="567" w:hanging="283"/>
        <w:rPr>
          <w:rFonts w:ascii="Cambria" w:eastAsiaTheme="minorHAnsi" w:hAnsi="Cambria" w:cstheme="minorBidi"/>
          <w:b/>
          <w:bCs/>
          <w:lang w:eastAsia="en-US"/>
        </w:rPr>
      </w:pPr>
      <w:r w:rsidRPr="006C0D1D">
        <w:rPr>
          <w:rFonts w:ascii="Cambria" w:eastAsiaTheme="minorHAnsi" w:hAnsi="Cambria" w:cstheme="minorBidi"/>
          <w:b/>
          <w:bCs/>
          <w:lang w:eastAsia="en-US"/>
        </w:rPr>
        <w:t>Ecoulement avec frottement et avec échange de chaleur</w:t>
      </w:r>
    </w:p>
    <w:p w:rsidR="00852A9A" w:rsidRPr="006C0D1D" w:rsidRDefault="00852A9A" w:rsidP="00852A9A">
      <w:pPr>
        <w:ind w:left="680" w:hanging="340"/>
        <w:rPr>
          <w:rFonts w:ascii="Cambria" w:hAnsi="Cambria" w:cs="Calibri"/>
          <w:b/>
          <w:bCs/>
          <w:u w:val="single"/>
        </w:rPr>
      </w:pPr>
      <w:r w:rsidRPr="006C0D1D">
        <w:rPr>
          <w:rFonts w:ascii="Cambria" w:eastAsiaTheme="minorHAnsi" w:hAnsi="Cambria" w:cstheme="minorBidi"/>
          <w:b/>
          <w:bCs/>
          <w:lang w:eastAsia="en-US"/>
        </w:rPr>
        <w:t>Ecoulement isotherme avec frottement</w:t>
      </w:r>
    </w:p>
    <w:p w:rsidR="00852A9A" w:rsidRPr="006C0D1D" w:rsidRDefault="00852A9A" w:rsidP="00852A9A">
      <w:pPr>
        <w:rPr>
          <w:rFonts w:ascii="Cambria" w:hAnsi="Cambria" w:cs="Arial"/>
          <w:b/>
          <w:bCs/>
          <w:caps/>
          <w:u w:val="single"/>
        </w:rPr>
      </w:pPr>
    </w:p>
    <w:p w:rsidR="00852A9A" w:rsidRPr="006C0D1D" w:rsidRDefault="00852A9A" w:rsidP="00852A9A">
      <w:pPr>
        <w:spacing w:line="276" w:lineRule="auto"/>
        <w:jc w:val="both"/>
        <w:rPr>
          <w:rFonts w:ascii="Cambria" w:hAnsi="Cambria" w:cs="Arial"/>
          <w:b/>
        </w:rPr>
      </w:pPr>
      <w:r w:rsidRPr="006C0D1D">
        <w:rPr>
          <w:rFonts w:ascii="Cambria" w:hAnsi="Cambria" w:cs="Arial"/>
          <w:b/>
          <w:u w:val="thick" w:color="F79646"/>
        </w:rPr>
        <w:t>Mode d’évaluation:</w:t>
      </w:r>
    </w:p>
    <w:p w:rsidR="00852A9A" w:rsidRPr="006C0D1D" w:rsidRDefault="00852A9A" w:rsidP="00852A9A">
      <w:pPr>
        <w:spacing w:before="48" w:after="48" w:line="360" w:lineRule="auto"/>
        <w:rPr>
          <w:rFonts w:ascii="Cambria" w:hAnsi="Cambria" w:cs="Arial"/>
        </w:rPr>
      </w:pPr>
      <w:r w:rsidRPr="006C0D1D">
        <w:rPr>
          <w:rFonts w:ascii="Cambria" w:eastAsia="Calibri" w:hAnsi="Cambria" w:cs="Calibri"/>
          <w:b/>
          <w:bCs/>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b/>
          <w:bCs/>
          <w:color w:val="000000"/>
        </w:rPr>
        <w:t xml:space="preserve">Examen : </w:t>
      </w:r>
      <w:r w:rsidRPr="006C0D1D">
        <w:rPr>
          <w:rFonts w:ascii="Cambria" w:eastAsia="Calibri" w:hAnsi="Cambria"/>
          <w:color w:val="000000"/>
        </w:rPr>
        <w:t>60%</w:t>
      </w:r>
      <w:r w:rsidRPr="006C0D1D">
        <w:rPr>
          <w:rFonts w:ascii="Cambria" w:hAnsi="Cambria" w:cs="Arial"/>
        </w:rPr>
        <w:t>.</w:t>
      </w:r>
    </w:p>
    <w:p w:rsidR="00852A9A" w:rsidRPr="006C0D1D" w:rsidRDefault="00852A9A" w:rsidP="00852A9A">
      <w:pPr>
        <w:jc w:val="both"/>
        <w:rPr>
          <w:rFonts w:ascii="Cambria" w:hAnsi="Cambria" w:cs="Arial"/>
          <w:b/>
        </w:rPr>
      </w:pPr>
    </w:p>
    <w:p w:rsidR="00852A9A" w:rsidRPr="006C0D1D" w:rsidRDefault="00852A9A" w:rsidP="00852A9A">
      <w:pPr>
        <w:spacing w:line="276" w:lineRule="auto"/>
        <w:jc w:val="both"/>
        <w:rPr>
          <w:rFonts w:ascii="Cambria" w:hAnsi="Cambria" w:cs="Arial"/>
          <w:b/>
          <w:u w:val="thick" w:color="F79646"/>
        </w:rPr>
      </w:pPr>
      <w:r w:rsidRPr="006C0D1D">
        <w:rPr>
          <w:rFonts w:ascii="Cambria" w:hAnsi="Cambria" w:cs="Arial"/>
          <w:b/>
          <w:u w:val="thick" w:color="F79646"/>
        </w:rPr>
        <w:t>Références bibliographiques :</w:t>
      </w:r>
    </w:p>
    <w:p w:rsidR="00852A9A" w:rsidRPr="006C0D1D" w:rsidRDefault="00852A9A" w:rsidP="00C93C0E">
      <w:pPr>
        <w:numPr>
          <w:ilvl w:val="0"/>
          <w:numId w:val="27"/>
        </w:numPr>
        <w:rPr>
          <w:rFonts w:ascii="Cambria" w:hAnsi="Cambria"/>
          <w:i/>
          <w:iCs/>
        </w:rPr>
      </w:pPr>
      <w:r w:rsidRPr="006C0D1D">
        <w:rPr>
          <w:rFonts w:ascii="Cambria" w:hAnsi="Cambria"/>
          <w:i/>
          <w:iCs/>
        </w:rPr>
        <w:t>Patrick Chassaing. Mécanique des Fluides, 3 ème édition, Cépaduès, Toulouse, 2010.</w:t>
      </w:r>
    </w:p>
    <w:p w:rsidR="00852A9A" w:rsidRPr="006C0D1D" w:rsidRDefault="00852A9A" w:rsidP="00C93C0E">
      <w:pPr>
        <w:numPr>
          <w:ilvl w:val="0"/>
          <w:numId w:val="27"/>
        </w:numPr>
        <w:rPr>
          <w:rFonts w:ascii="Cambria" w:hAnsi="Cambria"/>
          <w:i/>
          <w:iCs/>
        </w:rPr>
      </w:pPr>
      <w:r w:rsidRPr="006C0D1D">
        <w:rPr>
          <w:rFonts w:ascii="Cambria" w:hAnsi="Cambria"/>
          <w:i/>
          <w:iCs/>
        </w:rPr>
        <w:t>André Lallemand.   Ecoulement monodimensionnel des fluides Compressibles,Techniques de l'ingénieur Génie énergétique, B- 8- 165</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US"/>
        </w:rPr>
        <w:t>F. M. White. Fluid Mechanics, 5th edition, McGraw-Hill, New York, 2003.</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R. W. Fox and A. T. McDonald. Introduction to Fluid Mechanics, 5th edition, New York: Wiley, 1999.</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J. D. Anderson. Modern Compressible Flow with Historical Perspective, 3rd edition, New York: McGraw-Hill, 2003.</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H. Liepmann and A. Roshko. Elements of Gas Dynamics,Dover Publications, Mineola, NY, 2001.</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Genick Bar–Meir, Fundamentals of Compressible Fluid Mechanics, Minneapolis, MN 55414-2411, 2009</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Robert d. Zucker, Oscar Biblarz, Fundamentals Of Gas Dynamics,JOHN WILEY &amp; SONS, 2002</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Patrick Oosthuizen, William Carrascallen, Compressible Fluid Flow, McGraw-Hill, 1997</w:t>
      </w:r>
    </w:p>
    <w:p w:rsidR="00852A9A" w:rsidRPr="006C0D1D" w:rsidRDefault="00852A9A" w:rsidP="00852A9A">
      <w:pPr>
        <w:numPr>
          <w:ilvl w:val="0"/>
          <w:numId w:val="27"/>
        </w:numPr>
        <w:rPr>
          <w:rFonts w:ascii="Cambria" w:hAnsi="Cambria"/>
          <w:i/>
          <w:iCs/>
          <w:lang w:val="en-GB"/>
        </w:rPr>
      </w:pPr>
      <w:r w:rsidRPr="006C0D1D">
        <w:rPr>
          <w:rFonts w:ascii="Cambria" w:hAnsi="Cambria"/>
          <w:i/>
          <w:iCs/>
          <w:lang w:val="en-GB"/>
        </w:rPr>
        <w:t>Klaus Hoffmann, Computational Fluid Dynamics, Volume II, EES, 4</w:t>
      </w:r>
      <w:r w:rsidRPr="006C0D1D">
        <w:rPr>
          <w:rFonts w:ascii="Cambria" w:hAnsi="Cambria"/>
          <w:i/>
          <w:iCs/>
          <w:vertAlign w:val="superscript"/>
          <w:lang w:val="en-GB"/>
        </w:rPr>
        <w:t>th</w:t>
      </w:r>
      <w:r w:rsidRPr="006C0D1D">
        <w:rPr>
          <w:rFonts w:ascii="Cambria" w:hAnsi="Cambria"/>
          <w:i/>
          <w:iCs/>
          <w:lang w:val="en-GB"/>
        </w:rPr>
        <w:t xml:space="preserve"> edition, 2000</w:t>
      </w:r>
    </w:p>
    <w:p w:rsidR="00852A9A" w:rsidRPr="006C0D1D" w:rsidRDefault="00852A9A" w:rsidP="00852A9A">
      <w:pPr>
        <w:autoSpaceDE w:val="0"/>
        <w:autoSpaceDN w:val="0"/>
        <w:adjustRightInd w:val="0"/>
        <w:rPr>
          <w:rFonts w:ascii="Cambria" w:hAnsi="Cambria" w:cs="Helvetica-Bold"/>
          <w:lang w:val="en-GB"/>
        </w:rPr>
      </w:pPr>
    </w:p>
    <w:p w:rsidR="00852A9A" w:rsidRPr="006C0D1D" w:rsidRDefault="00852A9A" w:rsidP="00852A9A">
      <w:pPr>
        <w:autoSpaceDE w:val="0"/>
        <w:autoSpaceDN w:val="0"/>
        <w:adjustRightInd w:val="0"/>
        <w:rPr>
          <w:rFonts w:ascii="Cambria" w:hAnsi="Cambria" w:cs="Helvetica-Bold"/>
          <w:lang w:val="en-GB"/>
        </w:rPr>
      </w:pPr>
    </w:p>
    <w:p w:rsidR="00852A9A" w:rsidRPr="006C0D1D" w:rsidRDefault="00852A9A" w:rsidP="00852A9A">
      <w:pPr>
        <w:autoSpaceDE w:val="0"/>
        <w:autoSpaceDN w:val="0"/>
        <w:adjustRightInd w:val="0"/>
        <w:rPr>
          <w:rFonts w:ascii="Cambria" w:hAnsi="Cambria" w:cs="Helvetica-Bold"/>
          <w:lang w:val="en-GB"/>
        </w:rPr>
      </w:pPr>
    </w:p>
    <w:p w:rsidR="00852A9A" w:rsidRPr="006C0D1D" w:rsidRDefault="00852A9A" w:rsidP="00852A9A">
      <w:pPr>
        <w:autoSpaceDE w:val="0"/>
        <w:autoSpaceDN w:val="0"/>
        <w:adjustRightInd w:val="0"/>
        <w:rPr>
          <w:rFonts w:ascii="Cambria" w:hAnsi="Cambria" w:cs="Helvetica-Bold"/>
          <w:lang w:val="en-GB"/>
        </w:rPr>
      </w:pPr>
    </w:p>
    <w:p w:rsidR="00C93C0E" w:rsidRDefault="00C93C0E"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Default="00951AFA" w:rsidP="00C93C0E">
      <w:pPr>
        <w:rPr>
          <w:rFonts w:ascii="Cambria" w:eastAsia="Calibri" w:hAnsi="Cambria" w:cs="Calibri"/>
          <w:b/>
          <w:bCs/>
          <w:color w:val="000000"/>
          <w:lang w:val="en-US"/>
        </w:rPr>
      </w:pPr>
    </w:p>
    <w:p w:rsidR="00951AFA" w:rsidRPr="0054401E" w:rsidRDefault="00951AFA" w:rsidP="00951AFA">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C0D1D">
        <w:rPr>
          <w:rFonts w:ascii="Cambria" w:hAnsi="Cambria" w:cs="Calibri"/>
          <w:b/>
        </w:rPr>
        <w:lastRenderedPageBreak/>
        <w:t>Semestre </w:t>
      </w:r>
      <w:r w:rsidRPr="0054401E">
        <w:rPr>
          <w:rFonts w:ascii="Cambria" w:hAnsi="Cambria" w:cs="Calibri"/>
          <w:b/>
        </w:rPr>
        <w:t>:  2</w:t>
      </w:r>
    </w:p>
    <w:p w:rsidR="00951AFA" w:rsidRPr="0054401E" w:rsidRDefault="00951AFA" w:rsidP="00951AFA">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401E">
        <w:rPr>
          <w:rFonts w:ascii="Cambria" w:hAnsi="Cambria" w:cs="Calibri"/>
          <w:b/>
          <w:bCs/>
          <w:iCs/>
        </w:rPr>
        <w:t>Unité d’enseignement : UEF 1.2.2</w:t>
      </w:r>
    </w:p>
    <w:p w:rsidR="00951AFA" w:rsidRPr="006C0D1D" w:rsidRDefault="00951AFA" w:rsidP="00951AFA">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C0D1D">
        <w:rPr>
          <w:rFonts w:ascii="Cambria" w:hAnsi="Cambria" w:cs="Calibri"/>
          <w:b/>
          <w:bCs/>
          <w:iCs/>
        </w:rPr>
        <w:t>Matière : Moteur à combustion interne approfondie</w:t>
      </w:r>
    </w:p>
    <w:p w:rsidR="00951AFA" w:rsidRPr="006C0D1D" w:rsidRDefault="00951AFA" w:rsidP="00951AFA">
      <w:pPr>
        <w:pBdr>
          <w:top w:val="single" w:sz="12" w:space="0" w:color="auto"/>
          <w:left w:val="single" w:sz="12" w:space="4" w:color="auto"/>
          <w:bottom w:val="single" w:sz="12" w:space="1" w:color="auto"/>
          <w:right w:val="single" w:sz="12" w:space="4" w:color="auto"/>
        </w:pBdr>
        <w:shd w:val="clear" w:color="auto" w:fill="DAEEF3"/>
        <w:tabs>
          <w:tab w:val="center" w:pos="4819"/>
        </w:tabs>
        <w:spacing w:line="276" w:lineRule="auto"/>
        <w:jc w:val="both"/>
        <w:rPr>
          <w:rFonts w:ascii="Cambria" w:hAnsi="Cambria" w:cs="Calibri"/>
          <w:b/>
          <w:bCs/>
          <w:iCs/>
        </w:rPr>
      </w:pPr>
      <w:r w:rsidRPr="006C0D1D">
        <w:rPr>
          <w:rFonts w:ascii="Cambria" w:eastAsia="Calibri" w:hAnsi="Cambria" w:cs="Arial"/>
          <w:b/>
          <w:bCs/>
          <w:lang w:eastAsia="en-US"/>
        </w:rPr>
        <w:t>VHS : 67h30 (Cours : 3h00, TD : 1h30)</w:t>
      </w:r>
      <w:r w:rsidRPr="006C0D1D">
        <w:rPr>
          <w:rFonts w:ascii="Cambria" w:eastAsia="Calibri" w:hAnsi="Cambria" w:cs="Arial"/>
          <w:b/>
          <w:bCs/>
          <w:lang w:eastAsia="en-US"/>
        </w:rPr>
        <w:tab/>
      </w:r>
    </w:p>
    <w:p w:rsidR="00951AFA" w:rsidRPr="006C0D1D" w:rsidRDefault="00951AFA" w:rsidP="00951AFA">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C0D1D">
        <w:rPr>
          <w:rFonts w:ascii="Cambria" w:hAnsi="Cambria" w:cs="Calibri"/>
          <w:b/>
          <w:bCs/>
          <w:iCs/>
        </w:rPr>
        <w:t>Crédits : 6</w:t>
      </w:r>
    </w:p>
    <w:p w:rsidR="00951AFA" w:rsidRPr="006C0D1D" w:rsidRDefault="00951AFA" w:rsidP="00951AFA">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C0D1D">
        <w:rPr>
          <w:rFonts w:ascii="Cambria" w:hAnsi="Cambria" w:cs="Calibri"/>
          <w:b/>
          <w:bCs/>
          <w:iCs/>
        </w:rPr>
        <w:t>Coefficient : 3</w:t>
      </w:r>
    </w:p>
    <w:p w:rsidR="00951AFA" w:rsidRPr="006C0D1D" w:rsidRDefault="00951AFA" w:rsidP="00951AFA">
      <w:pPr>
        <w:spacing w:line="276" w:lineRule="auto"/>
        <w:jc w:val="both"/>
        <w:rPr>
          <w:rFonts w:ascii="Cambria" w:hAnsi="Cambria" w:cs="Calibri"/>
          <w:b/>
          <w:u w:val="thick" w:color="F79646"/>
        </w:rPr>
      </w:pPr>
    </w:p>
    <w:p w:rsidR="00951AFA" w:rsidRPr="006C0D1D" w:rsidRDefault="00951AFA" w:rsidP="00951AFA">
      <w:pPr>
        <w:spacing w:line="276" w:lineRule="auto"/>
        <w:jc w:val="both"/>
        <w:rPr>
          <w:rFonts w:ascii="Cambria" w:hAnsi="Cambria" w:cs="Calibri"/>
          <w:i/>
          <w:u w:val="thick" w:color="F79646"/>
        </w:rPr>
      </w:pPr>
      <w:r w:rsidRPr="006C0D1D">
        <w:rPr>
          <w:rFonts w:ascii="Cambria" w:hAnsi="Cambria" w:cs="Calibri"/>
          <w:b/>
          <w:u w:val="thick" w:color="F79646"/>
        </w:rPr>
        <w:t>Objectifs de l’enseignement :</w:t>
      </w:r>
    </w:p>
    <w:p w:rsidR="00951AFA" w:rsidRPr="006C0D1D" w:rsidRDefault="00951AFA" w:rsidP="00951AFA">
      <w:pPr>
        <w:spacing w:after="200"/>
        <w:rPr>
          <w:rFonts w:ascii="Cambria" w:hAnsi="Cambria"/>
        </w:rPr>
      </w:pPr>
      <w:r w:rsidRPr="006C0D1D">
        <w:rPr>
          <w:rFonts w:ascii="Cambria" w:hAnsi="Cambria"/>
        </w:rPr>
        <w:sym w:font="Symbol" w:char="F0B7"/>
      </w:r>
      <w:r w:rsidRPr="006C0D1D">
        <w:rPr>
          <w:rFonts w:ascii="Cambria" w:hAnsi="Cambria"/>
        </w:rPr>
        <w:t xml:space="preserve"> Comprendre les processus physiques et chimiques se déroulant lors de la combustion et du transvasement dans les moteurs à combustion interne. Comprendre la réaction d'un moteur donné lors du changement de l'un de ses paramètres à l’aide de la modélisation.</w:t>
      </w:r>
    </w:p>
    <w:p w:rsidR="00951AFA" w:rsidRPr="006C0D1D" w:rsidRDefault="00951AFA" w:rsidP="00951AFA">
      <w:pPr>
        <w:spacing w:after="200"/>
        <w:jc w:val="both"/>
        <w:rPr>
          <w:rFonts w:ascii="Cambria" w:hAnsi="Cambria" w:cs="Calibri"/>
          <w:b/>
          <w:u w:val="thick" w:color="F79646"/>
        </w:rPr>
      </w:pPr>
      <w:r w:rsidRPr="006C0D1D">
        <w:rPr>
          <w:rFonts w:ascii="Cambria" w:hAnsi="Cambria"/>
        </w:rPr>
        <w:sym w:font="Symbol" w:char="F0B7"/>
      </w:r>
      <w:r w:rsidRPr="006C0D1D">
        <w:rPr>
          <w:rFonts w:ascii="Cambria" w:hAnsi="Cambria"/>
        </w:rPr>
        <w:t xml:space="preserve"> Bâtir un modèle de moteur à combustion interne. Optimiser le dimensionnement et les réglages d’un moteur sous contrainte de rendement, puissance, émissions polluantes à l’aide d’un modèle de moteur</w:t>
      </w:r>
      <w:r w:rsidRPr="006C0D1D">
        <w:rPr>
          <w:rFonts w:ascii="Cambria" w:hAnsi="Cambria" w:cs="Calibri"/>
          <w:b/>
          <w:u w:val="thick" w:color="F79646"/>
        </w:rPr>
        <w:t>.</w:t>
      </w:r>
    </w:p>
    <w:p w:rsidR="00951AFA" w:rsidRPr="006C0D1D" w:rsidRDefault="00951AFA" w:rsidP="00951AFA">
      <w:pPr>
        <w:spacing w:line="276" w:lineRule="auto"/>
        <w:jc w:val="both"/>
        <w:rPr>
          <w:rFonts w:ascii="Cambria" w:hAnsi="Cambria" w:cs="Calibri"/>
          <w:b/>
          <w:u w:val="thick" w:color="F79646"/>
        </w:rPr>
      </w:pPr>
      <w:r w:rsidRPr="006C0D1D">
        <w:rPr>
          <w:rFonts w:ascii="Cambria" w:hAnsi="Cambria" w:cs="Calibri"/>
          <w:b/>
          <w:u w:val="thick" w:color="F79646"/>
        </w:rPr>
        <w:t>Connaissances préalables recommandées :</w:t>
      </w:r>
    </w:p>
    <w:p w:rsidR="00951AFA" w:rsidRPr="006C0D1D" w:rsidRDefault="00951AFA" w:rsidP="00951AFA">
      <w:pPr>
        <w:spacing w:after="200" w:line="276" w:lineRule="auto"/>
        <w:jc w:val="both"/>
        <w:rPr>
          <w:rFonts w:ascii="Cambria" w:hAnsi="Cambria"/>
        </w:rPr>
      </w:pPr>
      <w:r w:rsidRPr="006C0D1D">
        <w:rPr>
          <w:rFonts w:ascii="Cambria" w:hAnsi="Cambria"/>
        </w:rPr>
        <w:t>Thermodynamique et mathématique de L1 et L2.</w:t>
      </w:r>
    </w:p>
    <w:p w:rsidR="00951AFA" w:rsidRPr="006C0D1D" w:rsidRDefault="00951AFA" w:rsidP="00951AFA">
      <w:pPr>
        <w:spacing w:line="276" w:lineRule="auto"/>
        <w:jc w:val="both"/>
        <w:rPr>
          <w:rFonts w:ascii="Cambria" w:hAnsi="Cambria" w:cs="Calibri"/>
          <w:b/>
          <w:u w:val="thick" w:color="F79646"/>
        </w:rPr>
      </w:pPr>
      <w:r w:rsidRPr="006C0D1D">
        <w:rPr>
          <w:rFonts w:ascii="Cambria" w:hAnsi="Cambria" w:cs="Calibri"/>
          <w:b/>
          <w:u w:val="thick" w:color="F79646"/>
        </w:rPr>
        <w:t>Contenu de la matière:</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b/>
          <w:bCs/>
          <w:lang w:eastAsia="fr-FR"/>
        </w:rPr>
        <w:t>Chapitre 01</w:t>
      </w:r>
      <w:r w:rsidRPr="006C0D1D">
        <w:rPr>
          <w:rFonts w:ascii="Cambria" w:eastAsia="Times New Roman" w:hAnsi="Cambria" w:cstheme="majorBidi"/>
          <w:lang w:eastAsia="fr-FR"/>
        </w:rPr>
        <w:t xml:space="preserve">: Nouvelles techniques et amélioration du rendement des moteurs </w:t>
      </w:r>
      <w:r w:rsidRPr="006C0D1D">
        <w:rPr>
          <w:rFonts w:ascii="Cambria" w:eastAsia="Times New Roman" w:hAnsi="Cambria" w:cstheme="majorBidi"/>
          <w:b/>
          <w:bCs/>
          <w:lang w:eastAsia="fr-FR"/>
        </w:rPr>
        <w:t>(2 semaines)</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1-1 Sous-dimensionnement</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1-2 Distribution variable</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1-3 Taux de compression variable</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1-4  Cycle Miller-Atkinson</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1-5 Charge stratifiée</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1-6 Concept HCCI</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1-7 Concept PCCI</w:t>
      </w:r>
    </w:p>
    <w:p w:rsidR="00951AFA" w:rsidRPr="006C0D1D" w:rsidRDefault="00951AFA" w:rsidP="00951AFA">
      <w:pPr>
        <w:rPr>
          <w:rFonts w:ascii="Cambria" w:eastAsia="Times New Roman" w:hAnsi="Cambria" w:cstheme="majorBidi"/>
          <w:lang w:eastAsia="fr-FR"/>
        </w:rPr>
      </w:pP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b/>
          <w:bCs/>
          <w:lang w:eastAsia="fr-FR"/>
        </w:rPr>
        <w:t>Chapitre 02</w:t>
      </w:r>
      <w:r w:rsidRPr="006C0D1D">
        <w:rPr>
          <w:rFonts w:ascii="Cambria" w:eastAsia="Times New Roman" w:hAnsi="Cambria" w:cstheme="majorBidi"/>
          <w:lang w:eastAsia="fr-FR"/>
        </w:rPr>
        <w:t xml:space="preserve"> : Techniques d'injection d'essence </w:t>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b/>
          <w:bCs/>
          <w:lang w:eastAsia="fr-FR"/>
        </w:rPr>
        <w:t>(2 semaines)</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2-1 Gestion électronique et diagnostique moteur</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2-2 Système K-jetronic</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2-3 Système D-jetronic</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2-4 Système L-jetronic</w:t>
      </w:r>
    </w:p>
    <w:p w:rsidR="00951AFA" w:rsidRPr="006C0D1D" w:rsidRDefault="00951AFA" w:rsidP="00951AFA">
      <w:pPr>
        <w:rPr>
          <w:rFonts w:ascii="Cambria" w:eastAsia="Times New Roman" w:hAnsi="Cambria" w:cstheme="majorBidi"/>
          <w:lang w:eastAsia="fr-FR"/>
        </w:rPr>
      </w:pP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b/>
          <w:bCs/>
          <w:lang w:eastAsia="fr-FR"/>
        </w:rPr>
        <w:t>Chapitre03</w:t>
      </w:r>
      <w:r w:rsidRPr="006C0D1D">
        <w:rPr>
          <w:rFonts w:ascii="Cambria" w:eastAsia="Times New Roman" w:hAnsi="Cambria" w:cstheme="majorBidi"/>
          <w:lang w:eastAsia="fr-FR"/>
        </w:rPr>
        <w:t xml:space="preserve"> : Modelisation de la combustion dans les moteurs </w:t>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b/>
          <w:bCs/>
          <w:lang w:eastAsia="fr-FR"/>
        </w:rPr>
        <w:t>(4 semaines)</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3-1 Modele une zone</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3-2 Modele deux zones</w:t>
      </w: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lang w:eastAsia="fr-FR"/>
        </w:rPr>
        <w:t>3-3 Modele multi zones </w:t>
      </w:r>
    </w:p>
    <w:p w:rsidR="00951AFA" w:rsidRPr="006C0D1D" w:rsidRDefault="00951AFA" w:rsidP="00951AFA">
      <w:pPr>
        <w:rPr>
          <w:rFonts w:ascii="Cambria" w:eastAsia="Times New Roman" w:hAnsi="Cambria" w:cstheme="majorBidi"/>
          <w:lang w:eastAsia="fr-FR"/>
        </w:rPr>
      </w:pP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b/>
          <w:bCs/>
          <w:lang w:eastAsia="fr-FR"/>
        </w:rPr>
        <w:t>Chapitre 04</w:t>
      </w:r>
      <w:r w:rsidRPr="006C0D1D">
        <w:rPr>
          <w:rFonts w:ascii="Cambria" w:eastAsia="Times New Roman" w:hAnsi="Cambria" w:cstheme="majorBidi"/>
          <w:lang w:eastAsia="fr-FR"/>
        </w:rPr>
        <w:t xml:space="preserve"> : Formation de polluants </w:t>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lang w:eastAsia="fr-FR"/>
        </w:rPr>
        <w:tab/>
      </w:r>
      <w:r w:rsidRPr="006C0D1D">
        <w:rPr>
          <w:rFonts w:ascii="Cambria" w:eastAsia="Times New Roman" w:hAnsi="Cambria" w:cstheme="majorBidi"/>
          <w:b/>
          <w:bCs/>
          <w:lang w:eastAsia="fr-FR"/>
        </w:rPr>
        <w:t>(2 semaines)</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4-1 Monoxyde de Carbone</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4-2 Hydrocarbures imbrulés</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4-3 Formation des aromatiques</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4-4 Formation des suies</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4-5 Formation des NOx</w:t>
      </w:r>
    </w:p>
    <w:p w:rsidR="00951AFA" w:rsidRPr="006C0D1D" w:rsidRDefault="00951AFA" w:rsidP="00951AFA">
      <w:pPr>
        <w:shd w:val="clear" w:color="auto" w:fill="FFFFFF"/>
        <w:rPr>
          <w:rFonts w:ascii="Cambria" w:eastAsia="Times New Roman" w:hAnsi="Cambria" w:cstheme="majorBidi"/>
          <w:color w:val="000000"/>
          <w:lang w:eastAsia="fr-FR"/>
        </w:rPr>
      </w:pPr>
    </w:p>
    <w:p w:rsidR="00951AFA" w:rsidRPr="006C0D1D" w:rsidRDefault="00951AFA" w:rsidP="00951AFA">
      <w:pPr>
        <w:rPr>
          <w:rFonts w:ascii="Cambria" w:eastAsia="Times New Roman" w:hAnsi="Cambria" w:cstheme="majorBidi"/>
          <w:lang w:eastAsia="fr-FR"/>
        </w:rPr>
      </w:pPr>
      <w:r w:rsidRPr="006C0D1D">
        <w:rPr>
          <w:rFonts w:ascii="Cambria" w:eastAsia="Times New Roman" w:hAnsi="Cambria" w:cstheme="majorBidi"/>
          <w:b/>
          <w:bCs/>
          <w:color w:val="000000"/>
          <w:shd w:val="clear" w:color="auto" w:fill="FFFFFF"/>
          <w:lang w:eastAsia="fr-FR"/>
        </w:rPr>
        <w:t>Chapitre 05</w:t>
      </w:r>
      <w:r w:rsidRPr="006C0D1D">
        <w:rPr>
          <w:rFonts w:ascii="Cambria" w:eastAsia="Times New Roman" w:hAnsi="Cambria" w:cstheme="majorBidi"/>
          <w:color w:val="000000"/>
          <w:shd w:val="clear" w:color="auto" w:fill="FFFFFF"/>
          <w:lang w:eastAsia="fr-FR"/>
        </w:rPr>
        <w:t xml:space="preserve"> : Suralimentation des MCI par turbocompresseur </w:t>
      </w:r>
      <w:r w:rsidRPr="006C0D1D">
        <w:rPr>
          <w:rFonts w:ascii="Cambria" w:eastAsia="Times New Roman" w:hAnsi="Cambria" w:cstheme="majorBidi"/>
          <w:color w:val="000000"/>
          <w:shd w:val="clear" w:color="auto" w:fill="FFFFFF"/>
          <w:lang w:eastAsia="fr-FR"/>
        </w:rPr>
        <w:tab/>
      </w:r>
      <w:r w:rsidRPr="006C0D1D">
        <w:rPr>
          <w:rFonts w:ascii="Cambria" w:eastAsia="Times New Roman" w:hAnsi="Cambria" w:cstheme="majorBidi"/>
          <w:color w:val="000000"/>
          <w:shd w:val="clear" w:color="auto" w:fill="FFFFFF"/>
          <w:lang w:eastAsia="fr-FR"/>
        </w:rPr>
        <w:tab/>
      </w:r>
      <w:r w:rsidRPr="006C0D1D">
        <w:rPr>
          <w:rFonts w:ascii="Cambria" w:eastAsia="Times New Roman" w:hAnsi="Cambria" w:cstheme="majorBidi"/>
          <w:b/>
          <w:bCs/>
          <w:color w:val="000000"/>
          <w:shd w:val="clear" w:color="auto" w:fill="FFFFFF"/>
          <w:lang w:eastAsia="fr-FR"/>
        </w:rPr>
        <w:t>(2 semaines)</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5-1 Cartographies (turbine, compresseur, moteur) et caractéristiques fonctionnelles </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5-2 Adaptation moteur - turbocompresseur</w:t>
      </w:r>
    </w:p>
    <w:p w:rsidR="00951AFA" w:rsidRPr="006C0D1D" w:rsidRDefault="00951AFA" w:rsidP="00951AFA">
      <w:pPr>
        <w:spacing w:line="276" w:lineRule="auto"/>
        <w:jc w:val="both"/>
        <w:rPr>
          <w:rFonts w:ascii="Cambria" w:hAnsi="Cambria" w:cs="Arial"/>
          <w:b/>
          <w:u w:val="thick" w:color="F79646"/>
        </w:rPr>
      </w:pPr>
      <w:r w:rsidRPr="006C0D1D">
        <w:rPr>
          <w:rFonts w:ascii="Cambria" w:hAnsi="Cambria" w:cs="Arial"/>
          <w:b/>
          <w:u w:val="thick" w:color="F79646"/>
        </w:rPr>
        <w:lastRenderedPageBreak/>
        <w:t>Mode d’évaluation :</w:t>
      </w:r>
    </w:p>
    <w:p w:rsidR="00951AFA" w:rsidRPr="006C0D1D" w:rsidRDefault="00951AFA" w:rsidP="00951AFA">
      <w:pPr>
        <w:spacing w:line="276" w:lineRule="auto"/>
        <w:jc w:val="both"/>
        <w:rPr>
          <w:rFonts w:ascii="Cambria" w:hAnsi="Cambria" w:cs="Arial"/>
        </w:rPr>
      </w:pPr>
      <w:r w:rsidRPr="006C0D1D">
        <w:rPr>
          <w:rFonts w:ascii="Cambria" w:hAnsi="Cambria" w:cs="Arial"/>
        </w:rPr>
        <w:t>Contrôle continu : 40% ; Examen : 60%.</w:t>
      </w:r>
    </w:p>
    <w:p w:rsidR="00951AFA" w:rsidRPr="006C0D1D" w:rsidRDefault="00951AFA" w:rsidP="00951AFA">
      <w:pPr>
        <w:spacing w:line="276" w:lineRule="auto"/>
        <w:jc w:val="both"/>
        <w:rPr>
          <w:rFonts w:ascii="Cambria" w:hAnsi="Cambria" w:cs="Arial"/>
          <w:b/>
          <w:u w:val="thick" w:color="F79646"/>
        </w:rPr>
      </w:pPr>
    </w:p>
    <w:p w:rsidR="00951AFA" w:rsidRPr="006C0D1D" w:rsidRDefault="00951AFA" w:rsidP="00951AFA">
      <w:pPr>
        <w:spacing w:line="276" w:lineRule="auto"/>
        <w:jc w:val="both"/>
        <w:rPr>
          <w:rFonts w:ascii="Cambria" w:hAnsi="Cambria" w:cs="Arial"/>
          <w:iCs/>
          <w:u w:val="thick" w:color="F79646"/>
        </w:rPr>
      </w:pPr>
      <w:r w:rsidRPr="006C0D1D">
        <w:rPr>
          <w:rFonts w:ascii="Cambria" w:hAnsi="Cambria" w:cs="Arial"/>
          <w:b/>
          <w:u w:val="thick" w:color="F79646"/>
        </w:rPr>
        <w:t xml:space="preserve">Références bibliographiques </w:t>
      </w:r>
      <w:r w:rsidRPr="006C0D1D">
        <w:rPr>
          <w:rFonts w:ascii="Cambria" w:hAnsi="Cambria" w:cs="Arial"/>
          <w:iCs/>
          <w:u w:val="thick" w:color="F79646"/>
        </w:rPr>
        <w:t>:</w:t>
      </w:r>
    </w:p>
    <w:p w:rsidR="00951AFA" w:rsidRPr="006C0D1D" w:rsidRDefault="00951AFA" w:rsidP="00951AFA">
      <w:pPr>
        <w:shd w:val="clear" w:color="auto" w:fill="FFFFFF"/>
        <w:jc w:val="both"/>
        <w:rPr>
          <w:rFonts w:ascii="Cambria" w:eastAsia="Times New Roman" w:hAnsi="Cambria" w:cstheme="majorBidi"/>
          <w:color w:val="000000"/>
          <w:lang w:val="en-US" w:eastAsia="fr-FR"/>
        </w:rPr>
      </w:pPr>
      <w:r w:rsidRPr="0054401E">
        <w:rPr>
          <w:rFonts w:ascii="Cambria" w:eastAsia="Times New Roman" w:hAnsi="Cambria" w:cstheme="majorBidi"/>
          <w:color w:val="000000"/>
          <w:lang w:val="en-US" w:eastAsia="fr-FR"/>
        </w:rPr>
        <w:t>1.    </w:t>
      </w:r>
      <w:r w:rsidRPr="0054401E">
        <w:rPr>
          <w:rFonts w:ascii="Cambria" w:eastAsia="Times New Roman" w:hAnsi="Cambria" w:cstheme="majorBidi"/>
          <w:b/>
          <w:bCs/>
          <w:color w:val="000000"/>
          <w:lang w:val="en-US" w:eastAsia="fr-FR"/>
        </w:rPr>
        <w:t>Heywood, J.B. </w:t>
      </w:r>
      <w:r w:rsidRPr="0054401E">
        <w:rPr>
          <w:rFonts w:ascii="Cambria" w:eastAsia="Times New Roman" w:hAnsi="Cambria" w:cstheme="majorBidi"/>
          <w:color w:val="000000"/>
          <w:lang w:val="en-US" w:eastAsia="fr-FR"/>
        </w:rPr>
        <w:t>Internal Combustion Engine Fundamentals</w:t>
      </w:r>
      <w:r w:rsidRPr="0054401E">
        <w:rPr>
          <w:rFonts w:ascii="Cambria" w:eastAsia="Times New Roman" w:hAnsi="Cambria" w:cstheme="majorBidi"/>
          <w:b/>
          <w:bCs/>
          <w:color w:val="000000"/>
          <w:lang w:val="en-US" w:eastAsia="fr-FR"/>
        </w:rPr>
        <w:t>. </w:t>
      </w:r>
      <w:r w:rsidRPr="006C0D1D">
        <w:rPr>
          <w:rFonts w:ascii="Cambria" w:eastAsia="Times New Roman" w:hAnsi="Cambria" w:cstheme="majorBidi"/>
          <w:color w:val="000000"/>
          <w:lang w:val="en-US" w:eastAsia="fr-FR"/>
        </w:rPr>
        <w:t>New York, NY, McGraw-Hill. Inc. 1983.</w:t>
      </w:r>
    </w:p>
    <w:p w:rsidR="00951AFA" w:rsidRPr="006C0D1D" w:rsidRDefault="00951AFA" w:rsidP="00951AFA">
      <w:pPr>
        <w:shd w:val="clear" w:color="auto" w:fill="FFFFFF"/>
        <w:jc w:val="both"/>
        <w:rPr>
          <w:rFonts w:ascii="Cambria" w:eastAsia="Times New Roman" w:hAnsi="Cambria" w:cstheme="majorBidi"/>
          <w:color w:val="000000"/>
          <w:lang w:val="en-US" w:eastAsia="fr-FR"/>
        </w:rPr>
      </w:pPr>
      <w:r w:rsidRPr="006C0D1D">
        <w:rPr>
          <w:rFonts w:ascii="Cambria" w:eastAsia="Times New Roman" w:hAnsi="Cambria" w:cstheme="majorBidi"/>
          <w:color w:val="000000"/>
          <w:lang w:val="en-US" w:eastAsia="fr-FR"/>
        </w:rPr>
        <w:t>2.    </w:t>
      </w:r>
      <w:r w:rsidRPr="006C0D1D">
        <w:rPr>
          <w:rFonts w:ascii="Cambria" w:eastAsia="Times New Roman" w:hAnsi="Cambria" w:cstheme="majorBidi"/>
          <w:b/>
          <w:bCs/>
          <w:color w:val="000000"/>
          <w:lang w:val="en-US" w:eastAsia="fr-FR"/>
        </w:rPr>
        <w:t>Ramos, J.I.</w:t>
      </w:r>
      <w:r w:rsidRPr="006C0D1D">
        <w:rPr>
          <w:rFonts w:ascii="Cambria" w:eastAsia="Times New Roman" w:hAnsi="Cambria" w:cstheme="majorBidi"/>
          <w:color w:val="000000"/>
          <w:lang w:val="en-US" w:eastAsia="fr-FR"/>
        </w:rPr>
        <w:t> Internal Combustion Engine Modeling. Hemisphere Publishing Corporation. 1989. P. 326-332.</w:t>
      </w:r>
    </w:p>
    <w:p w:rsidR="00951AFA" w:rsidRPr="006C0D1D" w:rsidRDefault="00951AFA" w:rsidP="00951AFA">
      <w:pPr>
        <w:shd w:val="clear" w:color="auto" w:fill="FFFFFF"/>
        <w:jc w:val="both"/>
        <w:rPr>
          <w:rFonts w:ascii="Cambria" w:eastAsia="Times New Roman" w:hAnsi="Cambria" w:cstheme="majorBidi"/>
          <w:color w:val="000000"/>
          <w:lang w:val="en-US" w:eastAsia="fr-FR"/>
        </w:rPr>
      </w:pPr>
      <w:r w:rsidRPr="006C0D1D">
        <w:rPr>
          <w:rFonts w:ascii="Cambria" w:eastAsia="Times New Roman" w:hAnsi="Cambria" w:cstheme="majorBidi"/>
          <w:color w:val="000000"/>
          <w:lang w:val="en-US" w:eastAsia="fr-FR"/>
        </w:rPr>
        <w:t>3.   </w:t>
      </w:r>
      <w:r w:rsidRPr="006C0D1D">
        <w:rPr>
          <w:rFonts w:ascii="Cambria" w:eastAsia="Times New Roman" w:hAnsi="Cambria" w:cstheme="majorBidi"/>
          <w:b/>
          <w:bCs/>
          <w:color w:val="000000"/>
          <w:lang w:val="en-US" w:eastAsia="fr-FR"/>
        </w:rPr>
        <w:t>Merker, G.P.</w:t>
      </w:r>
      <w:r w:rsidRPr="006C0D1D">
        <w:rPr>
          <w:rFonts w:ascii="Cambria" w:eastAsia="Times New Roman" w:hAnsi="Cambria" w:cstheme="majorBidi"/>
          <w:color w:val="000000"/>
          <w:lang w:val="en-US" w:eastAsia="fr-FR"/>
        </w:rPr>
        <w:t> et al Simulating of Combustion and pollutant formation for engine-development. Springer, 2004.</w:t>
      </w:r>
    </w:p>
    <w:p w:rsidR="00951AFA" w:rsidRPr="006C0D1D" w:rsidRDefault="00951AFA" w:rsidP="00951AFA">
      <w:pPr>
        <w:shd w:val="clear" w:color="auto" w:fill="FFFFFF"/>
        <w:jc w:val="both"/>
        <w:rPr>
          <w:rFonts w:ascii="Cambria" w:eastAsia="Times New Roman" w:hAnsi="Cambria" w:cstheme="majorBidi"/>
          <w:color w:val="000000"/>
          <w:lang w:eastAsia="fr-FR"/>
        </w:rPr>
      </w:pPr>
      <w:r w:rsidRPr="006C0D1D">
        <w:rPr>
          <w:rFonts w:ascii="Cambria" w:eastAsia="Times New Roman" w:hAnsi="Cambria" w:cstheme="majorBidi"/>
          <w:color w:val="000000"/>
          <w:lang w:val="en-US" w:eastAsia="fr-FR"/>
        </w:rPr>
        <w:t>4.   </w:t>
      </w:r>
      <w:r w:rsidRPr="006C0D1D">
        <w:rPr>
          <w:rFonts w:ascii="Cambria" w:eastAsia="Times New Roman" w:hAnsi="Cambria" w:cstheme="majorBidi"/>
          <w:b/>
          <w:bCs/>
          <w:color w:val="000000"/>
          <w:lang w:val="en-US" w:eastAsia="fr-FR"/>
        </w:rPr>
        <w:t>Lakshminarayanan P. A, Aghav, Y.V</w:t>
      </w:r>
      <w:r w:rsidRPr="006C0D1D">
        <w:rPr>
          <w:rFonts w:ascii="Cambria" w:eastAsia="Times New Roman" w:hAnsi="Cambria" w:cstheme="majorBidi"/>
          <w:color w:val="000000"/>
          <w:lang w:val="en-US" w:eastAsia="fr-FR"/>
        </w:rPr>
        <w:t xml:space="preserve">. Modelling diesel combustion. </w:t>
      </w:r>
      <w:r w:rsidRPr="006C0D1D">
        <w:rPr>
          <w:rFonts w:ascii="Cambria" w:eastAsia="Times New Roman" w:hAnsi="Cambria" w:cstheme="majorBidi"/>
          <w:color w:val="000000"/>
          <w:lang w:eastAsia="fr-FR"/>
        </w:rPr>
        <w:t>Springer 2010.</w:t>
      </w:r>
      <w:r w:rsidRPr="006C0D1D">
        <w:rPr>
          <w:rFonts w:ascii="Cambria" w:eastAsia="Times New Roman" w:hAnsi="Cambria" w:cstheme="majorBidi"/>
          <w:color w:val="000000"/>
          <w:lang w:eastAsia="fr-FR"/>
        </w:rPr>
        <w:br/>
        <w:t>5.   Gestion moteur Essence et diesel "Diagnostique et réparation T1, T2 et T3 . Editions ETAI 2007.</w:t>
      </w:r>
      <w:r w:rsidRPr="006C0D1D">
        <w:rPr>
          <w:rFonts w:ascii="Cambria" w:eastAsia="Times New Roman" w:hAnsi="Cambria" w:cstheme="majorBidi"/>
          <w:color w:val="000000"/>
          <w:lang w:eastAsia="fr-FR"/>
        </w:rPr>
        <w:br/>
        <w:t>6.   </w:t>
      </w:r>
      <w:r w:rsidRPr="006C0D1D">
        <w:rPr>
          <w:rFonts w:ascii="Cambria" w:eastAsia="Times New Roman" w:hAnsi="Cambria" w:cstheme="majorBidi"/>
          <w:b/>
          <w:bCs/>
          <w:color w:val="000000"/>
          <w:lang w:eastAsia="fr-FR"/>
        </w:rPr>
        <w:t>Parois A. </w:t>
      </w:r>
      <w:r w:rsidRPr="006C0D1D">
        <w:rPr>
          <w:rFonts w:ascii="Cambria" w:eastAsia="Times New Roman" w:hAnsi="Cambria" w:cstheme="majorBidi"/>
          <w:color w:val="000000"/>
          <w:lang w:eastAsia="fr-FR"/>
        </w:rPr>
        <w:t>Suralimentation des moteurs de véhicules par turbocompresseur.</w:t>
      </w:r>
    </w:p>
    <w:p w:rsidR="00951AFA" w:rsidRPr="006C0D1D" w:rsidRDefault="00951AFA" w:rsidP="00951AFA">
      <w:pPr>
        <w:shd w:val="clear" w:color="auto" w:fill="FFFFFF"/>
        <w:rPr>
          <w:rFonts w:ascii="Cambria" w:eastAsia="Times New Roman" w:hAnsi="Cambria" w:cstheme="majorBidi"/>
          <w:color w:val="000000"/>
          <w:lang w:eastAsia="fr-FR"/>
        </w:rPr>
      </w:pPr>
      <w:r w:rsidRPr="006C0D1D">
        <w:rPr>
          <w:rFonts w:ascii="Cambria" w:eastAsia="Times New Roman" w:hAnsi="Cambria" w:cstheme="majorBidi"/>
          <w:color w:val="000000"/>
          <w:lang w:eastAsia="fr-FR"/>
        </w:rPr>
        <w:t>7.   </w:t>
      </w:r>
      <w:r w:rsidRPr="006C0D1D">
        <w:rPr>
          <w:rFonts w:ascii="Cambria" w:eastAsia="Times New Roman" w:hAnsi="Cambria" w:cstheme="majorBidi"/>
          <w:b/>
          <w:bCs/>
          <w:color w:val="000000"/>
          <w:lang w:eastAsia="fr-FR"/>
        </w:rPr>
        <w:t>Delanette M.</w:t>
      </w:r>
      <w:r w:rsidRPr="006C0D1D">
        <w:rPr>
          <w:rFonts w:ascii="Cambria" w:eastAsia="Times New Roman" w:hAnsi="Cambria" w:cstheme="majorBidi"/>
          <w:color w:val="000000"/>
          <w:lang w:eastAsia="fr-FR"/>
        </w:rPr>
        <w:t> Technique de l'automobile. editions techniques et normalisation. 1996.</w:t>
      </w:r>
    </w:p>
    <w:p w:rsidR="00951AFA" w:rsidRPr="006C0D1D" w:rsidRDefault="00951AFA" w:rsidP="00951AFA">
      <w:pPr>
        <w:pStyle w:val="Paragraphedeliste"/>
        <w:jc w:val="both"/>
        <w:rPr>
          <w:rFonts w:ascii="Cambria" w:hAnsi="Cambria" w:cs="Arial"/>
          <w:color w:val="000000"/>
        </w:rPr>
      </w:pPr>
    </w:p>
    <w:p w:rsidR="00951AFA" w:rsidRPr="0054401E" w:rsidRDefault="00951AFA" w:rsidP="00C93C0E">
      <w:pPr>
        <w:rPr>
          <w:rFonts w:ascii="Cambria" w:eastAsia="Calibri" w:hAnsi="Cambria" w:cs="Calibri"/>
          <w:b/>
          <w:bCs/>
          <w:color w:val="000000"/>
        </w:rPr>
      </w:pPr>
    </w:p>
    <w:p w:rsidR="00951AFA" w:rsidRPr="0054401E" w:rsidRDefault="00951AFA" w:rsidP="00C93C0E">
      <w:pPr>
        <w:rPr>
          <w:rFonts w:ascii="Cambria" w:eastAsia="Calibri" w:hAnsi="Cambria" w:cs="Calibri"/>
          <w:b/>
          <w:bCs/>
          <w:color w:val="000000"/>
        </w:rPr>
      </w:pPr>
    </w:p>
    <w:p w:rsidR="00951AFA" w:rsidRPr="0054401E" w:rsidRDefault="00951AFA" w:rsidP="00C93C0E">
      <w:pPr>
        <w:rPr>
          <w:rFonts w:ascii="Cambria" w:eastAsia="Calibri" w:hAnsi="Cambria" w:cs="Calibri"/>
          <w:b/>
          <w:bCs/>
          <w:color w:val="000000"/>
        </w:rPr>
        <w:sectPr w:rsidR="00951AFA" w:rsidRPr="0054401E" w:rsidSect="0000740F">
          <w:headerReference w:type="default" r:id="rId3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5BF1" w:rsidRPr="006C0D1D" w:rsidRDefault="00FC5BF1" w:rsidP="009559E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FC5BF1" w:rsidRPr="006C0D1D" w:rsidRDefault="00FC5BF1" w:rsidP="009559E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UEF 1.2.2  </w:t>
      </w:r>
    </w:p>
    <w:p w:rsidR="00FC5BF1" w:rsidRPr="006C0D1D" w:rsidRDefault="00FC5BF1" w:rsidP="009559E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6C0D1D">
        <w:rPr>
          <w:rFonts w:ascii="Cambria" w:hAnsi="Cambria" w:cs="Calibri"/>
          <w:b/>
          <w:bCs/>
          <w:iCs/>
        </w:rPr>
        <w:t xml:space="preserve">Matière : </w:t>
      </w:r>
      <w:r w:rsidRPr="006C0D1D">
        <w:rPr>
          <w:rFonts w:ascii="Cambria" w:eastAsia="Calibri" w:hAnsi="Cambria"/>
          <w:b/>
          <w:bCs/>
        </w:rPr>
        <w:t xml:space="preserve">  Turbomachines approfondies</w:t>
      </w:r>
    </w:p>
    <w:p w:rsidR="00FC5BF1" w:rsidRPr="006C0D1D" w:rsidRDefault="00FC5BF1" w:rsidP="009310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45h00 (cours : 1h30, T</w:t>
      </w:r>
      <w:r w:rsidR="0093108B" w:rsidRPr="006C0D1D">
        <w:rPr>
          <w:rFonts w:ascii="Cambria" w:eastAsia="Calibri" w:hAnsi="Cambria" w:cs="Arial"/>
          <w:b/>
          <w:bCs/>
          <w:lang w:eastAsia="en-US"/>
        </w:rPr>
        <w:t>D</w:t>
      </w:r>
      <w:r w:rsidRPr="006C0D1D">
        <w:rPr>
          <w:rFonts w:ascii="Cambria" w:eastAsia="Calibri" w:hAnsi="Cambria" w:cs="Arial"/>
          <w:b/>
          <w:bCs/>
          <w:lang w:eastAsia="en-US"/>
        </w:rPr>
        <w:t xml:space="preserve"> : 1h30 )</w:t>
      </w:r>
    </w:p>
    <w:p w:rsidR="00FC5BF1" w:rsidRPr="006C0D1D" w:rsidRDefault="00FC5BF1" w:rsidP="009559E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FC5BF1" w:rsidRPr="006C0D1D" w:rsidRDefault="00FC5BF1" w:rsidP="009559E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FC5BF1" w:rsidRPr="006C0D1D" w:rsidRDefault="00FC5BF1" w:rsidP="00FC5BF1">
      <w:pPr>
        <w:jc w:val="both"/>
        <w:rPr>
          <w:rFonts w:ascii="Cambria" w:hAnsi="Cambria"/>
          <w:b/>
        </w:rPr>
      </w:pPr>
    </w:p>
    <w:p w:rsidR="00FC5BF1" w:rsidRPr="006C0D1D" w:rsidRDefault="00FC5BF1" w:rsidP="00FC5BF1">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FC5BF1" w:rsidRPr="006C0D1D" w:rsidRDefault="00FC5BF1" w:rsidP="00FC5BF1">
      <w:pPr>
        <w:spacing w:line="276" w:lineRule="auto"/>
        <w:jc w:val="both"/>
        <w:rPr>
          <w:rFonts w:ascii="Cambria" w:hAnsi="Cambria" w:cs="Calibri"/>
          <w:b/>
          <w:u w:val="thick" w:color="F79646"/>
        </w:rPr>
      </w:pPr>
      <w:r w:rsidRPr="006C0D1D">
        <w:rPr>
          <w:rFonts w:ascii="Cambria" w:hAnsi="Cambria"/>
        </w:rPr>
        <w:t>Décrire</w:t>
      </w:r>
      <w:r w:rsidRPr="006C0D1D">
        <w:rPr>
          <w:rFonts w:ascii="Cambria" w:hAnsi="Cambria"/>
          <w:shd w:val="clear" w:color="auto" w:fill="FFFFFF"/>
        </w:rPr>
        <w:t xml:space="preserve">, </w:t>
      </w:r>
      <w:r w:rsidRPr="006C0D1D">
        <w:rPr>
          <w:rFonts w:ascii="Cambria" w:hAnsi="Cambria"/>
        </w:rPr>
        <w:t xml:space="preserve">à partir des notions de base (de turbomachines et de mécanique des fluides) les méthodes de conception, d’analyse et de construction des turbomachines pour permettre aux étudiants la </w:t>
      </w:r>
      <w:r w:rsidRPr="006C0D1D">
        <w:rPr>
          <w:rFonts w:ascii="Cambria" w:hAnsi="Cambria" w:cs="Arial"/>
          <w:shd w:val="clear" w:color="auto" w:fill="FFFFFF"/>
        </w:rPr>
        <w:t>compréhension des écoulements qui s’établissent dans les turbomachines et pour développer des éléments de base pour la conception et la sélection de ces machines</w:t>
      </w:r>
      <w:r w:rsidRPr="006C0D1D">
        <w:rPr>
          <w:rFonts w:ascii="Cambria" w:hAnsi="Cambria"/>
          <w:shd w:val="clear" w:color="auto" w:fill="FFFFFF"/>
        </w:rPr>
        <w:t>.</w:t>
      </w:r>
      <w:r w:rsidRPr="006C0D1D">
        <w:rPr>
          <w:rStyle w:val="apple-converted-space"/>
          <w:rFonts w:ascii="Cambria" w:hAnsi="Cambria"/>
          <w:shd w:val="clear" w:color="auto" w:fill="FFFFFF"/>
        </w:rPr>
        <w:t> </w:t>
      </w:r>
    </w:p>
    <w:p w:rsidR="00FC5BF1" w:rsidRPr="006C0D1D" w:rsidRDefault="00FC5BF1" w:rsidP="00FC5BF1">
      <w:pPr>
        <w:jc w:val="both"/>
        <w:rPr>
          <w:rFonts w:ascii="Cambria" w:hAnsi="Cambria" w:cs="Calibri"/>
          <w:b/>
          <w:u w:val="thick" w:color="F79646"/>
        </w:rPr>
      </w:pPr>
    </w:p>
    <w:p w:rsidR="00FC5BF1" w:rsidRPr="006C0D1D" w:rsidRDefault="00FC5BF1" w:rsidP="00FC5BF1">
      <w:pPr>
        <w:jc w:val="both"/>
        <w:rPr>
          <w:rFonts w:ascii="Cambria" w:hAnsi="Cambria" w:cs="Calibri"/>
          <w:b/>
          <w:u w:val="thick" w:color="F79646"/>
        </w:rPr>
      </w:pPr>
      <w:r w:rsidRPr="006C0D1D">
        <w:rPr>
          <w:rFonts w:ascii="Cambria" w:hAnsi="Cambria" w:cs="Calibri"/>
          <w:b/>
          <w:u w:val="thick" w:color="F79646"/>
        </w:rPr>
        <w:t>Connaissances préalables recommandées :</w:t>
      </w:r>
    </w:p>
    <w:p w:rsidR="00FC5BF1" w:rsidRPr="006C0D1D" w:rsidRDefault="00FC5BF1" w:rsidP="00FC5BF1">
      <w:pPr>
        <w:jc w:val="both"/>
        <w:rPr>
          <w:rFonts w:ascii="Cambria" w:hAnsi="Cambria"/>
          <w:iCs/>
        </w:rPr>
      </w:pPr>
      <w:r w:rsidRPr="006C0D1D">
        <w:rPr>
          <w:rFonts w:ascii="Cambria" w:hAnsi="Cambria"/>
        </w:rPr>
        <w:t>Thermodynamique, transfert thermique, mécanique des fluides, Turbomachines</w:t>
      </w:r>
    </w:p>
    <w:p w:rsidR="001210EB" w:rsidRPr="006C0D1D" w:rsidRDefault="001210EB" w:rsidP="00FC5BF1">
      <w:pPr>
        <w:rPr>
          <w:rFonts w:ascii="Cambria" w:hAnsi="Cambria" w:cs="Calibri"/>
          <w:b/>
          <w:u w:val="thick" w:color="F79646"/>
        </w:rPr>
      </w:pPr>
    </w:p>
    <w:p w:rsidR="00FC5BF1" w:rsidRPr="006C0D1D" w:rsidRDefault="00FC5BF1" w:rsidP="00FC5BF1">
      <w:pPr>
        <w:rPr>
          <w:rFonts w:ascii="Cambria" w:hAnsi="Cambria" w:cs="Calibri"/>
          <w:b/>
          <w:u w:val="thick" w:color="F79646"/>
        </w:rPr>
      </w:pPr>
      <w:r w:rsidRPr="006C0D1D">
        <w:rPr>
          <w:rFonts w:ascii="Cambria" w:hAnsi="Cambria" w:cs="Calibri"/>
          <w:b/>
          <w:u w:val="thick" w:color="F79646"/>
        </w:rPr>
        <w:t>Contenu de la matière : </w:t>
      </w:r>
    </w:p>
    <w:p w:rsidR="001210EB" w:rsidRPr="006C0D1D" w:rsidRDefault="001210EB" w:rsidP="00FC5BF1">
      <w:pPr>
        <w:rPr>
          <w:rFonts w:ascii="Cambria" w:eastAsia="Calibri" w:hAnsi="Cambria" w:cstheme="majorBidi"/>
          <w:b/>
        </w:rPr>
      </w:pPr>
    </w:p>
    <w:p w:rsidR="00FC5BF1" w:rsidRPr="006C0D1D" w:rsidRDefault="00FC5BF1" w:rsidP="00FC5BF1">
      <w:pPr>
        <w:rPr>
          <w:rFonts w:ascii="Cambria" w:eastAsia="Calibri" w:hAnsi="Cambria" w:cstheme="majorBidi"/>
          <w:bCs/>
        </w:rPr>
      </w:pPr>
      <w:r w:rsidRPr="006C0D1D">
        <w:rPr>
          <w:rFonts w:ascii="Cambria" w:eastAsia="Calibri" w:hAnsi="Cambria" w:cstheme="majorBidi"/>
          <w:b/>
        </w:rPr>
        <w:t>Chapitre1</w:t>
      </w:r>
      <w:r w:rsidRPr="006C0D1D">
        <w:rPr>
          <w:rFonts w:ascii="Cambria" w:eastAsia="Calibri" w:hAnsi="Cambria" w:cstheme="majorBidi"/>
          <w:bCs/>
        </w:rPr>
        <w:t xml:space="preserve">. Rappel sur les turbomachines, classification, notion de similarité, nombres sans </w:t>
      </w:r>
    </w:p>
    <w:p w:rsidR="00FC5BF1" w:rsidRPr="006C0D1D" w:rsidRDefault="00FC5BF1" w:rsidP="00FC5BF1">
      <w:pPr>
        <w:ind w:left="708"/>
        <w:rPr>
          <w:rFonts w:ascii="Cambria" w:eastAsia="Calibri" w:hAnsi="Cambria" w:cstheme="majorBidi"/>
          <w:bCs/>
        </w:rPr>
      </w:pPr>
      <w:r w:rsidRPr="006C0D1D">
        <w:rPr>
          <w:rFonts w:ascii="Cambria" w:eastAsia="Calibri" w:hAnsi="Cambria" w:cstheme="majorBidi"/>
          <w:bCs/>
        </w:rPr>
        <w:t xml:space="preserve">dimensions et triangles de vitesses, équation d’Euler des turbomachines </w:t>
      </w:r>
      <w:r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Pr="006C0D1D">
        <w:rPr>
          <w:rFonts w:ascii="Cambria" w:eastAsia="Calibri" w:hAnsi="Cambria" w:cstheme="majorBidi"/>
          <w:b/>
        </w:rPr>
        <w:t>(3 semaines)</w:t>
      </w:r>
    </w:p>
    <w:p w:rsidR="001210EB" w:rsidRPr="006C0D1D" w:rsidRDefault="001210EB" w:rsidP="00FC5BF1">
      <w:pPr>
        <w:rPr>
          <w:rFonts w:ascii="Cambria" w:eastAsia="Calibri" w:hAnsi="Cambria" w:cstheme="majorBidi"/>
          <w:b/>
        </w:rPr>
      </w:pPr>
    </w:p>
    <w:p w:rsidR="00FC5BF1" w:rsidRPr="006C0D1D" w:rsidRDefault="00FC5BF1" w:rsidP="00FC5BF1">
      <w:pPr>
        <w:rPr>
          <w:rFonts w:ascii="Cambria" w:eastAsia="Calibri" w:hAnsi="Cambria" w:cstheme="majorBidi"/>
          <w:bCs/>
        </w:rPr>
      </w:pPr>
      <w:r w:rsidRPr="006C0D1D">
        <w:rPr>
          <w:rFonts w:ascii="Cambria" w:eastAsia="Calibri" w:hAnsi="Cambria" w:cstheme="majorBidi"/>
          <w:b/>
        </w:rPr>
        <w:t>Chapitre2</w:t>
      </w:r>
      <w:r w:rsidRPr="006C0D1D">
        <w:rPr>
          <w:rFonts w:ascii="Cambria" w:eastAsia="Calibri" w:hAnsi="Cambria" w:cstheme="majorBidi"/>
          <w:bCs/>
        </w:rPr>
        <w:t>. Aérodynamique des grilles d’aubes</w:t>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Cs/>
        </w:rPr>
        <w:tab/>
      </w:r>
      <w:r w:rsidR="0093108B" w:rsidRPr="006C0D1D">
        <w:rPr>
          <w:rFonts w:ascii="Cambria" w:eastAsia="Calibri" w:hAnsi="Cambria" w:cstheme="majorBidi"/>
          <w:b/>
        </w:rPr>
        <w:t>(3 semaines)</w:t>
      </w:r>
    </w:p>
    <w:p w:rsidR="00FC5BF1" w:rsidRPr="006C0D1D" w:rsidRDefault="00FC5BF1" w:rsidP="0093108B">
      <w:pPr>
        <w:rPr>
          <w:rFonts w:ascii="Cambria" w:eastAsia="Calibri" w:hAnsi="Cambria" w:cstheme="majorBidi"/>
          <w:bCs/>
        </w:rPr>
      </w:pPr>
      <w:r w:rsidRPr="006C0D1D">
        <w:rPr>
          <w:rFonts w:ascii="Cambria" w:eastAsia="Calibri" w:hAnsi="Cambria" w:cstheme="majorBidi"/>
          <w:bCs/>
        </w:rPr>
        <w:tab/>
        <w:t>2.1 Efforts aérodynamiques (portance et traînée)</w:t>
      </w:r>
      <w:r w:rsidRPr="006C0D1D">
        <w:rPr>
          <w:rFonts w:ascii="Cambria" w:eastAsia="Calibri" w:hAnsi="Cambria" w:cstheme="majorBidi"/>
          <w:bCs/>
        </w:rPr>
        <w:tab/>
      </w:r>
      <w:r w:rsidRPr="006C0D1D">
        <w:rPr>
          <w:rFonts w:ascii="Cambria" w:eastAsia="Calibri" w:hAnsi="Cambria" w:cstheme="majorBidi"/>
          <w:bCs/>
        </w:rPr>
        <w:tab/>
      </w:r>
      <w:r w:rsidRPr="006C0D1D">
        <w:rPr>
          <w:rFonts w:ascii="Cambria" w:eastAsia="Calibri" w:hAnsi="Cambria" w:cstheme="majorBidi"/>
          <w:bCs/>
        </w:rPr>
        <w:tab/>
      </w:r>
    </w:p>
    <w:p w:rsidR="00FC5BF1" w:rsidRPr="006C0D1D" w:rsidRDefault="00FC5BF1" w:rsidP="00FC5BF1">
      <w:pPr>
        <w:ind w:firstLine="708"/>
        <w:rPr>
          <w:rFonts w:ascii="Cambria" w:eastAsia="Calibri" w:hAnsi="Cambria" w:cstheme="majorBidi"/>
          <w:bCs/>
        </w:rPr>
      </w:pPr>
      <w:r w:rsidRPr="006C0D1D">
        <w:rPr>
          <w:rFonts w:ascii="Cambria" w:eastAsia="Calibri" w:hAnsi="Cambria" w:cstheme="majorBidi"/>
          <w:bCs/>
        </w:rPr>
        <w:t xml:space="preserve">2.2Corrélations pour la conception des grilles d’aubes (solidité, déviation, déflection,… </w:t>
      </w:r>
    </w:p>
    <w:p w:rsidR="001210EB" w:rsidRPr="006C0D1D" w:rsidRDefault="001210EB" w:rsidP="0093108B">
      <w:pPr>
        <w:rPr>
          <w:rFonts w:ascii="Cambria" w:hAnsi="Cambria" w:cstheme="majorBidi"/>
          <w:b/>
          <w:bCs/>
        </w:rPr>
      </w:pPr>
    </w:p>
    <w:p w:rsidR="00FC5BF1" w:rsidRPr="006C0D1D" w:rsidRDefault="00FC5BF1" w:rsidP="0093108B">
      <w:pPr>
        <w:rPr>
          <w:rFonts w:ascii="Cambria" w:hAnsi="Cambria" w:cstheme="majorBidi"/>
        </w:rPr>
      </w:pPr>
      <w:r w:rsidRPr="006C0D1D">
        <w:rPr>
          <w:rFonts w:ascii="Cambria" w:hAnsi="Cambria" w:cstheme="majorBidi"/>
          <w:b/>
          <w:bCs/>
        </w:rPr>
        <w:t>Chapitre3</w:t>
      </w:r>
      <w:r w:rsidRPr="006C0D1D">
        <w:rPr>
          <w:rFonts w:ascii="Cambria" w:hAnsi="Cambria" w:cstheme="majorBidi"/>
        </w:rPr>
        <w:t>. Ecoulement 2D dans les turbomachines</w:t>
      </w:r>
      <w:r w:rsidRPr="006C0D1D">
        <w:rPr>
          <w:rFonts w:ascii="Cambria" w:hAnsi="Cambria" w:cstheme="majorBidi"/>
        </w:rPr>
        <w:tab/>
      </w:r>
      <w:r w:rsidRPr="006C0D1D">
        <w:rPr>
          <w:rFonts w:ascii="Cambria" w:hAnsi="Cambria" w:cstheme="majorBidi"/>
        </w:rPr>
        <w:tab/>
      </w:r>
      <w:r w:rsidR="0093108B" w:rsidRPr="006C0D1D">
        <w:rPr>
          <w:rFonts w:ascii="Cambria" w:hAnsi="Cambria" w:cstheme="majorBidi"/>
        </w:rPr>
        <w:tab/>
      </w:r>
      <w:r w:rsidRPr="006C0D1D">
        <w:rPr>
          <w:rFonts w:ascii="Cambria" w:eastAsia="Calibri" w:hAnsi="Cambria" w:cstheme="majorBidi"/>
          <w:b/>
        </w:rPr>
        <w:t>(4 semaines)</w:t>
      </w:r>
      <w:r w:rsidRPr="006C0D1D">
        <w:rPr>
          <w:rFonts w:ascii="Cambria" w:hAnsi="Cambria" w:cstheme="majorBidi"/>
        </w:rPr>
        <w:tab/>
      </w:r>
    </w:p>
    <w:p w:rsidR="00FC5BF1" w:rsidRPr="006C0D1D" w:rsidRDefault="00FC5BF1" w:rsidP="00FC5BF1">
      <w:pPr>
        <w:ind w:firstLine="708"/>
        <w:rPr>
          <w:rFonts w:ascii="Cambria" w:hAnsi="Cambria" w:cstheme="majorBidi"/>
        </w:rPr>
      </w:pPr>
      <w:r w:rsidRPr="006C0D1D">
        <w:rPr>
          <w:rFonts w:ascii="Cambria" w:hAnsi="Cambria" w:cstheme="majorBidi"/>
        </w:rPr>
        <w:t xml:space="preserve">3.1 Équation de l’équilibre radial simplifié </w:t>
      </w:r>
    </w:p>
    <w:p w:rsidR="00FC5BF1" w:rsidRPr="006C0D1D" w:rsidRDefault="00FC5BF1" w:rsidP="00FC5BF1">
      <w:pPr>
        <w:ind w:firstLine="708"/>
        <w:rPr>
          <w:rFonts w:ascii="Cambria" w:hAnsi="Cambria" w:cstheme="majorBidi"/>
        </w:rPr>
      </w:pPr>
      <w:r w:rsidRPr="006C0D1D">
        <w:rPr>
          <w:rFonts w:ascii="Cambria" w:hAnsi="Cambria" w:cstheme="majorBidi"/>
        </w:rPr>
        <w:t>3.2 Théorie des disques actuateurs</w:t>
      </w:r>
    </w:p>
    <w:p w:rsidR="00FC5BF1" w:rsidRPr="006C0D1D" w:rsidRDefault="00FC5BF1" w:rsidP="00FC5BF1">
      <w:pPr>
        <w:ind w:firstLine="708"/>
        <w:rPr>
          <w:rFonts w:ascii="Cambria" w:hAnsi="Cambria" w:cstheme="majorBidi"/>
        </w:rPr>
      </w:pPr>
      <w:r w:rsidRPr="006C0D1D">
        <w:rPr>
          <w:rFonts w:ascii="Cambria" w:hAnsi="Cambria" w:cstheme="majorBidi"/>
        </w:rPr>
        <w:t xml:space="preserve">3.3 Écoulement aube à aube </w:t>
      </w:r>
    </w:p>
    <w:p w:rsidR="00FC5BF1" w:rsidRPr="006C0D1D" w:rsidRDefault="00FC5BF1" w:rsidP="00FC5BF1">
      <w:pPr>
        <w:ind w:firstLine="708"/>
        <w:rPr>
          <w:rFonts w:ascii="Cambria" w:hAnsi="Cambria" w:cstheme="majorBidi"/>
        </w:rPr>
      </w:pPr>
      <w:r w:rsidRPr="006C0D1D">
        <w:rPr>
          <w:rFonts w:ascii="Cambria" w:hAnsi="Cambria" w:cstheme="majorBidi"/>
        </w:rPr>
        <w:t xml:space="preserve">3.4 Couches limites et notion de transition </w:t>
      </w:r>
    </w:p>
    <w:p w:rsidR="001210EB" w:rsidRPr="006C0D1D" w:rsidRDefault="001210EB" w:rsidP="0093108B">
      <w:pPr>
        <w:rPr>
          <w:rFonts w:ascii="Cambria" w:eastAsia="Calibri" w:hAnsi="Cambria" w:cstheme="majorBidi"/>
          <w:b/>
        </w:rPr>
      </w:pPr>
    </w:p>
    <w:p w:rsidR="00FC5BF1" w:rsidRPr="006C0D1D" w:rsidRDefault="00FC5BF1" w:rsidP="0093108B">
      <w:pPr>
        <w:rPr>
          <w:rFonts w:ascii="Cambria" w:hAnsi="Cambria" w:cstheme="majorBidi"/>
        </w:rPr>
      </w:pPr>
      <w:r w:rsidRPr="006C0D1D">
        <w:rPr>
          <w:rFonts w:ascii="Cambria" w:eastAsia="Calibri" w:hAnsi="Cambria" w:cstheme="majorBidi"/>
          <w:b/>
        </w:rPr>
        <w:t>Chapitre4</w:t>
      </w:r>
      <w:r w:rsidRPr="006C0D1D">
        <w:rPr>
          <w:rFonts w:ascii="Cambria" w:eastAsia="Calibri" w:hAnsi="Cambria" w:cstheme="majorBidi"/>
          <w:bCs/>
        </w:rPr>
        <w:t xml:space="preserve">. </w:t>
      </w:r>
      <w:r w:rsidRPr="006C0D1D">
        <w:rPr>
          <w:rFonts w:ascii="Cambria" w:hAnsi="Cambria" w:cstheme="majorBidi"/>
        </w:rPr>
        <w:t>Ecoulement 3D dans les turbomachines</w:t>
      </w:r>
      <w:r w:rsidRPr="006C0D1D">
        <w:rPr>
          <w:rFonts w:ascii="Cambria" w:hAnsi="Cambria" w:cstheme="majorBidi"/>
        </w:rPr>
        <w:tab/>
      </w:r>
      <w:r w:rsidRPr="006C0D1D">
        <w:rPr>
          <w:rFonts w:ascii="Cambria" w:hAnsi="Cambria" w:cstheme="majorBidi"/>
        </w:rPr>
        <w:tab/>
      </w:r>
      <w:r w:rsidR="0093108B" w:rsidRPr="006C0D1D">
        <w:rPr>
          <w:rFonts w:ascii="Cambria" w:hAnsi="Cambria" w:cstheme="majorBidi"/>
        </w:rPr>
        <w:tab/>
      </w:r>
      <w:r w:rsidRPr="006C0D1D">
        <w:rPr>
          <w:rFonts w:ascii="Cambria" w:eastAsia="Calibri" w:hAnsi="Cambria" w:cstheme="majorBidi"/>
          <w:b/>
        </w:rPr>
        <w:t>(3 semaines)</w:t>
      </w:r>
    </w:p>
    <w:p w:rsidR="00FC5BF1" w:rsidRPr="006C0D1D" w:rsidRDefault="00FC5BF1" w:rsidP="00FC5BF1">
      <w:pPr>
        <w:ind w:firstLine="708"/>
        <w:rPr>
          <w:rFonts w:ascii="Cambria" w:hAnsi="Cambria" w:cstheme="majorBidi"/>
        </w:rPr>
      </w:pPr>
      <w:r w:rsidRPr="006C0D1D">
        <w:rPr>
          <w:rFonts w:ascii="Cambria" w:hAnsi="Cambria" w:cstheme="majorBidi"/>
        </w:rPr>
        <w:t xml:space="preserve">4.1 Équations gouvernantes </w:t>
      </w:r>
    </w:p>
    <w:p w:rsidR="00FC5BF1" w:rsidRPr="006C0D1D" w:rsidRDefault="00FC5BF1" w:rsidP="00FC5BF1">
      <w:pPr>
        <w:ind w:firstLine="708"/>
        <w:rPr>
          <w:rFonts w:ascii="Cambria" w:hAnsi="Cambria" w:cstheme="majorBidi"/>
        </w:rPr>
      </w:pPr>
      <w:r w:rsidRPr="006C0D1D">
        <w:rPr>
          <w:rFonts w:ascii="Cambria" w:hAnsi="Cambria" w:cstheme="majorBidi"/>
        </w:rPr>
        <w:t>4.2 CFD  pour les turbomachines (applications et limites)</w:t>
      </w:r>
    </w:p>
    <w:p w:rsidR="00FC5BF1" w:rsidRPr="006C0D1D" w:rsidRDefault="00FC5BF1" w:rsidP="00FC5BF1">
      <w:pPr>
        <w:ind w:firstLine="708"/>
        <w:rPr>
          <w:rFonts w:ascii="Cambria" w:hAnsi="Cambria" w:cstheme="majorBidi"/>
        </w:rPr>
      </w:pPr>
      <w:r w:rsidRPr="006C0D1D">
        <w:rPr>
          <w:rFonts w:ascii="Cambria" w:hAnsi="Cambria" w:cstheme="majorBidi"/>
        </w:rPr>
        <w:t>4.3 Écoulement in-stationnaire et interaction Stator-Rotor</w:t>
      </w:r>
    </w:p>
    <w:p w:rsidR="00FC5BF1" w:rsidRPr="006C0D1D" w:rsidRDefault="00FC5BF1" w:rsidP="00FC5BF1">
      <w:pPr>
        <w:ind w:firstLine="708"/>
        <w:rPr>
          <w:rFonts w:ascii="Cambria" w:hAnsi="Cambria" w:cstheme="majorBidi"/>
        </w:rPr>
      </w:pPr>
      <w:r w:rsidRPr="006C0D1D">
        <w:rPr>
          <w:rFonts w:ascii="Cambria" w:hAnsi="Cambria" w:cstheme="majorBidi"/>
        </w:rPr>
        <w:t>4.4 Refroidissement des turbomachines</w:t>
      </w:r>
    </w:p>
    <w:p w:rsidR="00FC5BF1" w:rsidRPr="006C0D1D" w:rsidRDefault="00FC5BF1" w:rsidP="00FC5BF1">
      <w:pPr>
        <w:ind w:firstLine="708"/>
        <w:rPr>
          <w:rFonts w:ascii="Cambria" w:hAnsi="Cambria" w:cstheme="majorBidi"/>
        </w:rPr>
      </w:pPr>
      <w:r w:rsidRPr="006C0D1D">
        <w:rPr>
          <w:rFonts w:ascii="Cambria" w:hAnsi="Cambria" w:cstheme="majorBidi"/>
        </w:rPr>
        <w:t>4.5 Pertes dans les turbomachines (de profils, du aux écoulements secondaires, de jeu,….</w:t>
      </w:r>
    </w:p>
    <w:p w:rsidR="00FC5BF1" w:rsidRPr="006C0D1D" w:rsidRDefault="00FC5BF1" w:rsidP="00FC5BF1">
      <w:pPr>
        <w:ind w:firstLine="708"/>
        <w:rPr>
          <w:rFonts w:ascii="Cambria" w:hAnsi="Cambria" w:cstheme="majorBidi"/>
        </w:rPr>
      </w:pPr>
      <w:r w:rsidRPr="006C0D1D">
        <w:rPr>
          <w:rFonts w:ascii="Cambria" w:hAnsi="Cambria" w:cstheme="majorBidi"/>
        </w:rPr>
        <w:t xml:space="preserve">4.6 </w:t>
      </w:r>
      <w:r w:rsidRPr="006C0D1D">
        <w:rPr>
          <w:rFonts w:ascii="Cambria" w:hAnsi="Cambria"/>
          <w:color w:val="333333"/>
          <w:shd w:val="clear" w:color="auto" w:fill="FFFFFF"/>
        </w:rPr>
        <w:t>Techniques de mesure en turbomachines</w:t>
      </w:r>
    </w:p>
    <w:p w:rsidR="001210EB" w:rsidRPr="006C0D1D" w:rsidRDefault="001210EB" w:rsidP="0093108B">
      <w:pPr>
        <w:rPr>
          <w:rFonts w:ascii="Cambria" w:hAnsi="Cambria" w:cstheme="majorBidi"/>
          <w:b/>
          <w:bCs/>
        </w:rPr>
      </w:pPr>
    </w:p>
    <w:p w:rsidR="00FC5BF1" w:rsidRPr="006C0D1D" w:rsidRDefault="00FC5BF1" w:rsidP="0093108B">
      <w:pPr>
        <w:rPr>
          <w:rFonts w:ascii="Cambria" w:hAnsi="Cambria" w:cstheme="majorBidi"/>
        </w:rPr>
      </w:pPr>
      <w:r w:rsidRPr="006C0D1D">
        <w:rPr>
          <w:rFonts w:ascii="Cambria" w:hAnsi="Cambria" w:cstheme="majorBidi"/>
          <w:b/>
          <w:bCs/>
        </w:rPr>
        <w:t>Chapitre 5</w:t>
      </w:r>
      <w:r w:rsidRPr="006C0D1D">
        <w:rPr>
          <w:rFonts w:ascii="Cambria" w:hAnsi="Cambria" w:cstheme="majorBidi"/>
        </w:rPr>
        <w:t>. Construction des turbomachines</w:t>
      </w:r>
      <w:r w:rsidRPr="006C0D1D">
        <w:rPr>
          <w:rFonts w:ascii="Cambria" w:hAnsi="Cambria" w:cstheme="majorBidi"/>
        </w:rPr>
        <w:tab/>
      </w:r>
      <w:r w:rsidRPr="006C0D1D">
        <w:rPr>
          <w:rFonts w:ascii="Cambria" w:hAnsi="Cambria" w:cstheme="majorBidi"/>
        </w:rPr>
        <w:tab/>
      </w:r>
      <w:r w:rsidRPr="006C0D1D">
        <w:rPr>
          <w:rFonts w:ascii="Cambria" w:hAnsi="Cambria" w:cstheme="majorBidi"/>
        </w:rPr>
        <w:tab/>
      </w:r>
      <w:r w:rsidR="0093108B" w:rsidRPr="006C0D1D">
        <w:rPr>
          <w:rFonts w:ascii="Cambria" w:hAnsi="Cambria" w:cstheme="majorBidi"/>
        </w:rPr>
        <w:tab/>
      </w:r>
      <w:r w:rsidRPr="006C0D1D">
        <w:rPr>
          <w:rFonts w:ascii="Cambria" w:hAnsi="Cambria" w:cstheme="majorBidi"/>
          <w:b/>
          <w:bCs/>
        </w:rPr>
        <w:t>(2semaines)</w:t>
      </w:r>
    </w:p>
    <w:p w:rsidR="00FC5BF1" w:rsidRPr="006C0D1D" w:rsidRDefault="00FC5BF1" w:rsidP="00FC5BF1">
      <w:pPr>
        <w:ind w:left="708"/>
        <w:rPr>
          <w:rFonts w:ascii="Cambria" w:hAnsi="Cambria" w:cstheme="majorBidi"/>
        </w:rPr>
      </w:pPr>
      <w:r w:rsidRPr="006C0D1D">
        <w:rPr>
          <w:rFonts w:ascii="Cambria" w:hAnsi="Cambria" w:cstheme="majorBidi"/>
        </w:rPr>
        <w:t>5.1 Organes des turbomachines : paliers, accouplements, réducteurs, systèmes de lubrification et d’étanchéité</w:t>
      </w:r>
    </w:p>
    <w:p w:rsidR="00FC5BF1" w:rsidRPr="006C0D1D" w:rsidRDefault="00FC5BF1" w:rsidP="00FC5BF1">
      <w:pPr>
        <w:ind w:left="708"/>
        <w:rPr>
          <w:rFonts w:ascii="Cambria" w:hAnsi="Cambria" w:cstheme="majorBidi"/>
        </w:rPr>
      </w:pPr>
      <w:r w:rsidRPr="006C0D1D">
        <w:rPr>
          <w:rFonts w:ascii="Cambria" w:hAnsi="Cambria" w:cstheme="majorBidi"/>
        </w:rPr>
        <w:t>5.2 Construction des turbines à vapeur : tuyères, ailettes, efficacité d’un étage, corps et diaphragme, rotor, matériau, équilibrage, soupapes et vannes d’admission de vapeur, régulation de vitesse</w:t>
      </w:r>
    </w:p>
    <w:p w:rsidR="00FC5BF1" w:rsidRPr="006C0D1D" w:rsidRDefault="00FC5BF1" w:rsidP="00FC5BF1">
      <w:pPr>
        <w:ind w:left="708"/>
        <w:rPr>
          <w:rFonts w:ascii="Cambria" w:hAnsi="Cambria" w:cstheme="majorBidi"/>
        </w:rPr>
      </w:pPr>
      <w:r w:rsidRPr="006C0D1D">
        <w:rPr>
          <w:rFonts w:ascii="Cambria" w:hAnsi="Cambria" w:cstheme="majorBidi"/>
        </w:rPr>
        <w:t>5.3 Turbines à gaz : compresseur, chambre de combustion, turbine, carburants</w:t>
      </w:r>
    </w:p>
    <w:p w:rsidR="00FC5BF1" w:rsidRPr="006C0D1D" w:rsidRDefault="00FC5BF1" w:rsidP="00FC5BF1">
      <w:pPr>
        <w:ind w:left="708"/>
        <w:rPr>
          <w:rFonts w:ascii="Cambria" w:hAnsi="Cambria" w:cstheme="majorBidi"/>
        </w:rPr>
      </w:pPr>
      <w:r w:rsidRPr="006C0D1D">
        <w:rPr>
          <w:rFonts w:ascii="Cambria" w:hAnsi="Cambria" w:cstheme="majorBidi"/>
        </w:rPr>
        <w:t>5.4 Compresseurs : centrifuges, axiaux, alternatifs, utilisation.</w:t>
      </w:r>
    </w:p>
    <w:p w:rsidR="00FC5BF1" w:rsidRPr="006C0D1D" w:rsidRDefault="00FC5BF1" w:rsidP="00FC5BF1">
      <w:pPr>
        <w:jc w:val="both"/>
        <w:rPr>
          <w:rFonts w:ascii="Cambria" w:hAnsi="Cambria" w:cs="Calibri"/>
          <w:b/>
          <w:u w:val="thick" w:color="F79646"/>
        </w:rPr>
      </w:pPr>
    </w:p>
    <w:p w:rsidR="001210EB" w:rsidRPr="006C0D1D" w:rsidRDefault="001210EB" w:rsidP="00FC5BF1">
      <w:pPr>
        <w:jc w:val="both"/>
        <w:rPr>
          <w:rFonts w:ascii="Cambria" w:hAnsi="Cambria" w:cs="Calibri"/>
          <w:b/>
          <w:u w:val="thick" w:color="F79646"/>
        </w:rPr>
      </w:pPr>
    </w:p>
    <w:p w:rsidR="00FC5BF1" w:rsidRPr="006C0D1D" w:rsidRDefault="00FC5BF1" w:rsidP="00FC5BF1">
      <w:pPr>
        <w:jc w:val="both"/>
        <w:rPr>
          <w:rFonts w:ascii="Cambria" w:eastAsia="Calibri" w:hAnsi="Cambria"/>
          <w:color w:val="000000"/>
          <w:lang w:eastAsia="en-US"/>
        </w:rPr>
      </w:pPr>
      <w:r w:rsidRPr="006C0D1D">
        <w:rPr>
          <w:rFonts w:ascii="Cambria" w:hAnsi="Cambria" w:cs="Calibri"/>
          <w:b/>
          <w:u w:val="thick" w:color="F79646"/>
        </w:rPr>
        <w:t>Mode d’évaluation</w:t>
      </w:r>
      <w:r w:rsidRPr="006C0D1D">
        <w:rPr>
          <w:rFonts w:ascii="Cambria" w:hAnsi="Cambria" w:cs="Calibri"/>
          <w:b/>
        </w:rPr>
        <w:t xml:space="preserve"> :  </w:t>
      </w:r>
      <w:r w:rsidRPr="006C0D1D">
        <w:rPr>
          <w:rFonts w:ascii="Cambria" w:eastAsia="Calibri" w:hAnsi="Cambria" w:cs="Calibri"/>
          <w:b/>
          <w:bCs/>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b/>
          <w:bCs/>
          <w:color w:val="000000"/>
        </w:rPr>
        <w:t xml:space="preserve">Examen : </w:t>
      </w:r>
      <w:r w:rsidRPr="006C0D1D">
        <w:rPr>
          <w:rFonts w:ascii="Cambria" w:eastAsia="Calibri" w:hAnsi="Cambria"/>
          <w:color w:val="000000"/>
        </w:rPr>
        <w:t>60%</w:t>
      </w:r>
      <w:r w:rsidRPr="006C0D1D">
        <w:rPr>
          <w:rFonts w:ascii="Cambria" w:hAnsi="Cambria" w:cs="Arial"/>
        </w:rPr>
        <w:t>.</w:t>
      </w:r>
    </w:p>
    <w:p w:rsidR="00FC5BF1" w:rsidRPr="006C0D1D" w:rsidRDefault="00FC5BF1" w:rsidP="00FC5BF1">
      <w:pPr>
        <w:jc w:val="both"/>
        <w:rPr>
          <w:rFonts w:ascii="Cambria" w:hAnsi="Cambria"/>
          <w:b/>
        </w:rPr>
      </w:pPr>
    </w:p>
    <w:p w:rsidR="00FC5BF1" w:rsidRPr="006C0D1D" w:rsidRDefault="00FC5BF1" w:rsidP="00FC5BF1">
      <w:pPr>
        <w:jc w:val="both"/>
        <w:rPr>
          <w:rFonts w:ascii="Cambria" w:hAnsi="Cambria" w:cs="Calibri"/>
          <w:b/>
          <w:u w:val="thick" w:color="F79646"/>
        </w:rPr>
      </w:pPr>
      <w:r w:rsidRPr="006C0D1D">
        <w:rPr>
          <w:rFonts w:ascii="Cambria" w:hAnsi="Cambria" w:cs="Calibri"/>
          <w:b/>
          <w:u w:val="thick" w:color="F79646"/>
        </w:rPr>
        <w:t>Références bibliographiques :</w:t>
      </w:r>
    </w:p>
    <w:p w:rsidR="00FC5BF1" w:rsidRPr="006C0D1D" w:rsidRDefault="00FC5BF1" w:rsidP="00FC5BF1">
      <w:pPr>
        <w:jc w:val="both"/>
        <w:rPr>
          <w:rFonts w:ascii="Cambria" w:hAnsi="Cambria"/>
        </w:rPr>
      </w:pPr>
    </w:p>
    <w:p w:rsidR="00FC5BF1" w:rsidRPr="006C0D1D" w:rsidRDefault="00FC5BF1" w:rsidP="006D424C">
      <w:pPr>
        <w:pStyle w:val="Paragraphedeliste"/>
        <w:numPr>
          <w:ilvl w:val="0"/>
          <w:numId w:val="42"/>
        </w:numPr>
        <w:autoSpaceDE w:val="0"/>
        <w:autoSpaceDN w:val="0"/>
        <w:adjustRightInd w:val="0"/>
        <w:rPr>
          <w:rFonts w:ascii="Cambria" w:eastAsiaTheme="minorHAnsi" w:hAnsi="Cambria"/>
          <w:i/>
          <w:iCs/>
          <w:lang w:val="en-US" w:eastAsia="en-US"/>
        </w:rPr>
      </w:pPr>
      <w:r w:rsidRPr="006C0D1D">
        <w:rPr>
          <w:rFonts w:ascii="Cambria" w:hAnsi="Cambria"/>
          <w:i/>
          <w:iCs/>
          <w:lang w:val="en-US"/>
        </w:rPr>
        <w:t>S. L.Dixon</w:t>
      </w:r>
      <w:r w:rsidRPr="006C0D1D">
        <w:rPr>
          <w:rFonts w:ascii="Cambria" w:eastAsiaTheme="minorHAnsi" w:hAnsi="Cambria"/>
          <w:i/>
          <w:iCs/>
          <w:lang w:val="en-US" w:eastAsia="en-US"/>
        </w:rPr>
        <w:t>Fluid Mechanics, Thermodynamics of Turbomachinery, 5th ed., Elsevier Butterworth-</w:t>
      </w:r>
    </w:p>
    <w:p w:rsidR="00FC5BF1" w:rsidRPr="006C0D1D" w:rsidRDefault="00FC5BF1" w:rsidP="006D424C">
      <w:pPr>
        <w:pStyle w:val="Paragraphedeliste"/>
        <w:numPr>
          <w:ilvl w:val="0"/>
          <w:numId w:val="42"/>
        </w:numPr>
        <w:rPr>
          <w:rFonts w:ascii="Cambria" w:eastAsiaTheme="minorHAnsi" w:hAnsi="Cambria"/>
          <w:i/>
          <w:iCs/>
          <w:lang w:val="en-US" w:eastAsia="en-US"/>
        </w:rPr>
      </w:pPr>
      <w:r w:rsidRPr="006C0D1D">
        <w:rPr>
          <w:rFonts w:ascii="Cambria" w:eastAsiaTheme="minorHAnsi" w:hAnsi="Cambria"/>
          <w:i/>
          <w:iCs/>
          <w:lang w:val="en-US" w:eastAsia="en-US"/>
        </w:rPr>
        <w:t>Heineman, 2005.</w:t>
      </w:r>
    </w:p>
    <w:p w:rsidR="00FC5BF1" w:rsidRPr="006C0D1D" w:rsidRDefault="00FC5BF1" w:rsidP="006D424C">
      <w:pPr>
        <w:pStyle w:val="Paragraphedeliste"/>
        <w:numPr>
          <w:ilvl w:val="0"/>
          <w:numId w:val="42"/>
        </w:numPr>
        <w:autoSpaceDE w:val="0"/>
        <w:autoSpaceDN w:val="0"/>
        <w:adjustRightInd w:val="0"/>
        <w:rPr>
          <w:rFonts w:ascii="Cambria" w:eastAsiaTheme="minorHAnsi" w:hAnsi="Cambria"/>
          <w:i/>
          <w:iCs/>
          <w:lang w:val="en-US" w:eastAsia="en-US"/>
        </w:rPr>
      </w:pPr>
      <w:r w:rsidRPr="006C0D1D">
        <w:rPr>
          <w:rFonts w:ascii="Cambria" w:eastAsiaTheme="minorHAnsi" w:hAnsi="Cambria"/>
          <w:i/>
          <w:iCs/>
          <w:lang w:val="en-US" w:eastAsia="en-US"/>
        </w:rPr>
        <w:t>H.I.H. Saravanamuttoo, G.F.C.Rogers, H. Cohen, and P.V. Straznicky, Gas Turbine Theory, 6th ed.,</w:t>
      </w:r>
    </w:p>
    <w:p w:rsidR="00FC5BF1" w:rsidRPr="006C0D1D" w:rsidRDefault="00FC5BF1" w:rsidP="006D424C">
      <w:pPr>
        <w:pStyle w:val="Paragraphedeliste"/>
        <w:numPr>
          <w:ilvl w:val="0"/>
          <w:numId w:val="42"/>
        </w:numPr>
        <w:rPr>
          <w:rFonts w:ascii="Cambria" w:hAnsi="Cambria"/>
          <w:i/>
          <w:iCs/>
          <w:lang w:val="en-US"/>
        </w:rPr>
      </w:pPr>
      <w:r w:rsidRPr="006C0D1D">
        <w:rPr>
          <w:rFonts w:ascii="Cambria" w:eastAsiaTheme="minorHAnsi" w:hAnsi="Cambria"/>
          <w:i/>
          <w:iCs/>
          <w:lang w:val="en-US" w:eastAsia="en-US"/>
        </w:rPr>
        <w:t>Pearson Education, London, 2008.</w:t>
      </w:r>
    </w:p>
    <w:p w:rsidR="00FC5BF1" w:rsidRPr="006C0D1D" w:rsidRDefault="00FC5BF1" w:rsidP="006D424C">
      <w:pPr>
        <w:pStyle w:val="Paragraphedeliste"/>
        <w:numPr>
          <w:ilvl w:val="0"/>
          <w:numId w:val="42"/>
        </w:numPr>
        <w:rPr>
          <w:rFonts w:ascii="Cambria" w:eastAsiaTheme="minorHAnsi" w:hAnsi="Cambria"/>
          <w:i/>
          <w:iCs/>
          <w:lang w:val="en-US" w:eastAsia="en-US"/>
        </w:rPr>
      </w:pPr>
      <w:r w:rsidRPr="006C0D1D">
        <w:rPr>
          <w:rFonts w:ascii="Cambria" w:eastAsiaTheme="minorHAnsi" w:hAnsi="Cambria"/>
          <w:i/>
          <w:iCs/>
          <w:lang w:val="en-US" w:eastAsia="en-US"/>
        </w:rPr>
        <w:t>B. Lakshminarayana, Fluid Dynamics and Heat Transfer of Turbomachinery, Wiley, New York, 1996.</w:t>
      </w:r>
    </w:p>
    <w:p w:rsidR="00FC5BF1" w:rsidRPr="006C0D1D" w:rsidRDefault="00FC5BF1" w:rsidP="006D424C">
      <w:pPr>
        <w:pStyle w:val="Paragraphedeliste"/>
        <w:numPr>
          <w:ilvl w:val="0"/>
          <w:numId w:val="42"/>
        </w:numPr>
        <w:rPr>
          <w:rFonts w:ascii="Cambria" w:eastAsiaTheme="minorHAnsi" w:hAnsi="Cambria"/>
          <w:i/>
          <w:iCs/>
          <w:lang w:val="en-US" w:eastAsia="en-US"/>
        </w:rPr>
      </w:pPr>
      <w:r w:rsidRPr="006C0D1D">
        <w:rPr>
          <w:rFonts w:ascii="Cambria" w:eastAsiaTheme="minorHAnsi" w:hAnsi="Cambria"/>
          <w:i/>
          <w:iCs/>
          <w:lang w:val="en-US" w:eastAsia="en-US"/>
        </w:rPr>
        <w:t>J.C Han, S. Dutta, S. Ekkad, Gas Turbine Heat Transfer And Cooling Technology, Taylor &amp; Francis 2000</w:t>
      </w:r>
    </w:p>
    <w:p w:rsidR="00866BA1" w:rsidRPr="006C0D1D" w:rsidRDefault="00866BA1" w:rsidP="00866BA1">
      <w:pPr>
        <w:rPr>
          <w:rFonts w:ascii="Cambria" w:hAnsi="Cambria" w:cs="Calibri"/>
          <w:lang w:val="en-US"/>
        </w:rPr>
      </w:pPr>
    </w:p>
    <w:p w:rsidR="00866BA1" w:rsidRPr="006C0D1D" w:rsidRDefault="00866BA1" w:rsidP="00866BA1">
      <w:pPr>
        <w:rPr>
          <w:rFonts w:ascii="Cambria" w:hAnsi="Cambria" w:cs="Calibri"/>
          <w:lang w:val="en-US"/>
        </w:rPr>
      </w:pPr>
    </w:p>
    <w:p w:rsidR="006F6A52" w:rsidRPr="006C0D1D" w:rsidRDefault="00866BA1" w:rsidP="006F6A52">
      <w:pPr>
        <w:tabs>
          <w:tab w:val="left" w:pos="3725"/>
        </w:tabs>
        <w:ind w:right="282"/>
        <w:rPr>
          <w:rFonts w:ascii="Cambria" w:hAnsi="Cambria" w:cs="Arial"/>
          <w:bCs/>
          <w:lang w:val="en-US"/>
        </w:rPr>
      </w:pPr>
      <w:r w:rsidRPr="006C0D1D">
        <w:rPr>
          <w:rFonts w:ascii="Cambria" w:hAnsi="Cambria" w:cs="Calibri"/>
          <w:lang w:val="en-US"/>
        </w:rPr>
        <w:br w:type="page"/>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1.2 </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6C0D1D">
        <w:rPr>
          <w:rFonts w:ascii="Cambria" w:hAnsi="Cambria" w:cs="Calibri"/>
          <w:b/>
          <w:bCs/>
          <w:iCs/>
        </w:rPr>
        <w:t xml:space="preserve">Matière : </w:t>
      </w:r>
      <w:r w:rsidRPr="006C0D1D">
        <w:rPr>
          <w:rFonts w:ascii="Cambria" w:eastAsia="Calibri" w:hAnsi="Cambria"/>
          <w:b/>
          <w:bCs/>
        </w:rPr>
        <w:t xml:space="preserve">  TP Turbomachines</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(TP : 1h30 )</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2</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6F6A52" w:rsidRPr="006C0D1D" w:rsidRDefault="006F6A52" w:rsidP="006F6A52">
      <w:pPr>
        <w:jc w:val="both"/>
        <w:rPr>
          <w:rFonts w:ascii="Cambria" w:hAnsi="Cambria"/>
          <w:b/>
        </w:rPr>
      </w:pPr>
    </w:p>
    <w:p w:rsidR="006F6A52" w:rsidRPr="006C0D1D" w:rsidRDefault="006F6A52" w:rsidP="006F6A52">
      <w:pPr>
        <w:spacing w:after="120"/>
        <w:jc w:val="both"/>
        <w:rPr>
          <w:rFonts w:ascii="Cambria" w:hAnsi="Cambria" w:cs="Calibri"/>
          <w:b/>
          <w:u w:val="thick" w:color="F79646"/>
        </w:rPr>
      </w:pPr>
      <w:r w:rsidRPr="006C0D1D">
        <w:rPr>
          <w:rFonts w:ascii="Cambria" w:hAnsi="Cambria" w:cs="Calibri"/>
          <w:b/>
          <w:u w:val="thick" w:color="F79646"/>
        </w:rPr>
        <w:t xml:space="preserve">Objectifs de l’enseignement : </w:t>
      </w:r>
    </w:p>
    <w:p w:rsidR="006F6A52" w:rsidRPr="006C0D1D" w:rsidRDefault="006F6A52" w:rsidP="006F6A52">
      <w:pPr>
        <w:spacing w:line="276" w:lineRule="auto"/>
        <w:jc w:val="both"/>
        <w:rPr>
          <w:rFonts w:ascii="Cambria" w:hAnsi="Cambria" w:cs="Calibri"/>
          <w:b/>
          <w:u w:val="thick" w:color="F79646"/>
        </w:rPr>
      </w:pPr>
      <w:r w:rsidRPr="006C0D1D">
        <w:rPr>
          <w:rFonts w:ascii="Cambria" w:hAnsi="Cambria"/>
        </w:rPr>
        <w:t xml:space="preserve">Mettre en pratique les notions de bases (de turbomachines et de mécanique des fluides) les méthodes de conception, d’analyse et de construction des turbomachines pour permettre aux étudiants la </w:t>
      </w:r>
      <w:r w:rsidRPr="006C0D1D">
        <w:rPr>
          <w:rFonts w:ascii="Cambria" w:hAnsi="Cambria" w:cs="Arial"/>
          <w:shd w:val="clear" w:color="auto" w:fill="FFFFFF"/>
        </w:rPr>
        <w:t>compréhension des écoulements qui s’établissent dans les turbomachines et pour développer des éléments de base pour la conception et la sélection de ces machines</w:t>
      </w:r>
      <w:r w:rsidRPr="006C0D1D">
        <w:rPr>
          <w:rFonts w:ascii="Cambria" w:hAnsi="Cambria"/>
          <w:shd w:val="clear" w:color="auto" w:fill="FFFFFF"/>
        </w:rPr>
        <w:t>.</w:t>
      </w:r>
      <w:r w:rsidRPr="006C0D1D">
        <w:rPr>
          <w:rStyle w:val="apple-converted-space"/>
          <w:rFonts w:ascii="Cambria" w:hAnsi="Cambria"/>
          <w:shd w:val="clear" w:color="auto" w:fill="FFFFFF"/>
        </w:rPr>
        <w:t> </w:t>
      </w:r>
    </w:p>
    <w:p w:rsidR="006F6A52" w:rsidRPr="006C0D1D" w:rsidRDefault="006F6A52" w:rsidP="006F6A52">
      <w:pPr>
        <w:jc w:val="both"/>
        <w:rPr>
          <w:rFonts w:ascii="Cambria" w:hAnsi="Cambria" w:cs="Calibri"/>
          <w:b/>
          <w:u w:val="thick" w:color="F79646"/>
        </w:rPr>
      </w:pPr>
    </w:p>
    <w:p w:rsidR="006F6A52" w:rsidRPr="006C0D1D" w:rsidRDefault="006F6A52" w:rsidP="006F6A52">
      <w:pPr>
        <w:jc w:val="both"/>
        <w:rPr>
          <w:rFonts w:ascii="Cambria" w:hAnsi="Cambria" w:cs="Calibri"/>
          <w:b/>
          <w:u w:val="thick" w:color="F79646"/>
        </w:rPr>
      </w:pPr>
      <w:r w:rsidRPr="006C0D1D">
        <w:rPr>
          <w:rFonts w:ascii="Cambria" w:hAnsi="Cambria" w:cs="Calibri"/>
          <w:b/>
          <w:u w:val="thick" w:color="F79646"/>
        </w:rPr>
        <w:t>Connaissances préalables recommandées :</w:t>
      </w:r>
    </w:p>
    <w:p w:rsidR="006F6A52" w:rsidRPr="006C0D1D" w:rsidRDefault="006F6A52" w:rsidP="006F6A52">
      <w:pPr>
        <w:jc w:val="both"/>
        <w:rPr>
          <w:rFonts w:ascii="Cambria" w:hAnsi="Cambria"/>
          <w:iCs/>
        </w:rPr>
      </w:pPr>
      <w:r w:rsidRPr="006C0D1D">
        <w:rPr>
          <w:rFonts w:ascii="Cambria" w:hAnsi="Cambria"/>
          <w:iCs/>
        </w:rPr>
        <w:t>Cours de turbomachines</w:t>
      </w:r>
    </w:p>
    <w:p w:rsidR="001210EB" w:rsidRPr="006C0D1D" w:rsidRDefault="001210EB" w:rsidP="006F6A52">
      <w:pPr>
        <w:jc w:val="both"/>
        <w:rPr>
          <w:rFonts w:ascii="Cambria" w:hAnsi="Cambria" w:cs="Calibri"/>
          <w:b/>
          <w:u w:val="thick" w:color="F79646"/>
        </w:rPr>
      </w:pPr>
    </w:p>
    <w:p w:rsidR="006F6A52" w:rsidRPr="006C0D1D" w:rsidRDefault="006F6A52" w:rsidP="006F6A52">
      <w:pPr>
        <w:jc w:val="both"/>
        <w:rPr>
          <w:rFonts w:ascii="Cambria" w:hAnsi="Cambria" w:cs="Calibri"/>
          <w:b/>
          <w:u w:val="thick" w:color="F79646"/>
        </w:rPr>
      </w:pPr>
      <w:r w:rsidRPr="006C0D1D">
        <w:rPr>
          <w:rFonts w:ascii="Cambria" w:hAnsi="Cambria" w:cs="Calibri"/>
          <w:b/>
          <w:u w:val="thick" w:color="F79646"/>
        </w:rPr>
        <w:t>Contenu de la matière : </w:t>
      </w:r>
    </w:p>
    <w:p w:rsidR="006F6A52" w:rsidRPr="006C0D1D" w:rsidRDefault="006F6A52" w:rsidP="006F6A52">
      <w:pPr>
        <w:rPr>
          <w:rFonts w:ascii="Cambria" w:hAnsi="Cambria"/>
        </w:rPr>
      </w:pPr>
      <w:r w:rsidRPr="006C0D1D">
        <w:rPr>
          <w:rFonts w:ascii="Cambria" w:hAnsi="Cambria"/>
        </w:rPr>
        <w:t>Faire quelques TP de turbomachines  selon le matériel disponible, utilisation de logiciels de simulation.</w:t>
      </w:r>
    </w:p>
    <w:p w:rsidR="006F6A52" w:rsidRPr="006C0D1D" w:rsidRDefault="006F6A52" w:rsidP="006F6A52">
      <w:pPr>
        <w:rPr>
          <w:rFonts w:ascii="Cambria" w:hAnsi="Cambria" w:cs="Calibri"/>
          <w:b/>
          <w:bCs/>
          <w:color w:val="FF0000"/>
        </w:rPr>
      </w:pPr>
    </w:p>
    <w:p w:rsidR="001210EB" w:rsidRPr="006C0D1D" w:rsidRDefault="006F6A52" w:rsidP="006F6A52">
      <w:pPr>
        <w:jc w:val="both"/>
        <w:rPr>
          <w:rFonts w:ascii="Cambria" w:hAnsi="Cambria" w:cs="Arial"/>
        </w:rPr>
      </w:pPr>
      <w:r w:rsidRPr="006C0D1D">
        <w:rPr>
          <w:rFonts w:ascii="Cambria" w:hAnsi="Cambria" w:cs="Arial"/>
          <w:b/>
          <w:u w:val="thick" w:color="F79646"/>
        </w:rPr>
        <w:t xml:space="preserve">Mode d’évaluation : </w:t>
      </w:r>
    </w:p>
    <w:p w:rsidR="006F6A52" w:rsidRPr="006C0D1D" w:rsidRDefault="006F6A52" w:rsidP="006F6A52">
      <w:pPr>
        <w:jc w:val="both"/>
        <w:rPr>
          <w:rFonts w:ascii="Cambria" w:hAnsi="Cambria" w:cs="Arial"/>
        </w:rPr>
      </w:pPr>
      <w:r w:rsidRPr="006C0D1D">
        <w:rPr>
          <w:rFonts w:ascii="Cambria" w:eastAsia="Calibri" w:hAnsi="Cambria" w:cs="Calibri"/>
          <w:color w:val="000000"/>
        </w:rPr>
        <w:t>Contrôle Continu : 10</w:t>
      </w:r>
      <w:r w:rsidRPr="006C0D1D">
        <w:rPr>
          <w:rFonts w:ascii="Cambria" w:eastAsia="Calibri" w:hAnsi="Cambria"/>
          <w:color w:val="000000"/>
        </w:rPr>
        <w:t>0%.</w:t>
      </w:r>
    </w:p>
    <w:p w:rsidR="006F6A52" w:rsidRPr="006C0D1D" w:rsidRDefault="006F6A52" w:rsidP="006F6A52">
      <w:pPr>
        <w:jc w:val="both"/>
        <w:rPr>
          <w:rFonts w:ascii="Cambria" w:hAnsi="Cambria" w:cs="Arial"/>
          <w:b/>
        </w:rPr>
      </w:pPr>
    </w:p>
    <w:p w:rsidR="006F6A52" w:rsidRPr="006C0D1D" w:rsidRDefault="006F6A52" w:rsidP="006F6A52">
      <w:pPr>
        <w:jc w:val="both"/>
        <w:rPr>
          <w:rFonts w:ascii="Cambria" w:hAnsi="Cambria" w:cs="Arial"/>
          <w:iCs/>
          <w:u w:val="thick" w:color="F79646"/>
        </w:rPr>
      </w:pPr>
      <w:r w:rsidRPr="006C0D1D">
        <w:rPr>
          <w:rFonts w:ascii="Cambria" w:hAnsi="Cambria" w:cs="Arial"/>
          <w:b/>
          <w:u w:val="thick" w:color="F79646"/>
        </w:rPr>
        <w:t xml:space="preserve">Références bibliographiques </w:t>
      </w:r>
      <w:r w:rsidRPr="006C0D1D">
        <w:rPr>
          <w:rFonts w:ascii="Cambria" w:hAnsi="Cambria" w:cs="Arial"/>
          <w:iCs/>
          <w:u w:val="thick" w:color="F79646"/>
        </w:rPr>
        <w:t>:</w:t>
      </w:r>
    </w:p>
    <w:p w:rsidR="006F6A52" w:rsidRPr="006C0D1D" w:rsidRDefault="006F6A52" w:rsidP="006F6A52">
      <w:pPr>
        <w:rPr>
          <w:rFonts w:ascii="Cambria" w:hAnsi="Cambria"/>
          <w:b/>
          <w:bCs/>
        </w:rPr>
      </w:pPr>
    </w:p>
    <w:p w:rsidR="006F6A52" w:rsidRPr="006C0D1D" w:rsidRDefault="006F6A52" w:rsidP="006F6A52">
      <w:pPr>
        <w:rPr>
          <w:rFonts w:ascii="Cambria" w:hAnsi="Cambria"/>
          <w:b/>
          <w:bCs/>
        </w:rPr>
      </w:pPr>
    </w:p>
    <w:p w:rsidR="00866BA1" w:rsidRPr="006C0D1D" w:rsidRDefault="00866BA1" w:rsidP="006F6A52">
      <w:pPr>
        <w:pStyle w:val="Paragraphedeliste"/>
        <w:autoSpaceDE w:val="0"/>
        <w:autoSpaceDN w:val="0"/>
        <w:adjustRightInd w:val="0"/>
        <w:spacing w:line="360" w:lineRule="auto"/>
        <w:jc w:val="both"/>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866BA1" w:rsidRPr="006C0D1D" w:rsidRDefault="00866BA1" w:rsidP="00866BA1">
      <w:pPr>
        <w:tabs>
          <w:tab w:val="left" w:pos="3725"/>
        </w:tabs>
        <w:ind w:right="282"/>
        <w:rPr>
          <w:rFonts w:ascii="Cambria" w:hAnsi="Cambria" w:cs="Arial"/>
          <w:bCs/>
        </w:rPr>
      </w:pPr>
    </w:p>
    <w:p w:rsidR="00FC5BF1" w:rsidRPr="006C0D1D" w:rsidRDefault="00FC5BF1" w:rsidP="00866BA1">
      <w:pPr>
        <w:tabs>
          <w:tab w:val="left" w:pos="3725"/>
        </w:tabs>
        <w:ind w:right="282"/>
        <w:rPr>
          <w:rFonts w:ascii="Cambria" w:hAnsi="Cambria" w:cs="Arial"/>
          <w:bCs/>
        </w:rPr>
      </w:pPr>
    </w:p>
    <w:p w:rsidR="00FC5BF1" w:rsidRPr="006C0D1D" w:rsidRDefault="00FC5BF1" w:rsidP="00866BA1">
      <w:pPr>
        <w:tabs>
          <w:tab w:val="left" w:pos="3725"/>
        </w:tabs>
        <w:ind w:right="282"/>
        <w:rPr>
          <w:rFonts w:ascii="Cambria" w:hAnsi="Cambria" w:cs="Arial"/>
          <w:bCs/>
        </w:rPr>
      </w:pPr>
    </w:p>
    <w:p w:rsidR="001210EB" w:rsidRPr="006C0D1D" w:rsidRDefault="001210EB" w:rsidP="001210EB">
      <w:pPr>
        <w:rPr>
          <w:rFonts w:ascii="Cambria" w:hAnsi="Cambria" w:cs="Calibri"/>
        </w:rPr>
      </w:pPr>
    </w:p>
    <w:p w:rsidR="001210EB" w:rsidRPr="006C0D1D" w:rsidRDefault="001210EB" w:rsidP="001210EB">
      <w:pPr>
        <w:rPr>
          <w:rFonts w:ascii="Cambria" w:eastAsia="Calibri" w:hAnsi="Cambria" w:cs="Calibri"/>
          <w:b/>
          <w:bCs/>
          <w:color w:val="000000"/>
        </w:rPr>
        <w:sectPr w:rsidR="001210EB" w:rsidRPr="006C0D1D" w:rsidSect="0000740F">
          <w:headerReference w:type="default" r:id="rId3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66BA1" w:rsidRPr="006C0D1D" w:rsidRDefault="00866BA1"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866BA1" w:rsidRPr="006C0D1D" w:rsidRDefault="00866BA1"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1.2 </w:t>
      </w:r>
    </w:p>
    <w:p w:rsidR="00866BA1" w:rsidRPr="006C0D1D" w:rsidRDefault="00866BA1"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6C0D1D">
        <w:rPr>
          <w:rFonts w:ascii="Cambria" w:hAnsi="Cambria" w:cs="Calibri"/>
          <w:b/>
          <w:bCs/>
          <w:iCs/>
        </w:rPr>
        <w:t xml:space="preserve">Matière : </w:t>
      </w:r>
      <w:r w:rsidRPr="006C0D1D">
        <w:rPr>
          <w:rFonts w:ascii="Cambria" w:eastAsia="Calibri" w:hAnsi="Cambria"/>
          <w:b/>
          <w:bCs/>
        </w:rPr>
        <w:t xml:space="preserve">  Maintenance des installations énergétiques</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 xml:space="preserve">VHS </w:t>
      </w:r>
      <w:r w:rsidR="001210EB" w:rsidRPr="006C0D1D">
        <w:rPr>
          <w:rFonts w:ascii="Cambria" w:eastAsia="Calibri" w:hAnsi="Cambria" w:cs="Arial"/>
          <w:b/>
          <w:bCs/>
          <w:lang w:eastAsia="en-US"/>
        </w:rPr>
        <w:t>: 45h00</w:t>
      </w:r>
      <w:r w:rsidRPr="006C0D1D">
        <w:rPr>
          <w:rFonts w:ascii="Cambria" w:eastAsia="Calibri" w:hAnsi="Cambria" w:cs="Arial"/>
          <w:b/>
          <w:bCs/>
          <w:lang w:eastAsia="en-US"/>
        </w:rPr>
        <w:t xml:space="preserve"> (cours : 1h30, TP : </w:t>
      </w:r>
      <w:r w:rsidR="001210EB" w:rsidRPr="006C0D1D">
        <w:rPr>
          <w:rFonts w:ascii="Cambria" w:eastAsia="Calibri" w:hAnsi="Cambria" w:cs="Arial"/>
          <w:b/>
          <w:bCs/>
          <w:lang w:eastAsia="en-US"/>
        </w:rPr>
        <w:t>1h30)</w:t>
      </w:r>
    </w:p>
    <w:p w:rsidR="00866BA1" w:rsidRPr="006C0D1D" w:rsidRDefault="00866BA1"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866BA1" w:rsidRPr="006C0D1D" w:rsidRDefault="00866BA1"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866BA1" w:rsidRPr="006C0D1D" w:rsidRDefault="00866BA1" w:rsidP="00866BA1">
      <w:pPr>
        <w:jc w:val="both"/>
        <w:rPr>
          <w:rFonts w:ascii="Cambria" w:hAnsi="Cambria"/>
          <w:b/>
        </w:rPr>
      </w:pPr>
    </w:p>
    <w:p w:rsidR="00866BA1" w:rsidRPr="006C0D1D" w:rsidRDefault="00866BA1" w:rsidP="00866BA1">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866BA1" w:rsidRPr="006C0D1D" w:rsidRDefault="00866BA1" w:rsidP="00866BA1">
      <w:pPr>
        <w:spacing w:line="276" w:lineRule="auto"/>
        <w:jc w:val="both"/>
        <w:rPr>
          <w:rFonts w:ascii="Cambria" w:hAnsi="Cambria" w:cstheme="majorBidi"/>
          <w:bCs/>
        </w:rPr>
      </w:pPr>
      <w:r w:rsidRPr="006C0D1D">
        <w:rPr>
          <w:rFonts w:ascii="Cambria" w:hAnsi="Cambria" w:cstheme="majorBidi"/>
          <w:bCs/>
        </w:rPr>
        <w:t>Connaitre les bases de la maintenance industrielle, ainsi que les défaillances des installations énergétiques et leurs solutions.</w:t>
      </w:r>
    </w:p>
    <w:p w:rsidR="00866BA1" w:rsidRPr="006C0D1D" w:rsidRDefault="00866BA1" w:rsidP="00866BA1">
      <w:pPr>
        <w:jc w:val="both"/>
        <w:rPr>
          <w:rFonts w:ascii="Cambria" w:hAnsi="Cambria"/>
        </w:rPr>
      </w:pPr>
    </w:p>
    <w:p w:rsidR="00866BA1" w:rsidRPr="006C0D1D" w:rsidRDefault="00866BA1" w:rsidP="00866BA1">
      <w:pPr>
        <w:jc w:val="both"/>
        <w:rPr>
          <w:rFonts w:ascii="Cambria" w:hAnsi="Cambria" w:cs="Calibri"/>
          <w:b/>
          <w:u w:val="thick" w:color="F79646"/>
        </w:rPr>
      </w:pPr>
      <w:r w:rsidRPr="006C0D1D">
        <w:rPr>
          <w:rFonts w:ascii="Cambria" w:hAnsi="Cambria" w:cs="Calibri"/>
          <w:b/>
          <w:u w:val="thick" w:color="F79646"/>
        </w:rPr>
        <w:t>Connaissances préalables recommandées :</w:t>
      </w:r>
    </w:p>
    <w:p w:rsidR="00866BA1" w:rsidRPr="006C0D1D" w:rsidRDefault="00866BA1" w:rsidP="00866BA1">
      <w:pPr>
        <w:spacing w:line="276" w:lineRule="auto"/>
        <w:jc w:val="both"/>
        <w:rPr>
          <w:rFonts w:ascii="Cambria" w:hAnsi="Cambria" w:cstheme="majorBidi"/>
          <w:iCs/>
        </w:rPr>
      </w:pPr>
      <w:r w:rsidRPr="006C0D1D">
        <w:rPr>
          <w:rFonts w:ascii="Cambria" w:hAnsi="Cambria" w:cstheme="majorBidi"/>
          <w:iCs/>
        </w:rPr>
        <w:t>Connaissance des installations énergétiques ;</w:t>
      </w:r>
    </w:p>
    <w:p w:rsidR="00866BA1" w:rsidRPr="006C0D1D" w:rsidRDefault="00866BA1" w:rsidP="00866BA1">
      <w:pPr>
        <w:spacing w:line="276" w:lineRule="auto"/>
        <w:jc w:val="both"/>
        <w:rPr>
          <w:rFonts w:ascii="Cambria" w:hAnsi="Cambria" w:cstheme="majorBidi"/>
          <w:iCs/>
        </w:rPr>
      </w:pPr>
      <w:r w:rsidRPr="006C0D1D">
        <w:rPr>
          <w:rFonts w:ascii="Cambria" w:hAnsi="Cambria" w:cstheme="majorBidi"/>
          <w:iCs/>
        </w:rPr>
        <w:t>Connaitre les lois statistiques (normale, exponentielle).</w:t>
      </w:r>
    </w:p>
    <w:p w:rsidR="00866BA1" w:rsidRPr="006C0D1D" w:rsidRDefault="00866BA1" w:rsidP="00866BA1">
      <w:pPr>
        <w:jc w:val="both"/>
        <w:rPr>
          <w:rFonts w:ascii="Cambria" w:hAnsi="Cambria" w:cs="Calibri"/>
          <w:b/>
          <w:u w:val="thick" w:color="F79646"/>
        </w:rPr>
      </w:pPr>
    </w:p>
    <w:p w:rsidR="00866BA1" w:rsidRPr="006C0D1D" w:rsidRDefault="00866BA1" w:rsidP="00866BA1">
      <w:pPr>
        <w:jc w:val="both"/>
        <w:rPr>
          <w:rFonts w:ascii="Cambria" w:hAnsi="Cambria" w:cs="Calibri"/>
          <w:b/>
          <w:u w:val="thick" w:color="F79646"/>
        </w:rPr>
      </w:pPr>
      <w:r w:rsidRPr="006C0D1D">
        <w:rPr>
          <w:rFonts w:ascii="Cambria" w:hAnsi="Cambria" w:cs="Calibri"/>
          <w:b/>
          <w:u w:val="thick" w:color="F79646"/>
        </w:rPr>
        <w:t>Contenu de la matière : </w:t>
      </w:r>
    </w:p>
    <w:p w:rsidR="00866BA1" w:rsidRPr="006C0D1D" w:rsidRDefault="00866BA1" w:rsidP="00866BA1">
      <w:pPr>
        <w:rPr>
          <w:rFonts w:ascii="Cambria" w:hAnsi="Cambria" w:cs="Calibri"/>
          <w:b/>
          <w:u w:val="thick" w:color="F79646"/>
        </w:rPr>
      </w:pP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Introduction a la maintenance</w:t>
      </w:r>
      <w:r w:rsidR="00342D9D" w:rsidRPr="006C0D1D">
        <w:rPr>
          <w:rFonts w:ascii="Cambria" w:hAnsi="Cambria" w:cstheme="majorBidi"/>
          <w:bCs/>
        </w:rPr>
        <w:tab/>
      </w:r>
      <w:r w:rsidR="00342D9D" w:rsidRPr="006C0D1D">
        <w:rPr>
          <w:rFonts w:ascii="Cambria" w:hAnsi="Cambria" w:cstheme="majorBidi"/>
          <w:bCs/>
        </w:rPr>
        <w:tab/>
      </w:r>
      <w:r w:rsidR="006F6A52" w:rsidRPr="006C0D1D">
        <w:rPr>
          <w:rFonts w:ascii="Cambria" w:eastAsia="Calibri" w:hAnsi="Cambria" w:cstheme="majorBidi"/>
          <w:b/>
        </w:rPr>
        <w:t>(2 semaines)</w:t>
      </w: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Définition des principaux concepts de la maintenance</w:t>
      </w:r>
      <w:r w:rsidR="00342D9D" w:rsidRPr="006C0D1D">
        <w:rPr>
          <w:rFonts w:ascii="Cambria" w:hAnsi="Cambria" w:cstheme="majorBidi"/>
          <w:bCs/>
        </w:rPr>
        <w:tab/>
      </w:r>
      <w:r w:rsidR="006F6A52" w:rsidRPr="006C0D1D">
        <w:rPr>
          <w:rFonts w:ascii="Cambria" w:eastAsia="Calibri" w:hAnsi="Cambria" w:cstheme="majorBidi"/>
          <w:b/>
        </w:rPr>
        <w:t>(2 semaines)</w:t>
      </w: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Méthodes et outils mathématiques pour la mise en œuvre des actions de la maintenance</w:t>
      </w:r>
      <w:r w:rsidR="00342D9D" w:rsidRPr="006C0D1D">
        <w:rPr>
          <w:rFonts w:ascii="Cambria" w:hAnsi="Cambria" w:cstheme="majorBidi"/>
          <w:bCs/>
        </w:rPr>
        <w:tab/>
      </w:r>
      <w:r w:rsidR="00342D9D" w:rsidRPr="006C0D1D">
        <w:rPr>
          <w:rFonts w:ascii="Cambria" w:hAnsi="Cambria" w:cstheme="majorBidi"/>
          <w:bCs/>
        </w:rPr>
        <w:tab/>
      </w:r>
      <w:r w:rsidR="006F6A52" w:rsidRPr="006C0D1D">
        <w:rPr>
          <w:rFonts w:ascii="Cambria" w:eastAsia="Calibri" w:hAnsi="Cambria" w:cstheme="majorBidi"/>
          <w:b/>
        </w:rPr>
        <w:t>(3 semaines)</w:t>
      </w: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Outils méthodologiques pour l’analyse des comportements</w:t>
      </w:r>
      <w:r w:rsidR="00342D9D" w:rsidRPr="006C0D1D">
        <w:rPr>
          <w:rFonts w:ascii="Cambria" w:hAnsi="Cambria" w:cstheme="majorBidi"/>
          <w:bCs/>
        </w:rPr>
        <w:tab/>
      </w:r>
      <w:r w:rsidR="006F6A52" w:rsidRPr="006C0D1D">
        <w:rPr>
          <w:rFonts w:ascii="Cambria" w:eastAsia="Calibri" w:hAnsi="Cambria" w:cstheme="majorBidi"/>
          <w:b/>
        </w:rPr>
        <w:t>(2 semaines)</w:t>
      </w:r>
    </w:p>
    <w:p w:rsidR="00866BA1" w:rsidRPr="006C0D1D" w:rsidRDefault="00FC5BF1" w:rsidP="00866BA1">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Outils logiciels pour la maintenance (gestion de maintenance assistée par ordinateur)</w:t>
      </w: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La tpm (total productive maintenance)</w:t>
      </w:r>
      <w:r w:rsidR="00342D9D" w:rsidRPr="006C0D1D">
        <w:rPr>
          <w:rFonts w:ascii="Cambria" w:hAnsi="Cambria" w:cstheme="majorBidi"/>
          <w:bCs/>
        </w:rPr>
        <w:tab/>
      </w:r>
      <w:r w:rsidR="006F6A52" w:rsidRPr="006C0D1D">
        <w:rPr>
          <w:rFonts w:ascii="Cambria" w:eastAsia="Calibri" w:hAnsi="Cambria" w:cstheme="majorBidi"/>
          <w:b/>
        </w:rPr>
        <w:t>(2 semaines)</w:t>
      </w:r>
    </w:p>
    <w:p w:rsidR="00866BA1" w:rsidRPr="006C0D1D" w:rsidRDefault="00FC5BF1" w:rsidP="00342D9D">
      <w:pPr>
        <w:pStyle w:val="Paragraphedeliste"/>
        <w:numPr>
          <w:ilvl w:val="0"/>
          <w:numId w:val="28"/>
        </w:numPr>
        <w:spacing w:line="276" w:lineRule="auto"/>
        <w:jc w:val="both"/>
        <w:rPr>
          <w:rFonts w:ascii="Cambria" w:hAnsi="Cambria" w:cstheme="majorBidi"/>
          <w:bCs/>
        </w:rPr>
      </w:pPr>
      <w:r w:rsidRPr="006C0D1D">
        <w:rPr>
          <w:rFonts w:ascii="Cambria" w:hAnsi="Cambria" w:cstheme="majorBidi"/>
          <w:bCs/>
        </w:rPr>
        <w:t xml:space="preserve">Maintenance de quelques installations énergétiques (compresseur, pompe a chaleur, condenseur,..) </w:t>
      </w:r>
      <w:r w:rsidR="00342D9D" w:rsidRPr="006C0D1D">
        <w:rPr>
          <w:rFonts w:ascii="Cambria" w:hAnsi="Cambria" w:cstheme="majorBidi"/>
          <w:bCs/>
        </w:rPr>
        <w:tab/>
      </w:r>
      <w:r w:rsidR="00342D9D" w:rsidRPr="006C0D1D">
        <w:rPr>
          <w:rFonts w:ascii="Cambria" w:hAnsi="Cambria" w:cstheme="majorBidi"/>
          <w:bCs/>
        </w:rPr>
        <w:tab/>
      </w:r>
      <w:r w:rsidR="006F6A52" w:rsidRPr="006C0D1D">
        <w:rPr>
          <w:rFonts w:ascii="Cambria" w:eastAsia="Calibri" w:hAnsi="Cambria" w:cstheme="majorBidi"/>
          <w:b/>
        </w:rPr>
        <w:t>(4 semaines)</w:t>
      </w:r>
    </w:p>
    <w:p w:rsidR="00866BA1" w:rsidRPr="006C0D1D" w:rsidRDefault="00866BA1" w:rsidP="00866BA1">
      <w:pPr>
        <w:rPr>
          <w:rFonts w:ascii="Cambria" w:hAnsi="Cambria" w:cs="Calibri"/>
          <w:b/>
          <w:u w:val="thick" w:color="F79646"/>
        </w:rPr>
      </w:pPr>
    </w:p>
    <w:p w:rsidR="001210EB" w:rsidRPr="006C0D1D" w:rsidRDefault="007976D5" w:rsidP="00866BA1">
      <w:pPr>
        <w:jc w:val="both"/>
        <w:rPr>
          <w:rFonts w:ascii="Cambria" w:hAnsi="Cambria" w:cs="Arial"/>
          <w:b/>
        </w:rPr>
      </w:pPr>
      <w:r w:rsidRPr="006C0D1D">
        <w:rPr>
          <w:rFonts w:ascii="Cambria" w:hAnsi="Cambria" w:cs="Calibri"/>
          <w:b/>
          <w:u w:val="thick" w:color="F79646"/>
        </w:rPr>
        <w:t>Mode d’évaluation</w:t>
      </w:r>
      <w:r w:rsidR="00866BA1" w:rsidRPr="006C0D1D">
        <w:rPr>
          <w:rFonts w:ascii="Cambria" w:hAnsi="Cambria" w:cs="Arial"/>
          <w:b/>
        </w:rPr>
        <w:t>:</w:t>
      </w:r>
    </w:p>
    <w:p w:rsidR="00336118" w:rsidRPr="006C0D1D" w:rsidRDefault="00336118" w:rsidP="00336118">
      <w:pPr>
        <w:spacing w:line="276" w:lineRule="auto"/>
        <w:jc w:val="both"/>
        <w:rPr>
          <w:rFonts w:ascii="Cambria" w:hAnsi="Cambria" w:cs="Arial"/>
        </w:rPr>
      </w:pPr>
      <w:r w:rsidRPr="006C0D1D">
        <w:rPr>
          <w:rFonts w:ascii="Cambria" w:eastAsia="Calibri" w:hAnsi="Cambria" w:cs="Calibri"/>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color w:val="000000"/>
        </w:rPr>
        <w:t xml:space="preserve">Examen : </w:t>
      </w:r>
      <w:r w:rsidRPr="006C0D1D">
        <w:rPr>
          <w:rFonts w:ascii="Cambria" w:eastAsia="Calibri" w:hAnsi="Cambria"/>
          <w:color w:val="000000"/>
        </w:rPr>
        <w:t>60%</w:t>
      </w:r>
      <w:r w:rsidRPr="006C0D1D">
        <w:rPr>
          <w:rFonts w:ascii="Cambria" w:hAnsi="Cambria" w:cs="Arial"/>
        </w:rPr>
        <w:t>.</w:t>
      </w:r>
    </w:p>
    <w:p w:rsidR="00866BA1" w:rsidRPr="006C0D1D" w:rsidRDefault="00866BA1" w:rsidP="00866BA1">
      <w:pPr>
        <w:jc w:val="both"/>
        <w:rPr>
          <w:rFonts w:ascii="Cambria" w:hAnsi="Cambria" w:cs="Arial"/>
          <w:b/>
        </w:rPr>
      </w:pPr>
    </w:p>
    <w:p w:rsidR="001210EB" w:rsidRPr="006C0D1D" w:rsidRDefault="001210EB" w:rsidP="001210EB">
      <w:pPr>
        <w:jc w:val="both"/>
        <w:rPr>
          <w:rFonts w:ascii="Cambria" w:hAnsi="Cambria" w:cs="Arial"/>
          <w:iCs/>
          <w:u w:val="thick" w:color="F79646"/>
        </w:rPr>
      </w:pPr>
      <w:r w:rsidRPr="006C0D1D">
        <w:rPr>
          <w:rFonts w:ascii="Cambria" w:hAnsi="Cambria" w:cs="Arial"/>
          <w:b/>
          <w:u w:val="thick" w:color="F79646"/>
        </w:rPr>
        <w:t xml:space="preserve">Références bibliographiques </w:t>
      </w:r>
      <w:r w:rsidRPr="006C0D1D">
        <w:rPr>
          <w:rFonts w:ascii="Cambria" w:hAnsi="Cambria" w:cs="Arial"/>
          <w:iCs/>
          <w:u w:val="thick" w:color="F79646"/>
        </w:rPr>
        <w:t>:</w:t>
      </w:r>
    </w:p>
    <w:p w:rsidR="00866BA1" w:rsidRPr="006C0D1D" w:rsidRDefault="00866BA1" w:rsidP="00866BA1">
      <w:pPr>
        <w:pStyle w:val="Paragraphedeliste"/>
        <w:numPr>
          <w:ilvl w:val="0"/>
          <w:numId w:val="29"/>
        </w:numPr>
        <w:spacing w:line="276" w:lineRule="auto"/>
        <w:ind w:right="282"/>
        <w:jc w:val="both"/>
        <w:rPr>
          <w:rFonts w:ascii="Cambria" w:hAnsi="Cambria" w:cstheme="majorBidi"/>
          <w:bCs/>
          <w:i/>
        </w:rPr>
      </w:pPr>
      <w:r w:rsidRPr="006C0D1D">
        <w:rPr>
          <w:rFonts w:ascii="Cambria" w:hAnsi="Cambria" w:cstheme="majorBidi"/>
          <w:bCs/>
          <w:i/>
        </w:rPr>
        <w:t>Frédéric Tomala. Cours de maintenance. Département management des systèmes. Haute Etudes d’Ingénieurs ;</w:t>
      </w:r>
    </w:p>
    <w:p w:rsidR="00866BA1" w:rsidRPr="006C0D1D" w:rsidRDefault="00866BA1" w:rsidP="00866BA1">
      <w:pPr>
        <w:pStyle w:val="Paragraphedeliste"/>
        <w:numPr>
          <w:ilvl w:val="0"/>
          <w:numId w:val="29"/>
        </w:numPr>
        <w:spacing w:line="276" w:lineRule="auto"/>
        <w:ind w:right="282"/>
        <w:jc w:val="both"/>
        <w:rPr>
          <w:rFonts w:ascii="Cambria" w:hAnsi="Cambria" w:cstheme="majorBidi"/>
          <w:bCs/>
          <w:i/>
        </w:rPr>
      </w:pPr>
      <w:r w:rsidRPr="006C0D1D">
        <w:rPr>
          <w:rFonts w:ascii="Cambria" w:hAnsi="Cambria" w:cstheme="majorBidi"/>
          <w:bCs/>
          <w:i/>
        </w:rPr>
        <w:t>François Manchy, Jean Pierre Vernier : Maintenance : méthodes et organisations. 3</w:t>
      </w:r>
      <w:r w:rsidRPr="006C0D1D">
        <w:rPr>
          <w:rFonts w:ascii="Cambria" w:hAnsi="Cambria" w:cstheme="majorBidi"/>
          <w:bCs/>
          <w:i/>
          <w:vertAlign w:val="superscript"/>
        </w:rPr>
        <w:t>ème</w:t>
      </w:r>
      <w:r w:rsidRPr="006C0D1D">
        <w:rPr>
          <w:rFonts w:ascii="Cambria" w:hAnsi="Cambria" w:cstheme="majorBidi"/>
          <w:bCs/>
          <w:i/>
        </w:rPr>
        <w:t xml:space="preserve"> édition DUNOD ;</w:t>
      </w:r>
    </w:p>
    <w:p w:rsidR="00866BA1" w:rsidRPr="006C0D1D" w:rsidRDefault="00866BA1" w:rsidP="00866BA1">
      <w:pPr>
        <w:pStyle w:val="Paragraphedeliste"/>
        <w:numPr>
          <w:ilvl w:val="0"/>
          <w:numId w:val="29"/>
        </w:numPr>
        <w:spacing w:line="276" w:lineRule="auto"/>
        <w:ind w:right="282"/>
        <w:jc w:val="both"/>
        <w:rPr>
          <w:rFonts w:ascii="Cambria" w:hAnsi="Cambria" w:cstheme="majorBidi"/>
          <w:bCs/>
          <w:i/>
        </w:rPr>
      </w:pPr>
      <w:r w:rsidRPr="006C0D1D">
        <w:rPr>
          <w:rFonts w:ascii="Cambria" w:hAnsi="Cambria" w:cstheme="majorBidi"/>
          <w:bCs/>
          <w:i/>
        </w:rPr>
        <w:t>F.Castellazi, D.Cogniel, Y.Gangloff : Memotech maintenance industrielle. Edition ELeducalivre.</w:t>
      </w:r>
    </w:p>
    <w:p w:rsidR="00866BA1" w:rsidRPr="006C0D1D" w:rsidRDefault="00866BA1" w:rsidP="00866BA1">
      <w:pPr>
        <w:rPr>
          <w:rFonts w:ascii="Cambria" w:hAnsi="Cambria"/>
          <w:b/>
          <w:bCs/>
        </w:rPr>
      </w:pPr>
    </w:p>
    <w:p w:rsidR="00866BA1" w:rsidRPr="006C0D1D" w:rsidRDefault="00866BA1" w:rsidP="00866BA1">
      <w:pPr>
        <w:rPr>
          <w:rFonts w:ascii="Cambria" w:hAnsi="Cambria"/>
          <w:b/>
          <w:bCs/>
        </w:rPr>
      </w:pPr>
    </w:p>
    <w:p w:rsidR="00866BA1" w:rsidRPr="006C0D1D" w:rsidRDefault="00866BA1" w:rsidP="00866BA1">
      <w:pPr>
        <w:rPr>
          <w:rFonts w:ascii="Cambria" w:hAnsi="Cambria"/>
          <w:b/>
          <w:bCs/>
        </w:rPr>
      </w:pPr>
    </w:p>
    <w:p w:rsidR="00866BA1" w:rsidRPr="006C0D1D" w:rsidRDefault="00866BA1" w:rsidP="00866BA1">
      <w:pPr>
        <w:rPr>
          <w:rFonts w:ascii="Cambria" w:hAnsi="Cambria"/>
          <w:b/>
          <w:bCs/>
        </w:rPr>
      </w:pPr>
    </w:p>
    <w:p w:rsidR="001210EB" w:rsidRPr="006C0D1D" w:rsidRDefault="001210EB" w:rsidP="001210EB">
      <w:pPr>
        <w:rPr>
          <w:rFonts w:ascii="Cambria" w:hAnsi="Cambria" w:cs="Calibri"/>
        </w:rPr>
      </w:pPr>
    </w:p>
    <w:p w:rsidR="001210EB" w:rsidRPr="006C0D1D" w:rsidRDefault="001210EB" w:rsidP="001210EB">
      <w:pPr>
        <w:rPr>
          <w:rFonts w:ascii="Cambria" w:eastAsia="Calibri" w:hAnsi="Cambria" w:cs="Calibri"/>
          <w:b/>
          <w:bCs/>
          <w:color w:val="000000"/>
        </w:rPr>
        <w:sectPr w:rsidR="001210EB" w:rsidRPr="006C0D1D" w:rsidSect="0000740F">
          <w:headerReference w:type="default" r:id="rId3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1.2 </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6C0D1D">
        <w:rPr>
          <w:rFonts w:ascii="Cambria" w:hAnsi="Cambria" w:cs="Calibri"/>
          <w:b/>
          <w:bCs/>
          <w:iCs/>
        </w:rPr>
        <w:t xml:space="preserve">Matière : </w:t>
      </w:r>
      <w:r w:rsidRPr="006C0D1D">
        <w:rPr>
          <w:rFonts w:ascii="Cambria" w:eastAsia="Calibri" w:hAnsi="Cambria"/>
          <w:b/>
          <w:bCs/>
        </w:rPr>
        <w:t xml:space="preserve">  Asservissement et régulation</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37h30 (cours: 01h30, TP:1h00)</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3</w:t>
      </w:r>
    </w:p>
    <w:p w:rsidR="006F6A52" w:rsidRPr="006C0D1D" w:rsidRDefault="006F6A52" w:rsidP="006F6A5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F6A52" w:rsidRPr="006C0D1D" w:rsidRDefault="006F6A52" w:rsidP="006F6A52">
      <w:pPr>
        <w:jc w:val="both"/>
        <w:rPr>
          <w:rFonts w:ascii="Cambria" w:hAnsi="Cambria"/>
          <w:b/>
        </w:rPr>
      </w:pPr>
    </w:p>
    <w:p w:rsidR="006F6A52" w:rsidRPr="006C0D1D" w:rsidRDefault="006F6A52" w:rsidP="006F6A52">
      <w:pPr>
        <w:spacing w:line="276" w:lineRule="auto"/>
        <w:jc w:val="both"/>
        <w:rPr>
          <w:rFonts w:ascii="Cambria" w:hAnsi="Cambria" w:cs="Calibri"/>
          <w:u w:val="thick" w:color="F79646"/>
        </w:rPr>
      </w:pPr>
      <w:r w:rsidRPr="006C0D1D">
        <w:rPr>
          <w:rFonts w:ascii="Cambria" w:hAnsi="Cambria" w:cs="Calibri"/>
          <w:b/>
          <w:u w:val="thick" w:color="F79646"/>
        </w:rPr>
        <w:t>Objectifs de l’enseignement:</w:t>
      </w:r>
    </w:p>
    <w:p w:rsidR="006F6A52" w:rsidRPr="006C0D1D" w:rsidRDefault="006F6A52" w:rsidP="006F6A52">
      <w:pPr>
        <w:spacing w:line="276" w:lineRule="auto"/>
        <w:ind w:firstLine="708"/>
        <w:jc w:val="both"/>
        <w:rPr>
          <w:rFonts w:ascii="Cambria" w:hAnsi="Cambria" w:cs="Arial"/>
        </w:rPr>
      </w:pPr>
      <w:r w:rsidRPr="006C0D1D">
        <w:rPr>
          <w:rFonts w:ascii="Cambria" w:hAnsi="Cambria"/>
        </w:rPr>
        <w:t xml:space="preserve">Le but et d’apprendre aux étudiants les principes de base d'un asservissement est de mesurer, en permanence, l'écart entre la valeur réelle de la grandeur à asservir et la valeur de consigne que l'on désire atteindre, et de calculer la commande appropriée à appliquer à un (ou des) </w:t>
      </w:r>
      <w:hyperlink r:id="rId33" w:tooltip="Actionneur" w:history="1">
        <w:r w:rsidRPr="006C0D1D">
          <w:rPr>
            <w:rStyle w:val="Lienhypertexte"/>
            <w:rFonts w:ascii="Cambria" w:hAnsi="Cambria"/>
            <w:color w:val="auto"/>
            <w:u w:val="none"/>
          </w:rPr>
          <w:t>actionneur</w:t>
        </w:r>
      </w:hyperlink>
      <w:r w:rsidRPr="006C0D1D">
        <w:rPr>
          <w:rFonts w:ascii="Cambria" w:hAnsi="Cambria"/>
        </w:rPr>
        <w:t>(s) de façon à réduire cet écart le plus rapidement possible</w:t>
      </w:r>
      <w:r w:rsidRPr="006C0D1D">
        <w:rPr>
          <w:rFonts w:ascii="Cambria" w:hAnsi="Cambria" w:cs="Arial"/>
        </w:rPr>
        <w:t xml:space="preserve">. </w:t>
      </w:r>
    </w:p>
    <w:p w:rsidR="006F6A52" w:rsidRPr="006C0D1D" w:rsidRDefault="006F6A52" w:rsidP="006F6A52">
      <w:pPr>
        <w:spacing w:line="276" w:lineRule="auto"/>
        <w:ind w:firstLine="708"/>
        <w:jc w:val="both"/>
        <w:rPr>
          <w:rFonts w:ascii="Cambria" w:hAnsi="Cambria" w:cs="Arial"/>
        </w:rPr>
      </w:pPr>
    </w:p>
    <w:p w:rsidR="006F6A52" w:rsidRPr="006C0D1D" w:rsidRDefault="006F6A52" w:rsidP="006F6A52">
      <w:pPr>
        <w:spacing w:line="276" w:lineRule="auto"/>
        <w:jc w:val="both"/>
        <w:rPr>
          <w:rFonts w:ascii="Cambria" w:hAnsi="Cambria" w:cs="Calibri"/>
          <w:b/>
          <w:u w:val="thick" w:color="F79646"/>
        </w:rPr>
      </w:pPr>
      <w:r w:rsidRPr="006C0D1D">
        <w:rPr>
          <w:rFonts w:ascii="Cambria" w:hAnsi="Cambria" w:cs="Calibri"/>
          <w:b/>
          <w:u w:val="thick" w:color="F79646"/>
        </w:rPr>
        <w:t xml:space="preserve">Connaissances préalables recommandées : </w:t>
      </w:r>
    </w:p>
    <w:p w:rsidR="006F6A52" w:rsidRPr="006C0D1D" w:rsidRDefault="006F6A52" w:rsidP="006F6A52">
      <w:pPr>
        <w:spacing w:line="276" w:lineRule="auto"/>
        <w:jc w:val="both"/>
        <w:rPr>
          <w:rFonts w:ascii="Cambria" w:hAnsi="Cambria" w:cs="Calibri"/>
          <w:bCs/>
        </w:rPr>
      </w:pPr>
      <w:r w:rsidRPr="006C0D1D">
        <w:rPr>
          <w:rFonts w:ascii="Cambria" w:hAnsi="Cambria" w:cs="Calibri"/>
          <w:bCs/>
        </w:rPr>
        <w:t>Méthodes numériques, informatique, électricité…</w:t>
      </w:r>
    </w:p>
    <w:p w:rsidR="006F6A52" w:rsidRPr="006C0D1D" w:rsidRDefault="006F6A52" w:rsidP="006F6A52">
      <w:pPr>
        <w:spacing w:line="276" w:lineRule="auto"/>
        <w:jc w:val="both"/>
        <w:rPr>
          <w:rFonts w:ascii="Cambria" w:hAnsi="Cambria" w:cs="Calibri"/>
          <w:b/>
          <w:u w:val="thick" w:color="F79646"/>
        </w:rPr>
      </w:pPr>
    </w:p>
    <w:p w:rsidR="006F6A52" w:rsidRPr="006C0D1D" w:rsidRDefault="006F6A52" w:rsidP="006F6A52">
      <w:pPr>
        <w:spacing w:line="276" w:lineRule="auto"/>
        <w:jc w:val="both"/>
        <w:rPr>
          <w:rFonts w:ascii="Cambria" w:hAnsi="Cambria" w:cs="Calibri"/>
          <w:b/>
          <w:u w:val="thick" w:color="F79646"/>
        </w:rPr>
      </w:pPr>
      <w:r w:rsidRPr="006C0D1D">
        <w:rPr>
          <w:rFonts w:ascii="Cambria" w:hAnsi="Cambria" w:cs="Calibri"/>
          <w:b/>
          <w:u w:val="thick" w:color="F79646"/>
        </w:rPr>
        <w:t>Contenu de la matière :</w:t>
      </w:r>
    </w:p>
    <w:p w:rsidR="006F6A52" w:rsidRPr="006C0D1D" w:rsidRDefault="006F6A52" w:rsidP="00342D9D">
      <w:pPr>
        <w:jc w:val="both"/>
        <w:rPr>
          <w:rFonts w:ascii="Cambria" w:hAnsi="Cambria" w:cstheme="majorBidi"/>
          <w:bCs/>
        </w:rPr>
      </w:pPr>
      <w:r w:rsidRPr="006C0D1D">
        <w:rPr>
          <w:rFonts w:ascii="Cambria" w:hAnsi="Cambria" w:cstheme="majorBidi"/>
          <w:b/>
        </w:rPr>
        <w:t>Chapitre1 :</w:t>
      </w:r>
      <w:r w:rsidRPr="006C0D1D">
        <w:rPr>
          <w:rFonts w:ascii="Cambria" w:hAnsi="Cambria" w:cstheme="majorBidi"/>
          <w:bCs/>
        </w:rPr>
        <w:t xml:space="preserve"> Etudes des principes des systèmes régulés ou asservis linéaires (régulation de températures, climatisation, chaines de production, etc.)                        </w:t>
      </w:r>
      <w:r w:rsidR="00342D9D" w:rsidRPr="006C0D1D">
        <w:rPr>
          <w:rFonts w:ascii="Cambria" w:hAnsi="Cambria" w:cstheme="majorBidi"/>
          <w:bCs/>
        </w:rPr>
        <w:tab/>
      </w:r>
      <w:r w:rsidR="00342D9D" w:rsidRPr="006C0D1D">
        <w:rPr>
          <w:rFonts w:ascii="Cambria" w:hAnsi="Cambria" w:cstheme="majorBidi"/>
          <w:bCs/>
        </w:rPr>
        <w:tab/>
      </w:r>
      <w:r w:rsidRPr="006C0D1D">
        <w:rPr>
          <w:rFonts w:ascii="Cambria" w:hAnsi="Cambria" w:cstheme="majorBidi"/>
          <w:b/>
        </w:rPr>
        <w:t>(2 semaines)</w:t>
      </w:r>
    </w:p>
    <w:p w:rsidR="006F6A52" w:rsidRPr="006C0D1D" w:rsidRDefault="006F6A52" w:rsidP="00342D9D">
      <w:pPr>
        <w:jc w:val="both"/>
        <w:rPr>
          <w:rFonts w:ascii="Cambria" w:hAnsi="Cambria"/>
        </w:rPr>
      </w:pPr>
      <w:r w:rsidRPr="006C0D1D">
        <w:rPr>
          <w:rFonts w:ascii="Cambria" w:hAnsi="Cambria" w:cstheme="majorBidi"/>
          <w:b/>
          <w:bCs/>
        </w:rPr>
        <w:t>Chapitre2 :</w:t>
      </w:r>
      <w:r w:rsidRPr="006C0D1D">
        <w:rPr>
          <w:rFonts w:ascii="Cambria" w:hAnsi="Cambria" w:cstheme="majorBidi"/>
        </w:rPr>
        <w:t xml:space="preserve"> Analyse des systèmes :                                                             </w:t>
      </w:r>
      <w:r w:rsidR="00342D9D" w:rsidRPr="006C0D1D">
        <w:rPr>
          <w:rFonts w:ascii="Cambria" w:hAnsi="Cambria" w:cstheme="majorBidi"/>
        </w:rPr>
        <w:tab/>
      </w:r>
      <w:r w:rsidR="00342D9D" w:rsidRPr="006C0D1D">
        <w:rPr>
          <w:rFonts w:ascii="Cambria" w:hAnsi="Cambria" w:cstheme="majorBidi"/>
        </w:rPr>
        <w:tab/>
      </w:r>
      <w:r w:rsidRPr="006C0D1D">
        <w:rPr>
          <w:rFonts w:ascii="Cambria" w:hAnsi="Cambria"/>
          <w:b/>
          <w:bCs/>
          <w:lang w:bidi="ar-DZ"/>
        </w:rPr>
        <w:t>(2 semaines)</w:t>
      </w:r>
    </w:p>
    <w:p w:rsidR="006F6A52" w:rsidRPr="006C0D1D" w:rsidRDefault="006F6A52" w:rsidP="00342D9D">
      <w:pPr>
        <w:jc w:val="both"/>
        <w:rPr>
          <w:rFonts w:ascii="Cambria" w:hAnsi="Cambria"/>
        </w:rPr>
      </w:pPr>
      <w:r w:rsidRPr="006C0D1D">
        <w:rPr>
          <w:rFonts w:ascii="Cambria" w:hAnsi="Cambria" w:cstheme="majorBidi"/>
          <w:b/>
          <w:bCs/>
        </w:rPr>
        <w:t>Chapitre3 :</w:t>
      </w:r>
      <w:r w:rsidRPr="006C0D1D">
        <w:rPr>
          <w:rFonts w:ascii="Cambria" w:hAnsi="Cambria" w:cstheme="majorBidi"/>
        </w:rPr>
        <w:t xml:space="preserve"> Caractéristiques dynamiques d’un système                           </w:t>
      </w:r>
      <w:r w:rsidR="00342D9D" w:rsidRPr="006C0D1D">
        <w:rPr>
          <w:rFonts w:ascii="Cambria" w:hAnsi="Cambria" w:cstheme="majorBidi"/>
        </w:rPr>
        <w:tab/>
      </w:r>
      <w:r w:rsidR="00342D9D" w:rsidRPr="006C0D1D">
        <w:rPr>
          <w:rFonts w:ascii="Cambria" w:hAnsi="Cambria" w:cstheme="majorBidi"/>
        </w:rPr>
        <w:tab/>
      </w:r>
      <w:r w:rsidRPr="006C0D1D">
        <w:rPr>
          <w:rFonts w:ascii="Cambria" w:hAnsi="Cambria"/>
          <w:b/>
          <w:bCs/>
          <w:lang w:bidi="ar-DZ"/>
        </w:rPr>
        <w:t>(2 semaines)</w:t>
      </w:r>
    </w:p>
    <w:p w:rsidR="006F6A52" w:rsidRPr="006C0D1D" w:rsidRDefault="006F6A52" w:rsidP="00342D9D">
      <w:pPr>
        <w:jc w:val="both"/>
        <w:rPr>
          <w:rFonts w:ascii="Cambria" w:hAnsi="Cambria"/>
        </w:rPr>
      </w:pPr>
      <w:r w:rsidRPr="006C0D1D">
        <w:rPr>
          <w:rFonts w:ascii="Cambria" w:hAnsi="Cambria" w:cstheme="majorBidi"/>
          <w:b/>
          <w:bCs/>
        </w:rPr>
        <w:t>Chapitre4 :</w:t>
      </w:r>
      <w:r w:rsidRPr="006C0D1D">
        <w:rPr>
          <w:rFonts w:ascii="Cambria" w:hAnsi="Cambria" w:cstheme="majorBidi"/>
        </w:rPr>
        <w:t xml:space="preserve"> Régulation en boucle ouverte et en boucle fermée               </w:t>
      </w:r>
      <w:r w:rsidR="00342D9D" w:rsidRPr="006C0D1D">
        <w:rPr>
          <w:rFonts w:ascii="Cambria" w:hAnsi="Cambria" w:cstheme="majorBidi"/>
        </w:rPr>
        <w:tab/>
      </w:r>
      <w:r w:rsidRPr="006C0D1D">
        <w:rPr>
          <w:rFonts w:ascii="Cambria" w:hAnsi="Cambria"/>
          <w:b/>
          <w:bCs/>
          <w:lang w:bidi="ar-DZ"/>
        </w:rPr>
        <w:t>(3 semaines)</w:t>
      </w:r>
    </w:p>
    <w:p w:rsidR="006F6A52" w:rsidRPr="006C0D1D" w:rsidRDefault="006F6A52" w:rsidP="00342D9D">
      <w:pPr>
        <w:jc w:val="both"/>
        <w:rPr>
          <w:rFonts w:ascii="Cambria" w:hAnsi="Cambria"/>
        </w:rPr>
      </w:pPr>
      <w:r w:rsidRPr="006C0D1D">
        <w:rPr>
          <w:rFonts w:ascii="Cambria" w:hAnsi="Cambria" w:cstheme="majorBidi"/>
          <w:b/>
          <w:bCs/>
        </w:rPr>
        <w:t xml:space="preserve">Chapitre5 : </w:t>
      </w:r>
      <w:r w:rsidRPr="006C0D1D">
        <w:rPr>
          <w:rFonts w:ascii="Cambria" w:hAnsi="Cambria" w:cstheme="majorBidi"/>
        </w:rPr>
        <w:t>Systèmes basiques de régulation (PID,…)</w:t>
      </w:r>
      <w:r w:rsidR="00342D9D" w:rsidRPr="006C0D1D">
        <w:rPr>
          <w:rFonts w:ascii="Cambria" w:hAnsi="Cambria"/>
          <w:b/>
          <w:bCs/>
          <w:lang w:bidi="ar-DZ"/>
        </w:rPr>
        <w:tab/>
      </w:r>
      <w:r w:rsidR="00342D9D" w:rsidRPr="006C0D1D">
        <w:rPr>
          <w:rFonts w:ascii="Cambria" w:hAnsi="Cambria"/>
          <w:b/>
          <w:bCs/>
          <w:lang w:bidi="ar-DZ"/>
        </w:rPr>
        <w:tab/>
      </w:r>
      <w:r w:rsidRPr="006C0D1D">
        <w:rPr>
          <w:rFonts w:ascii="Cambria" w:hAnsi="Cambria"/>
          <w:b/>
          <w:bCs/>
          <w:lang w:bidi="ar-DZ"/>
        </w:rPr>
        <w:t>(3 semaines)</w:t>
      </w:r>
    </w:p>
    <w:p w:rsidR="006F6A52" w:rsidRPr="006C0D1D" w:rsidRDefault="006F6A52" w:rsidP="00342D9D">
      <w:pPr>
        <w:jc w:val="both"/>
        <w:rPr>
          <w:rFonts w:ascii="Cambria" w:hAnsi="Cambria"/>
        </w:rPr>
      </w:pPr>
      <w:r w:rsidRPr="006C0D1D">
        <w:rPr>
          <w:rFonts w:ascii="Cambria" w:hAnsi="Cambria" w:cstheme="majorBidi"/>
          <w:b/>
          <w:bCs/>
        </w:rPr>
        <w:t xml:space="preserve">Chapitre6 : </w:t>
      </w:r>
      <w:r w:rsidRPr="006C0D1D">
        <w:rPr>
          <w:rFonts w:ascii="Cambria" w:hAnsi="Cambria" w:cstheme="majorBidi"/>
        </w:rPr>
        <w:t xml:space="preserve">Systèmes adaptatifs par apprentissage                                   </w:t>
      </w:r>
      <w:r w:rsidR="00342D9D" w:rsidRPr="006C0D1D">
        <w:rPr>
          <w:rFonts w:ascii="Cambria" w:hAnsi="Cambria" w:cstheme="majorBidi"/>
        </w:rPr>
        <w:tab/>
      </w:r>
      <w:r w:rsidR="00342D9D" w:rsidRPr="006C0D1D">
        <w:rPr>
          <w:rFonts w:ascii="Cambria" w:hAnsi="Cambria" w:cstheme="majorBidi"/>
        </w:rPr>
        <w:tab/>
      </w:r>
      <w:r w:rsidRPr="006C0D1D">
        <w:rPr>
          <w:rFonts w:ascii="Cambria" w:hAnsi="Cambria"/>
          <w:b/>
          <w:bCs/>
          <w:lang w:bidi="ar-DZ"/>
        </w:rPr>
        <w:t>(3 semaines)</w:t>
      </w:r>
    </w:p>
    <w:p w:rsidR="006F6A52" w:rsidRPr="006C0D1D" w:rsidRDefault="006F6A52" w:rsidP="006F6A52">
      <w:pPr>
        <w:pStyle w:val="Default"/>
        <w:jc w:val="both"/>
        <w:rPr>
          <w:rFonts w:ascii="Cambria" w:hAnsi="Cambria" w:cstheme="majorBidi"/>
        </w:rPr>
      </w:pPr>
    </w:p>
    <w:p w:rsidR="006F6A52" w:rsidRPr="006C0D1D" w:rsidRDefault="006F6A52" w:rsidP="006F6A52">
      <w:pPr>
        <w:jc w:val="both"/>
        <w:rPr>
          <w:rFonts w:ascii="Cambria" w:hAnsi="Cambria" w:cstheme="majorBidi"/>
        </w:rPr>
      </w:pPr>
    </w:p>
    <w:p w:rsidR="001210EB" w:rsidRPr="006C0D1D" w:rsidRDefault="006F6A52" w:rsidP="001210EB">
      <w:pPr>
        <w:spacing w:line="276" w:lineRule="auto"/>
        <w:jc w:val="both"/>
        <w:rPr>
          <w:rFonts w:ascii="Cambria" w:hAnsi="Cambria" w:cs="Arial"/>
          <w:b/>
          <w:u w:val="thick" w:color="F79646"/>
        </w:rPr>
      </w:pPr>
      <w:r w:rsidRPr="006C0D1D">
        <w:rPr>
          <w:rFonts w:ascii="Cambria" w:hAnsi="Cambria" w:cs="Arial"/>
          <w:b/>
          <w:u w:val="thick" w:color="F79646"/>
        </w:rPr>
        <w:t>Mode d’évaluation:</w:t>
      </w:r>
    </w:p>
    <w:p w:rsidR="006F6A52" w:rsidRPr="006C0D1D" w:rsidRDefault="006F6A52" w:rsidP="001210EB">
      <w:pPr>
        <w:spacing w:line="276" w:lineRule="auto"/>
        <w:jc w:val="both"/>
        <w:rPr>
          <w:rFonts w:ascii="Cambria" w:hAnsi="Cambria" w:cs="Arial"/>
        </w:rPr>
      </w:pPr>
      <w:r w:rsidRPr="006C0D1D">
        <w:rPr>
          <w:rFonts w:ascii="Cambria" w:eastAsia="Calibri" w:hAnsi="Cambria" w:cs="Calibri"/>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color w:val="000000"/>
        </w:rPr>
        <w:t xml:space="preserve">Examen : </w:t>
      </w:r>
      <w:r w:rsidRPr="006C0D1D">
        <w:rPr>
          <w:rFonts w:ascii="Cambria" w:eastAsia="Calibri" w:hAnsi="Cambria"/>
          <w:color w:val="000000"/>
        </w:rPr>
        <w:t>60%</w:t>
      </w:r>
      <w:r w:rsidRPr="006C0D1D">
        <w:rPr>
          <w:rFonts w:ascii="Cambria" w:hAnsi="Cambria" w:cs="Arial"/>
        </w:rPr>
        <w:t>.</w:t>
      </w:r>
    </w:p>
    <w:p w:rsidR="006F6A52" w:rsidRPr="006C0D1D" w:rsidRDefault="006F6A52" w:rsidP="006F6A52">
      <w:pPr>
        <w:rPr>
          <w:rFonts w:ascii="Cambria" w:hAnsi="Cambria"/>
        </w:rPr>
      </w:pPr>
    </w:p>
    <w:p w:rsidR="006F6A52" w:rsidRPr="006C0D1D" w:rsidRDefault="006F6A52" w:rsidP="006F6A52">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w:t>
      </w:r>
    </w:p>
    <w:p w:rsidR="006F6A52" w:rsidRPr="006C0D1D" w:rsidRDefault="006F6A52" w:rsidP="006D424C">
      <w:pPr>
        <w:pStyle w:val="Paragraphedeliste"/>
        <w:numPr>
          <w:ilvl w:val="0"/>
          <w:numId w:val="43"/>
        </w:numPr>
        <w:rPr>
          <w:rStyle w:val="st"/>
          <w:rFonts w:ascii="Cambria" w:hAnsi="Cambria"/>
          <w:i/>
          <w:iCs/>
        </w:rPr>
      </w:pPr>
      <w:r w:rsidRPr="006C0D1D">
        <w:rPr>
          <w:rStyle w:val="st"/>
          <w:rFonts w:ascii="Cambria" w:hAnsi="Cambria"/>
          <w:i/>
          <w:iCs/>
        </w:rPr>
        <w:t xml:space="preserve">Cours d'automatique Tome 2, </w:t>
      </w:r>
      <w:r w:rsidRPr="006C0D1D">
        <w:rPr>
          <w:rStyle w:val="Accentuation"/>
          <w:rFonts w:ascii="Cambria" w:hAnsi="Cambria"/>
          <w:i w:val="0"/>
          <w:iCs w:val="0"/>
        </w:rPr>
        <w:t>Asservissement régulation</w:t>
      </w:r>
      <w:r w:rsidRPr="006C0D1D">
        <w:rPr>
          <w:rStyle w:val="st"/>
          <w:rFonts w:ascii="Cambria" w:hAnsi="Cambria"/>
          <w:i/>
          <w:iCs/>
        </w:rPr>
        <w:t xml:space="preserve"> commande analogique, Jean-Louis Ferrier, Maurice Rivoire, Eyrolles</w:t>
      </w:r>
    </w:p>
    <w:p w:rsidR="006F6A52" w:rsidRPr="006C0D1D" w:rsidRDefault="008937AD" w:rsidP="006F6A52">
      <w:pPr>
        <w:rPr>
          <w:rStyle w:val="Lienhypertexte"/>
          <w:rFonts w:ascii="Cambria" w:hAnsi="Cambria"/>
          <w:i/>
          <w:iCs/>
          <w:color w:val="auto"/>
          <w:u w:val="none"/>
        </w:rPr>
      </w:pPr>
      <w:r w:rsidRPr="006C0D1D">
        <w:rPr>
          <w:rFonts w:ascii="Cambria" w:hAnsi="Cambria"/>
          <w:i/>
          <w:iCs/>
        </w:rPr>
        <w:fldChar w:fldCharType="begin"/>
      </w:r>
      <w:r w:rsidR="006F6A52" w:rsidRPr="006C0D1D">
        <w:rPr>
          <w:rFonts w:ascii="Cambria" w:hAnsi="Cambria"/>
          <w:i/>
          <w:iCs/>
        </w:rPr>
        <w:instrText xml:space="preserve"> HYPERLINK "https://www.amazon.fr/Automatique-r%C3%A9gulations-asservissements-Thierry-Hans/dp/2746246317/ref=sr_1_2?s=books&amp;ie=UTF8&amp;qid=1483907912&amp;sr=1-2&amp;keywords=regulation+asservissement" \o "Automatique : régulations et asservissements" </w:instrText>
      </w:r>
      <w:r w:rsidRPr="006C0D1D">
        <w:rPr>
          <w:rFonts w:ascii="Cambria" w:hAnsi="Cambria"/>
          <w:i/>
          <w:iCs/>
        </w:rPr>
        <w:fldChar w:fldCharType="separate"/>
      </w:r>
    </w:p>
    <w:p w:rsidR="006F6A52" w:rsidRPr="006C0D1D" w:rsidRDefault="006F6A52" w:rsidP="006D424C">
      <w:pPr>
        <w:pStyle w:val="Paragraphedeliste"/>
        <w:numPr>
          <w:ilvl w:val="0"/>
          <w:numId w:val="43"/>
        </w:numPr>
        <w:rPr>
          <w:rFonts w:ascii="Cambria" w:hAnsi="Cambria"/>
          <w:i/>
          <w:iCs/>
        </w:rPr>
      </w:pPr>
      <w:r w:rsidRPr="006C0D1D">
        <w:rPr>
          <w:rFonts w:ascii="Cambria" w:hAnsi="Cambria"/>
          <w:i/>
          <w:iCs/>
        </w:rPr>
        <w:t>Automatique : régulations et asservissements</w:t>
      </w:r>
      <w:r w:rsidRPr="006C0D1D">
        <w:rPr>
          <w:rFonts w:ascii="Cambria" w:hAnsi="Cambria"/>
          <w:b/>
          <w:bCs/>
          <w:i/>
          <w:iCs/>
        </w:rPr>
        <w:t>,</w:t>
      </w:r>
      <w:r w:rsidRPr="006C0D1D">
        <w:rPr>
          <w:rStyle w:val="a-size-small"/>
          <w:rFonts w:ascii="Cambria" w:hAnsi="Cambria"/>
          <w:i/>
          <w:iCs/>
        </w:rPr>
        <w:t xml:space="preserve"> de </w:t>
      </w:r>
      <w:hyperlink r:id="rId34" w:history="1">
        <w:r w:rsidRPr="006C0D1D">
          <w:rPr>
            <w:rStyle w:val="Lienhypertexte"/>
            <w:rFonts w:ascii="Cambria" w:hAnsi="Cambria"/>
            <w:i/>
            <w:iCs/>
            <w:color w:val="auto"/>
            <w:u w:val="none"/>
          </w:rPr>
          <w:t>Thierry Hans</w:t>
        </w:r>
      </w:hyperlink>
      <w:r w:rsidRPr="006C0D1D">
        <w:rPr>
          <w:rStyle w:val="a-size-small"/>
          <w:rFonts w:ascii="Cambria" w:hAnsi="Cambria"/>
          <w:i/>
          <w:iCs/>
        </w:rPr>
        <w:t xml:space="preserve"> et Pierre Guyénot</w:t>
      </w:r>
      <w:r w:rsidR="008937AD" w:rsidRPr="006C0D1D">
        <w:rPr>
          <w:rFonts w:ascii="Cambria" w:hAnsi="Cambria"/>
          <w:i/>
          <w:iCs/>
        </w:rPr>
        <w:fldChar w:fldCharType="end"/>
      </w:r>
      <w:r w:rsidRPr="006C0D1D">
        <w:rPr>
          <w:rFonts w:ascii="Cambria" w:hAnsi="Cambria"/>
          <w:i/>
          <w:iCs/>
        </w:rPr>
        <w:t xml:space="preserve">, </w:t>
      </w:r>
      <w:r w:rsidRPr="006C0D1D">
        <w:rPr>
          <w:rStyle w:val="a-size-small"/>
          <w:rFonts w:ascii="Cambria" w:hAnsi="Cambria"/>
          <w:i/>
          <w:iCs/>
        </w:rPr>
        <w:t>20 juin 2014.</w:t>
      </w:r>
    </w:p>
    <w:p w:rsidR="006F6A52" w:rsidRPr="006C0D1D" w:rsidRDefault="008937AD" w:rsidP="006F6A52">
      <w:pPr>
        <w:rPr>
          <w:rStyle w:val="Lienhypertexte"/>
          <w:rFonts w:ascii="Cambria" w:hAnsi="Cambria"/>
          <w:i/>
          <w:iCs/>
          <w:color w:val="auto"/>
          <w:u w:val="none"/>
        </w:rPr>
      </w:pPr>
      <w:r w:rsidRPr="006C0D1D">
        <w:rPr>
          <w:rFonts w:ascii="Cambria" w:hAnsi="Cambria"/>
          <w:i/>
          <w:iCs/>
        </w:rPr>
        <w:fldChar w:fldCharType="begin"/>
      </w:r>
      <w:r w:rsidR="006F6A52" w:rsidRPr="006C0D1D">
        <w:rPr>
          <w:rFonts w:ascii="Cambria" w:hAnsi="Cambria"/>
          <w:i/>
          <w:iCs/>
        </w:rPr>
        <w:instrText xml:space="preserve"> HYPERLINK "https://www.amazon.fr/Exercices-dautomatique-Asservissement-r%C3%A9gulation-analogique/dp/2212095651/ref=sr_1_4?s=books&amp;ie=UTF8&amp;qid=1483907912&amp;sr=1-4&amp;keywords=regulation+asservissement" \o "Exercices d'automatique, tome 2 : Asservissement, régulation, commande analogique" </w:instrText>
      </w:r>
      <w:r w:rsidRPr="006C0D1D">
        <w:rPr>
          <w:rFonts w:ascii="Cambria" w:hAnsi="Cambria"/>
          <w:i/>
          <w:iCs/>
        </w:rPr>
        <w:fldChar w:fldCharType="separate"/>
      </w:r>
    </w:p>
    <w:p w:rsidR="006F6A52" w:rsidRPr="006C0D1D" w:rsidRDefault="006F6A52" w:rsidP="006D424C">
      <w:pPr>
        <w:pStyle w:val="Titre2"/>
        <w:numPr>
          <w:ilvl w:val="0"/>
          <w:numId w:val="43"/>
        </w:numPr>
        <w:rPr>
          <w:rFonts w:ascii="Cambria" w:hAnsi="Cambria"/>
          <w:b w:val="0"/>
          <w:bCs w:val="0"/>
          <w:i/>
          <w:iCs/>
          <w:sz w:val="24"/>
          <w:szCs w:val="24"/>
        </w:rPr>
      </w:pPr>
      <w:r w:rsidRPr="006C0D1D">
        <w:rPr>
          <w:rFonts w:ascii="Cambria" w:hAnsi="Cambria"/>
          <w:b w:val="0"/>
          <w:bCs w:val="0"/>
          <w:i/>
          <w:iCs/>
          <w:sz w:val="24"/>
          <w:szCs w:val="24"/>
        </w:rPr>
        <w:t>Exercices d'automatique, tome 2 : Asservissement, régulation, commande analogique</w:t>
      </w:r>
    </w:p>
    <w:p w:rsidR="006F6A52" w:rsidRPr="006C0D1D" w:rsidRDefault="008937AD" w:rsidP="006D424C">
      <w:pPr>
        <w:pStyle w:val="Paragraphedeliste"/>
        <w:numPr>
          <w:ilvl w:val="0"/>
          <w:numId w:val="43"/>
        </w:numPr>
        <w:rPr>
          <w:rFonts w:ascii="Cambria" w:hAnsi="Cambria"/>
          <w:i/>
          <w:iCs/>
        </w:rPr>
      </w:pPr>
      <w:r w:rsidRPr="006C0D1D">
        <w:rPr>
          <w:rFonts w:ascii="Cambria" w:hAnsi="Cambria"/>
          <w:i/>
          <w:iCs/>
        </w:rPr>
        <w:fldChar w:fldCharType="end"/>
      </w:r>
      <w:r w:rsidR="006F6A52" w:rsidRPr="006C0D1D">
        <w:rPr>
          <w:rStyle w:val="a-size-small"/>
          <w:rFonts w:ascii="Cambria" w:hAnsi="Cambria"/>
          <w:i/>
          <w:iCs/>
        </w:rPr>
        <w:t xml:space="preserve">de </w:t>
      </w:r>
      <w:hyperlink r:id="rId35" w:history="1">
        <w:r w:rsidR="006F6A52" w:rsidRPr="006C0D1D">
          <w:rPr>
            <w:rStyle w:val="Lienhypertexte"/>
            <w:rFonts w:ascii="Cambria" w:hAnsi="Cambria"/>
            <w:i/>
            <w:iCs/>
            <w:color w:val="auto"/>
            <w:u w:val="none"/>
          </w:rPr>
          <w:t>Maurice Rivoire</w:t>
        </w:r>
      </w:hyperlink>
      <w:r w:rsidR="006F6A52" w:rsidRPr="006C0D1D">
        <w:rPr>
          <w:rStyle w:val="a-size-small"/>
          <w:rFonts w:ascii="Cambria" w:hAnsi="Cambria"/>
          <w:i/>
          <w:iCs/>
        </w:rPr>
        <w:t xml:space="preserve"> et </w:t>
      </w:r>
      <w:hyperlink r:id="rId36" w:history="1">
        <w:r w:rsidR="006F6A52" w:rsidRPr="006C0D1D">
          <w:rPr>
            <w:rStyle w:val="Lienhypertexte"/>
            <w:rFonts w:ascii="Cambria" w:hAnsi="Cambria"/>
            <w:i/>
            <w:iCs/>
            <w:color w:val="auto"/>
            <w:u w:val="none"/>
          </w:rPr>
          <w:t>Jean-Louis Ferrier</w:t>
        </w:r>
      </w:hyperlink>
      <w:r w:rsidR="006F6A52" w:rsidRPr="006C0D1D">
        <w:rPr>
          <w:rStyle w:val="a-size-small"/>
          <w:rFonts w:ascii="Cambria" w:hAnsi="Cambria"/>
          <w:i/>
          <w:iCs/>
        </w:rPr>
        <w:t>,</w:t>
      </w:r>
      <w:r w:rsidR="006F6A52" w:rsidRPr="006C0D1D">
        <w:rPr>
          <w:rStyle w:val="st"/>
          <w:rFonts w:ascii="Cambria" w:hAnsi="Cambria"/>
          <w:i/>
          <w:iCs/>
        </w:rPr>
        <w:t xml:space="preserve">  Eyrolles</w:t>
      </w:r>
    </w:p>
    <w:p w:rsidR="006F6A52" w:rsidRPr="006C0D1D" w:rsidRDefault="008937AD" w:rsidP="006F6A52">
      <w:pPr>
        <w:rPr>
          <w:rStyle w:val="Lienhypertexte"/>
          <w:rFonts w:ascii="Cambria" w:hAnsi="Cambria"/>
          <w:i/>
          <w:iCs/>
          <w:color w:val="auto"/>
          <w:u w:val="none"/>
        </w:rPr>
      </w:pPr>
      <w:r w:rsidRPr="006C0D1D">
        <w:rPr>
          <w:rFonts w:ascii="Cambria" w:hAnsi="Cambria"/>
          <w:i/>
          <w:iCs/>
        </w:rPr>
        <w:fldChar w:fldCharType="begin"/>
      </w:r>
      <w:r w:rsidR="006F6A52" w:rsidRPr="006C0D1D">
        <w:rPr>
          <w:rFonts w:ascii="Cambria" w:hAnsi="Cambria"/>
          <w:i/>
          <w:iCs/>
        </w:rPr>
        <w:instrText xml:space="preserve"> HYPERLINK "https://www.amazon.fr/Asservissements-r%C3%A9gulations-continus-probl%C3%A8mes-r%C3%A9solutions/dp/2710808226/ref=sr_1_5?s=books&amp;ie=UTF8&amp;qid=1483907912&amp;sr=1-5&amp;keywords=regulation+asservissement" \o "Asservissements et régulations continus. Volume 2, Analyse et synthèse, problèmes avec résolutions" </w:instrText>
      </w:r>
      <w:r w:rsidRPr="006C0D1D">
        <w:rPr>
          <w:rFonts w:ascii="Cambria" w:hAnsi="Cambria"/>
          <w:i/>
          <w:iCs/>
        </w:rPr>
        <w:fldChar w:fldCharType="separate"/>
      </w:r>
    </w:p>
    <w:p w:rsidR="006F6A52" w:rsidRPr="006C0D1D" w:rsidRDefault="006F6A52" w:rsidP="006D424C">
      <w:pPr>
        <w:pStyle w:val="Paragraphedeliste"/>
        <w:numPr>
          <w:ilvl w:val="0"/>
          <w:numId w:val="43"/>
        </w:numPr>
        <w:rPr>
          <w:rFonts w:ascii="Cambria" w:hAnsi="Cambria"/>
          <w:i/>
          <w:iCs/>
        </w:rPr>
      </w:pPr>
      <w:r w:rsidRPr="006C0D1D">
        <w:rPr>
          <w:rFonts w:ascii="Cambria" w:hAnsi="Cambria"/>
          <w:i/>
          <w:iCs/>
        </w:rPr>
        <w:t xml:space="preserve">Asservissements et régulations continus. Volume 2, Analyse et synthèse, problèmes avec résolutions, </w:t>
      </w:r>
      <w:r w:rsidRPr="006C0D1D">
        <w:rPr>
          <w:rStyle w:val="a-size-small"/>
          <w:rFonts w:ascii="Cambria" w:hAnsi="Cambria"/>
          <w:i/>
          <w:iCs/>
        </w:rPr>
        <w:t xml:space="preserve">de Collectif et </w:t>
      </w:r>
      <w:hyperlink r:id="rId37" w:history="1">
        <w:r w:rsidRPr="006C0D1D">
          <w:rPr>
            <w:rStyle w:val="Lienhypertexte"/>
            <w:rFonts w:ascii="Cambria" w:hAnsi="Cambria"/>
            <w:i/>
            <w:iCs/>
            <w:color w:val="auto"/>
            <w:u w:val="none"/>
          </w:rPr>
          <w:t>Elisabeth Boillot</w:t>
        </w:r>
      </w:hyperlink>
      <w:r w:rsidRPr="006C0D1D">
        <w:rPr>
          <w:rStyle w:val="a-size-small"/>
          <w:rFonts w:ascii="Cambria" w:hAnsi="Cambria"/>
          <w:i/>
          <w:iCs/>
        </w:rPr>
        <w:t>,</w:t>
      </w:r>
      <w:r w:rsidR="008937AD" w:rsidRPr="006C0D1D">
        <w:rPr>
          <w:rFonts w:ascii="Cambria" w:hAnsi="Cambria"/>
          <w:i/>
          <w:iCs/>
        </w:rPr>
        <w:fldChar w:fldCharType="end"/>
      </w:r>
      <w:r w:rsidRPr="006C0D1D">
        <w:rPr>
          <w:rStyle w:val="a-size-small"/>
          <w:rFonts w:ascii="Cambria" w:hAnsi="Cambria"/>
          <w:i/>
          <w:iCs/>
        </w:rPr>
        <w:t>1 janvier 2002</w:t>
      </w:r>
    </w:p>
    <w:p w:rsidR="006F6A52" w:rsidRPr="006C0D1D" w:rsidRDefault="006F6A52" w:rsidP="006F6A52">
      <w:pPr>
        <w:rPr>
          <w:rFonts w:ascii="Cambria" w:hAnsi="Cambria"/>
          <w:i/>
          <w:iCs/>
        </w:rPr>
      </w:pPr>
    </w:p>
    <w:p w:rsidR="006F6A52" w:rsidRPr="006C0D1D" w:rsidRDefault="006F6A52" w:rsidP="006D424C">
      <w:pPr>
        <w:pStyle w:val="Titre1"/>
        <w:numPr>
          <w:ilvl w:val="0"/>
          <w:numId w:val="43"/>
        </w:numPr>
        <w:rPr>
          <w:rFonts w:ascii="Cambria" w:hAnsi="Cambria"/>
          <w:b w:val="0"/>
          <w:bCs w:val="0"/>
          <w:i/>
          <w:iCs/>
        </w:rPr>
      </w:pPr>
      <w:r w:rsidRPr="006C0D1D">
        <w:rPr>
          <w:rFonts w:ascii="Cambria" w:hAnsi="Cambria"/>
          <w:b w:val="0"/>
          <w:bCs w:val="0"/>
          <w:i/>
          <w:iCs/>
        </w:rPr>
        <w:t xml:space="preserve">Régulation industrielle, Outils de modélisation, méthodes et architectures de commande, Ouvrage dirigé par : </w:t>
      </w:r>
      <w:hyperlink r:id="rId38" w:history="1">
        <w:r w:rsidRPr="006C0D1D">
          <w:rPr>
            <w:rStyle w:val="Lienhypertexte"/>
            <w:rFonts w:ascii="Cambria" w:hAnsi="Cambria"/>
            <w:b w:val="0"/>
            <w:bCs w:val="0"/>
            <w:i/>
            <w:iCs/>
            <w:color w:val="auto"/>
            <w:u w:val="none"/>
          </w:rPr>
          <w:t>Emmanuel Godoy</w:t>
        </w:r>
      </w:hyperlink>
      <w:r w:rsidRPr="006C0D1D">
        <w:rPr>
          <w:rFonts w:ascii="Cambria" w:hAnsi="Cambria"/>
          <w:b w:val="0"/>
          <w:bCs w:val="0"/>
          <w:i/>
          <w:iCs/>
        </w:rPr>
        <w:t xml:space="preserve">, Collection: </w:t>
      </w:r>
      <w:hyperlink r:id="rId39" w:history="1">
        <w:r w:rsidRPr="006C0D1D">
          <w:rPr>
            <w:rStyle w:val="Lienhypertexte"/>
            <w:rFonts w:ascii="Cambria" w:hAnsi="Cambria"/>
            <w:b w:val="0"/>
            <w:bCs w:val="0"/>
            <w:i/>
            <w:iCs/>
            <w:color w:val="auto"/>
            <w:u w:val="none"/>
          </w:rPr>
          <w:t>Technique et Ingénierie</w:t>
        </w:r>
      </w:hyperlink>
      <w:r w:rsidRPr="006C0D1D">
        <w:rPr>
          <w:rFonts w:ascii="Cambria" w:hAnsi="Cambria"/>
          <w:b w:val="0"/>
          <w:bCs w:val="0"/>
          <w:i/>
          <w:iCs/>
        </w:rPr>
        <w:t>, Dunod/L'Usine Nouvelle, 2014 - 2ème édition - 552 pages , EAN13 : 9782100717941</w:t>
      </w:r>
    </w:p>
    <w:p w:rsidR="00866BA1" w:rsidRPr="006C0D1D" w:rsidRDefault="00866BA1" w:rsidP="00866BA1">
      <w:pPr>
        <w:jc w:val="center"/>
        <w:rPr>
          <w:rFonts w:ascii="Cambria" w:hAnsi="Cambria" w:cs="Calibri"/>
          <w:b/>
          <w:u w:val="thick" w:color="F79646" w:themeColor="accent6"/>
        </w:rPr>
      </w:pPr>
    </w:p>
    <w:p w:rsidR="001210EB" w:rsidRPr="006C0D1D" w:rsidRDefault="001210EB" w:rsidP="001210EB">
      <w:pPr>
        <w:rPr>
          <w:rFonts w:ascii="Cambria" w:hAnsi="Cambria" w:cs="Calibri"/>
        </w:rPr>
      </w:pPr>
    </w:p>
    <w:p w:rsidR="001210EB" w:rsidRPr="006C0D1D" w:rsidRDefault="001210EB" w:rsidP="001210EB">
      <w:pPr>
        <w:rPr>
          <w:rFonts w:ascii="Cambria" w:eastAsia="Calibri" w:hAnsi="Cambria" w:cs="Calibri"/>
          <w:b/>
          <w:bCs/>
          <w:color w:val="000000"/>
        </w:rPr>
        <w:sectPr w:rsidR="001210EB" w:rsidRPr="006C0D1D" w:rsidSect="0000740F">
          <w:headerReference w:type="default" r:id="rId4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D5AC1" w:rsidRPr="006C0D1D" w:rsidRDefault="003D5AC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2</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UED 1.2  </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Matière 1 au choix</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 cours : 1h30)</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866BA1" w:rsidRPr="006C0D1D" w:rsidRDefault="00866BA1" w:rsidP="00866BA1">
      <w:pPr>
        <w:jc w:val="both"/>
        <w:rPr>
          <w:rFonts w:ascii="Cambria" w:hAnsi="Cambria"/>
          <w:b/>
        </w:rPr>
      </w:pPr>
    </w:p>
    <w:p w:rsidR="00866BA1" w:rsidRPr="006C0D1D" w:rsidRDefault="00866BA1" w:rsidP="00866BA1">
      <w:pPr>
        <w:jc w:val="both"/>
        <w:rPr>
          <w:rFonts w:ascii="Cambria" w:hAnsi="Cambria" w:cs="Arial"/>
          <w:b/>
        </w:rPr>
      </w:pPr>
    </w:p>
    <w:p w:rsidR="003D5AC1" w:rsidRPr="006C0D1D" w:rsidRDefault="003D5AC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t>Semestre : 2</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UED 1.2 </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Matière 2 au choix</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 cours : 1h30)</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866BA1" w:rsidRPr="006C0D1D" w:rsidRDefault="00866BA1"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866BA1" w:rsidRPr="006C0D1D" w:rsidRDefault="00866BA1"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87738E" w:rsidRPr="006C0D1D" w:rsidRDefault="0087738E" w:rsidP="00866BA1">
      <w:pPr>
        <w:jc w:val="both"/>
        <w:rPr>
          <w:rFonts w:ascii="Cambria" w:hAnsi="Cambria"/>
          <w:b/>
        </w:rPr>
      </w:pPr>
    </w:p>
    <w:p w:rsidR="001210EB" w:rsidRPr="006C0D1D" w:rsidRDefault="001210EB" w:rsidP="001210EB">
      <w:pPr>
        <w:rPr>
          <w:rFonts w:ascii="Cambria" w:hAnsi="Cambria" w:cs="Calibri"/>
        </w:rPr>
      </w:pPr>
    </w:p>
    <w:p w:rsidR="001210EB" w:rsidRPr="006C0D1D" w:rsidRDefault="001210EB" w:rsidP="001210EB">
      <w:pPr>
        <w:rPr>
          <w:rFonts w:ascii="Cambria" w:eastAsia="Calibri" w:hAnsi="Cambria" w:cs="Calibri"/>
          <w:b/>
          <w:bCs/>
          <w:color w:val="000000"/>
        </w:rPr>
        <w:sectPr w:rsidR="001210EB" w:rsidRPr="006C0D1D" w:rsidSect="0000740F">
          <w:headerReference w:type="default" r:id="rId4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951AFA">
        <w:rPr>
          <w:rFonts w:asciiTheme="majorBidi" w:hAnsiTheme="majorBidi" w:cstheme="majorBidi"/>
          <w:b/>
        </w:rPr>
        <w:lastRenderedPageBreak/>
        <w:t>Semestre : 2</w:t>
      </w: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51AFA">
        <w:rPr>
          <w:rFonts w:asciiTheme="majorBidi" w:hAnsiTheme="majorBidi" w:cstheme="majorBidi"/>
          <w:b/>
          <w:bCs/>
          <w:iCs/>
        </w:rPr>
        <w:t>Unité d’enseignement : UET 1.2</w:t>
      </w: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951AFA">
        <w:rPr>
          <w:rFonts w:asciiTheme="majorBidi" w:hAnsiTheme="majorBidi" w:cstheme="majorBidi"/>
          <w:b/>
          <w:bCs/>
          <w:iCs/>
        </w:rPr>
        <w:t xml:space="preserve">Matière : Respect des </w:t>
      </w:r>
      <w:r w:rsidRPr="00951AFA">
        <w:rPr>
          <w:rFonts w:asciiTheme="majorBidi" w:eastAsia="Times New Roman" w:hAnsiTheme="majorBidi" w:cstheme="majorBidi"/>
          <w:b/>
          <w:bCs/>
          <w:lang w:eastAsia="fr-FR"/>
        </w:rPr>
        <w:t>normes et des règles d’éthique et d’intégrité.</w:t>
      </w: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51AFA">
        <w:rPr>
          <w:rFonts w:asciiTheme="majorBidi" w:eastAsia="Calibri" w:hAnsiTheme="majorBidi" w:cstheme="majorBidi"/>
          <w:b/>
          <w:bCs/>
          <w:color w:val="000000"/>
        </w:rPr>
        <w:t>VHS : 22h30 (Cours : 1h30)</w:t>
      </w: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51AFA">
        <w:rPr>
          <w:rFonts w:asciiTheme="majorBidi" w:hAnsiTheme="majorBidi" w:cstheme="majorBidi"/>
          <w:b/>
          <w:bCs/>
          <w:iCs/>
        </w:rPr>
        <w:t>Crédit : 1</w:t>
      </w:r>
    </w:p>
    <w:p w:rsidR="00951AFA" w:rsidRPr="00951AFA"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51AFA">
        <w:rPr>
          <w:rFonts w:asciiTheme="majorBidi" w:hAnsiTheme="majorBidi" w:cstheme="majorBidi"/>
          <w:b/>
          <w:bCs/>
          <w:iCs/>
        </w:rPr>
        <w:t>Coefficient : 1</w:t>
      </w:r>
    </w:p>
    <w:p w:rsidR="00951AFA" w:rsidRDefault="00951AFA" w:rsidP="00951AFA">
      <w:pPr>
        <w:jc w:val="both"/>
        <w:rPr>
          <w:rFonts w:asciiTheme="majorHAnsi" w:hAnsiTheme="majorHAnsi" w:cs="Calibri"/>
          <w:b/>
          <w:u w:val="thick" w:color="F79646"/>
        </w:rPr>
      </w:pPr>
    </w:p>
    <w:p w:rsidR="00951AFA" w:rsidRPr="00C515AB" w:rsidRDefault="00951AFA" w:rsidP="00951AFA">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951AFA" w:rsidRPr="00C515AB" w:rsidRDefault="00951AFA" w:rsidP="00951AFA">
      <w:pPr>
        <w:jc w:val="both"/>
        <w:rPr>
          <w:rFonts w:asciiTheme="majorBidi" w:hAnsiTheme="majorBidi" w:cstheme="majorBidi"/>
        </w:rPr>
      </w:pPr>
    </w:p>
    <w:p w:rsidR="00951AFA" w:rsidRPr="00C515AB" w:rsidRDefault="00951AFA" w:rsidP="00951AFA">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951AFA" w:rsidRPr="00C515AB" w:rsidRDefault="00951AFA" w:rsidP="00951AFA">
      <w:pPr>
        <w:jc w:val="both"/>
        <w:rPr>
          <w:rFonts w:asciiTheme="majorBidi" w:hAnsiTheme="majorBidi" w:cstheme="majorBidi"/>
          <w:b/>
          <w:u w:val="thick" w:color="F79646"/>
        </w:rPr>
      </w:pPr>
    </w:p>
    <w:p w:rsidR="00951AFA" w:rsidRPr="00C515AB" w:rsidRDefault="00951AFA" w:rsidP="00951AFA">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951AFA" w:rsidRPr="00C515AB" w:rsidRDefault="00951AFA" w:rsidP="00951AFA">
      <w:pPr>
        <w:keepNext/>
        <w:jc w:val="both"/>
        <w:outlineLvl w:val="0"/>
        <w:rPr>
          <w:rFonts w:asciiTheme="majorBidi" w:hAnsiTheme="majorBidi" w:cstheme="majorBidi"/>
          <w:bCs/>
        </w:rPr>
      </w:pPr>
    </w:p>
    <w:p w:rsidR="00951AFA" w:rsidRPr="00C515AB" w:rsidRDefault="00951AFA" w:rsidP="00951AFA">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951AFA" w:rsidRPr="00C515AB" w:rsidRDefault="00951AFA" w:rsidP="00951AFA">
      <w:pPr>
        <w:jc w:val="both"/>
        <w:rPr>
          <w:rFonts w:asciiTheme="majorBidi" w:hAnsiTheme="majorBidi" w:cstheme="majorBidi"/>
          <w:iCs/>
        </w:rPr>
      </w:pPr>
    </w:p>
    <w:p w:rsidR="00951AFA" w:rsidRPr="00C515AB" w:rsidRDefault="00951AFA" w:rsidP="00951AFA">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951AFA" w:rsidRPr="00C515AB" w:rsidRDefault="00951AFA" w:rsidP="00951AFA">
      <w:pPr>
        <w:jc w:val="both"/>
        <w:rPr>
          <w:rFonts w:asciiTheme="majorBidi" w:hAnsiTheme="majorBidi" w:cstheme="majorBidi"/>
          <w:b/>
          <w:u w:val="thick" w:color="F79646"/>
        </w:rPr>
      </w:pPr>
    </w:p>
    <w:p w:rsidR="00951AFA" w:rsidRPr="00C515AB" w:rsidRDefault="00951AFA" w:rsidP="00951AFA">
      <w:pPr>
        <w:pStyle w:val="Paragraphedeliste"/>
        <w:numPr>
          <w:ilvl w:val="0"/>
          <w:numId w:val="85"/>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951AFA" w:rsidRPr="00C515AB" w:rsidRDefault="00951AFA" w:rsidP="00951AFA">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951AFA" w:rsidRPr="00C515AB" w:rsidRDefault="00951AFA" w:rsidP="00951AFA">
      <w:pPr>
        <w:pStyle w:val="Paragraphedeliste"/>
        <w:numPr>
          <w:ilvl w:val="0"/>
          <w:numId w:val="82"/>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951AFA" w:rsidRPr="00C515AB" w:rsidRDefault="00951AFA" w:rsidP="00951AFA">
      <w:pPr>
        <w:jc w:val="both"/>
        <w:rPr>
          <w:rFonts w:asciiTheme="majorBidi" w:hAnsiTheme="majorBidi" w:cstheme="majorBidi"/>
          <w:b/>
          <w:bCs/>
          <w:lang w:eastAsia="fr-FR"/>
        </w:rPr>
      </w:pPr>
    </w:p>
    <w:p w:rsidR="00951AFA" w:rsidRPr="00C515AB" w:rsidRDefault="00951AFA" w:rsidP="00951AFA">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951AFA" w:rsidRPr="00C515AB" w:rsidRDefault="00951AFA" w:rsidP="00951AFA">
      <w:pPr>
        <w:pStyle w:val="Paragraphedeliste"/>
        <w:numPr>
          <w:ilvl w:val="0"/>
          <w:numId w:val="83"/>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951AFA" w:rsidRPr="00C515AB" w:rsidRDefault="00951AFA" w:rsidP="00951AFA">
      <w:pPr>
        <w:numPr>
          <w:ilvl w:val="0"/>
          <w:numId w:val="83"/>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951AFA" w:rsidRPr="00C515AB" w:rsidRDefault="00951AFA" w:rsidP="00951AFA">
      <w:pPr>
        <w:numPr>
          <w:ilvl w:val="0"/>
          <w:numId w:val="83"/>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951AFA" w:rsidRPr="00C515AB" w:rsidRDefault="00951AFA" w:rsidP="00951AFA">
      <w:pPr>
        <w:jc w:val="both"/>
        <w:rPr>
          <w:rFonts w:asciiTheme="majorBidi" w:hAnsiTheme="majorBidi" w:cstheme="majorBidi"/>
          <w:bCs/>
        </w:rPr>
      </w:pPr>
    </w:p>
    <w:p w:rsidR="00951AFA" w:rsidRPr="00C515AB" w:rsidRDefault="00951AFA" w:rsidP="00951AFA">
      <w:pPr>
        <w:pStyle w:val="Paragraphedeliste"/>
        <w:numPr>
          <w:ilvl w:val="0"/>
          <w:numId w:val="84"/>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951AFA" w:rsidRPr="00C515AB" w:rsidRDefault="00951AFA" w:rsidP="00951AFA">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951AFA" w:rsidRPr="00C515AB" w:rsidRDefault="00951AFA" w:rsidP="00951AFA">
      <w:pPr>
        <w:jc w:val="both"/>
        <w:rPr>
          <w:rFonts w:asciiTheme="majorBidi" w:eastAsia="Times New Roman" w:hAnsiTheme="majorBidi" w:cstheme="majorBidi"/>
          <w:b/>
          <w:bCs/>
          <w:lang w:eastAsia="fr-FR"/>
        </w:rPr>
      </w:pPr>
    </w:p>
    <w:p w:rsidR="00951AFA" w:rsidRPr="00C515AB" w:rsidRDefault="00951AFA" w:rsidP="00951AFA">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951AFA" w:rsidRPr="00C515AB" w:rsidRDefault="00951AFA" w:rsidP="00951AFA">
      <w:pPr>
        <w:jc w:val="both"/>
        <w:rPr>
          <w:rFonts w:asciiTheme="majorBidi" w:eastAsia="Times New Roman" w:hAnsiTheme="majorBidi" w:cstheme="majorBidi"/>
          <w:lang w:eastAsia="fr-FR"/>
        </w:rPr>
      </w:pPr>
    </w:p>
    <w:p w:rsidR="00951AFA" w:rsidRPr="00C515AB" w:rsidRDefault="00951AFA" w:rsidP="00951AF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51AFA" w:rsidRPr="00C515AB" w:rsidRDefault="00951AFA" w:rsidP="00951AFA">
      <w:pPr>
        <w:pStyle w:val="Paragraphedeliste"/>
        <w:numPr>
          <w:ilvl w:val="0"/>
          <w:numId w:val="47"/>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951AFA" w:rsidRPr="00C515AB" w:rsidRDefault="00951AFA" w:rsidP="00951AFA">
      <w:pPr>
        <w:pStyle w:val="Paragraphedeliste"/>
        <w:numPr>
          <w:ilvl w:val="0"/>
          <w:numId w:val="47"/>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951AFA" w:rsidRPr="00C515AB" w:rsidRDefault="00951AFA" w:rsidP="00951AFA">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951AFA" w:rsidRPr="00C515AB" w:rsidRDefault="00951AFA" w:rsidP="00951AFA">
      <w:pPr>
        <w:ind w:firstLine="708"/>
        <w:jc w:val="both"/>
        <w:rPr>
          <w:rFonts w:asciiTheme="majorBidi" w:hAnsiTheme="majorBidi" w:cstheme="majorBidi"/>
          <w:lang w:eastAsia="fr-FR"/>
        </w:rPr>
      </w:pPr>
    </w:p>
    <w:p w:rsidR="00951AFA" w:rsidRPr="00C515AB" w:rsidRDefault="00951AFA" w:rsidP="00951AF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51AFA" w:rsidRPr="00C515AB" w:rsidRDefault="00951AFA" w:rsidP="00951AFA">
      <w:pPr>
        <w:pStyle w:val="Paragraphedeliste"/>
        <w:numPr>
          <w:ilvl w:val="0"/>
          <w:numId w:val="81"/>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51AFA" w:rsidRPr="00C515AB" w:rsidRDefault="00951AFA" w:rsidP="00951AFA">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951AFA" w:rsidRPr="00C515AB" w:rsidRDefault="00951AFA" w:rsidP="00951AFA">
      <w:pPr>
        <w:pStyle w:val="Paragraphedeliste"/>
        <w:numPr>
          <w:ilvl w:val="0"/>
          <w:numId w:val="81"/>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951AFA" w:rsidRPr="00C515AB" w:rsidRDefault="00951AFA" w:rsidP="00951AFA">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951AFA" w:rsidRPr="00C515AB" w:rsidRDefault="00951AFA" w:rsidP="00951AFA">
      <w:pPr>
        <w:pStyle w:val="Paragraphedeliste"/>
        <w:numPr>
          <w:ilvl w:val="0"/>
          <w:numId w:val="81"/>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951AFA" w:rsidRPr="00C515AB" w:rsidRDefault="00951AFA" w:rsidP="00951AFA">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951AFA" w:rsidRPr="00C515AB" w:rsidRDefault="00951AFA" w:rsidP="00951AFA">
      <w:pPr>
        <w:ind w:left="709"/>
        <w:jc w:val="both"/>
        <w:rPr>
          <w:rFonts w:asciiTheme="majorBidi" w:hAnsiTheme="majorBidi" w:cstheme="majorBidi"/>
          <w:b/>
        </w:rPr>
      </w:pPr>
    </w:p>
    <w:p w:rsidR="00951AFA" w:rsidRPr="00C515AB" w:rsidRDefault="00951AFA" w:rsidP="00951AF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51AFA" w:rsidRPr="00C515AB" w:rsidRDefault="00951AFA" w:rsidP="00951AFA">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951AFA" w:rsidRPr="00C515AB" w:rsidRDefault="00951AFA" w:rsidP="00951AFA">
      <w:pPr>
        <w:rPr>
          <w:rFonts w:asciiTheme="majorBidi" w:hAnsiTheme="majorBidi" w:cstheme="majorBidi"/>
        </w:rPr>
      </w:pPr>
    </w:p>
    <w:p w:rsidR="00951AFA" w:rsidRPr="00C515AB" w:rsidRDefault="00951AFA" w:rsidP="00951AFA">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951AFA" w:rsidRPr="00C515AB" w:rsidRDefault="00951AFA" w:rsidP="00951AFA">
      <w:pPr>
        <w:shd w:val="clear" w:color="auto" w:fill="FFFFFF"/>
        <w:rPr>
          <w:rFonts w:asciiTheme="majorBidi" w:eastAsia="Times New Roman" w:hAnsiTheme="majorBidi" w:cstheme="majorBidi"/>
          <w:b/>
          <w:bCs/>
          <w:color w:val="1D2228"/>
          <w:lang w:eastAsia="fr-FR"/>
        </w:rPr>
      </w:pPr>
    </w:p>
    <w:p w:rsidR="00951AFA" w:rsidRPr="00C515AB" w:rsidRDefault="00951AFA" w:rsidP="00951AFA">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951AFA" w:rsidRPr="00C515AB" w:rsidRDefault="00951AFA" w:rsidP="00951AFA">
      <w:pPr>
        <w:jc w:val="both"/>
        <w:rPr>
          <w:rFonts w:asciiTheme="majorBidi" w:hAnsiTheme="majorBidi" w:cstheme="majorBidi"/>
        </w:rPr>
      </w:pPr>
    </w:p>
    <w:p w:rsidR="007C6636" w:rsidRPr="006C0D1D" w:rsidRDefault="007C6636" w:rsidP="007C6636">
      <w:pPr>
        <w:rPr>
          <w:rFonts w:ascii="Cambria" w:hAnsi="Cambria"/>
        </w:rPr>
      </w:pPr>
    </w:p>
    <w:p w:rsidR="007C6636" w:rsidRPr="006C0D1D" w:rsidRDefault="007C6636" w:rsidP="007C6636">
      <w:pPr>
        <w:jc w:val="both"/>
        <w:rPr>
          <w:rFonts w:ascii="Cambria" w:hAnsi="Cambria" w:cs="Arial"/>
          <w:u w:val="thick" w:color="E36C0A" w:themeColor="accent6" w:themeShade="BF"/>
        </w:rPr>
      </w:pPr>
      <w:r w:rsidRPr="006C0D1D">
        <w:rPr>
          <w:rFonts w:ascii="Cambria" w:hAnsi="Cambria" w:cs="Calibri"/>
          <w:b/>
          <w:u w:val="thick" w:color="E36C0A" w:themeColor="accent6" w:themeShade="BF"/>
        </w:rPr>
        <w:t>Mode d'évaluation :</w:t>
      </w:r>
    </w:p>
    <w:p w:rsidR="007C6636" w:rsidRPr="006C0D1D" w:rsidRDefault="007C6636" w:rsidP="007C6636">
      <w:pPr>
        <w:jc w:val="both"/>
        <w:rPr>
          <w:rFonts w:ascii="Cambria" w:hAnsi="Cambria" w:cs="Arial"/>
        </w:rPr>
      </w:pPr>
      <w:r w:rsidRPr="006C0D1D">
        <w:rPr>
          <w:rFonts w:ascii="Cambria" w:hAnsi="Cambria" w:cs="Arial"/>
        </w:rPr>
        <w:t>Examen : 100 %</w:t>
      </w:r>
    </w:p>
    <w:p w:rsidR="007C6636" w:rsidRPr="006C0D1D" w:rsidRDefault="007C6636" w:rsidP="007C6636">
      <w:pPr>
        <w:jc w:val="both"/>
        <w:rPr>
          <w:rFonts w:ascii="Cambria" w:hAnsi="Cambria" w:cs="Arial"/>
        </w:rPr>
      </w:pPr>
    </w:p>
    <w:p w:rsidR="007C6636" w:rsidRPr="006C0D1D" w:rsidRDefault="007C6636" w:rsidP="007C6636">
      <w:pPr>
        <w:jc w:val="both"/>
        <w:rPr>
          <w:rFonts w:ascii="Cambria" w:hAnsi="Cambria" w:cs="Arial"/>
          <w:b/>
          <w:u w:val="thick" w:color="F79646"/>
        </w:rPr>
      </w:pPr>
      <w:r w:rsidRPr="006C0D1D">
        <w:rPr>
          <w:rFonts w:ascii="Cambria" w:hAnsi="Cambria" w:cs="Arial"/>
          <w:b/>
          <w:u w:val="thick" w:color="F79646"/>
        </w:rPr>
        <w:t>Références bibliographiques :</w:t>
      </w:r>
    </w:p>
    <w:p w:rsidR="007C6636" w:rsidRPr="006C0D1D" w:rsidRDefault="007C6636" w:rsidP="00235F66">
      <w:pPr>
        <w:numPr>
          <w:ilvl w:val="0"/>
          <w:numId w:val="75"/>
        </w:numPr>
        <w:rPr>
          <w:rFonts w:ascii="Cambria" w:hAnsi="Cambria" w:cs="Arial"/>
        </w:rPr>
      </w:pPr>
      <w:r w:rsidRPr="006C0D1D">
        <w:rPr>
          <w:rFonts w:ascii="Cambria" w:hAnsi="Cambria" w:cs="Arial"/>
        </w:rPr>
        <w:t xml:space="preserve">Charte d’éthique et de déontologie universitaires, </w:t>
      </w:r>
      <w:hyperlink r:id="rId42" w:history="1">
        <w:r w:rsidRPr="006C0D1D">
          <w:rPr>
            <w:rStyle w:val="Lienhypertexte"/>
            <w:rFonts w:ascii="Cambria" w:hAnsi="Cambria" w:cs="Arial"/>
          </w:rPr>
          <w:t>https://www.mesrs.dz/documents/12221/26200/Charte+fran__ais+d__f.pdf/50d6de61-aabd-4829-84b3-8302b790bdce</w:t>
        </w:r>
      </w:hyperlink>
    </w:p>
    <w:p w:rsidR="007C6636" w:rsidRPr="006C0D1D" w:rsidRDefault="007C6636" w:rsidP="00235F66">
      <w:pPr>
        <w:numPr>
          <w:ilvl w:val="0"/>
          <w:numId w:val="75"/>
        </w:numPr>
        <w:jc w:val="both"/>
        <w:rPr>
          <w:rFonts w:ascii="Cambria" w:hAnsi="Cambria"/>
        </w:rPr>
      </w:pPr>
      <w:r w:rsidRPr="006C0D1D">
        <w:rPr>
          <w:rFonts w:ascii="Cambria" w:hAnsi="Cambria" w:cs="Arial"/>
        </w:rPr>
        <w:t>Arrêtés N°933 du 28 Juillet 2016 fixant les règles relatives à la prévention et la lutte contre le plagiat</w:t>
      </w:r>
    </w:p>
    <w:p w:rsidR="007C6636" w:rsidRPr="006C0D1D" w:rsidRDefault="007C6636" w:rsidP="00235F66">
      <w:pPr>
        <w:numPr>
          <w:ilvl w:val="0"/>
          <w:numId w:val="75"/>
        </w:numPr>
        <w:jc w:val="both"/>
        <w:rPr>
          <w:rFonts w:ascii="Cambria" w:hAnsi="Cambria"/>
        </w:rPr>
      </w:pPr>
      <w:r w:rsidRPr="006C0D1D">
        <w:rPr>
          <w:rFonts w:ascii="Cambria" w:hAnsi="Cambria"/>
        </w:rPr>
        <w:t>E. Prairat, De la déontologie enseignante. Paris, PUF, 2009.</w:t>
      </w:r>
    </w:p>
    <w:p w:rsidR="007C6636" w:rsidRPr="006C0D1D" w:rsidRDefault="007C6636" w:rsidP="00235F66">
      <w:pPr>
        <w:numPr>
          <w:ilvl w:val="0"/>
          <w:numId w:val="75"/>
        </w:numPr>
        <w:jc w:val="both"/>
        <w:rPr>
          <w:rFonts w:ascii="Cambria" w:hAnsi="Cambria"/>
        </w:rPr>
      </w:pPr>
      <w:r w:rsidRPr="006C0D1D">
        <w:rPr>
          <w:rFonts w:ascii="Cambria" w:hAnsi="Cambria"/>
        </w:rPr>
        <w:t xml:space="preserve">Racine L., Legault G. A., Bégin, L., Éthique et ingénierie, Montréal, McGraw Hill, 1991. </w:t>
      </w:r>
    </w:p>
    <w:p w:rsidR="007C6636" w:rsidRPr="006C0D1D" w:rsidRDefault="007C6636" w:rsidP="00235F66">
      <w:pPr>
        <w:numPr>
          <w:ilvl w:val="0"/>
          <w:numId w:val="75"/>
        </w:numPr>
        <w:jc w:val="both"/>
        <w:rPr>
          <w:rFonts w:ascii="Cambria" w:hAnsi="Cambria"/>
        </w:rPr>
      </w:pPr>
      <w:r w:rsidRPr="006C0D1D">
        <w:rPr>
          <w:rFonts w:ascii="Cambria" w:hAnsi="Cambria"/>
        </w:rPr>
        <w:t xml:space="preserve">Siroux, D., Déontologie : Dictionnaire d’éthique et de philosophie morale, Paris, Quadrige, 2004, p. 474-477. </w:t>
      </w:r>
    </w:p>
    <w:p w:rsidR="007C6636" w:rsidRPr="006C0D1D" w:rsidRDefault="007C6636" w:rsidP="00235F66">
      <w:pPr>
        <w:numPr>
          <w:ilvl w:val="0"/>
          <w:numId w:val="75"/>
        </w:numPr>
        <w:jc w:val="both"/>
        <w:rPr>
          <w:rFonts w:ascii="Cambria" w:hAnsi="Cambria"/>
        </w:rPr>
      </w:pPr>
      <w:r w:rsidRPr="006C0D1D">
        <w:rPr>
          <w:rFonts w:ascii="Cambria" w:hAnsi="Cambria"/>
        </w:rPr>
        <w:t>Medina Y., La déontologie, ce qui va changer dans l'entreprise, éditions d'Organisation, 2003.</w:t>
      </w:r>
    </w:p>
    <w:p w:rsidR="007C6636" w:rsidRPr="006C0D1D" w:rsidRDefault="007C6636" w:rsidP="00235F66">
      <w:pPr>
        <w:numPr>
          <w:ilvl w:val="0"/>
          <w:numId w:val="75"/>
        </w:numPr>
        <w:jc w:val="both"/>
        <w:rPr>
          <w:rFonts w:ascii="Cambria" w:hAnsi="Cambria"/>
        </w:rPr>
      </w:pPr>
      <w:r w:rsidRPr="006C0D1D">
        <w:rPr>
          <w:rFonts w:ascii="Cambria" w:hAnsi="Cambria"/>
        </w:rPr>
        <w:t xml:space="preserve">Didier Ch., Penser l'éthique des ingénieurs, Presses Universitaires de France, 2008. </w:t>
      </w:r>
    </w:p>
    <w:p w:rsidR="007C6636" w:rsidRPr="006C0D1D" w:rsidRDefault="007C6636" w:rsidP="00235F66">
      <w:pPr>
        <w:numPr>
          <w:ilvl w:val="0"/>
          <w:numId w:val="75"/>
        </w:numPr>
        <w:jc w:val="both"/>
        <w:rPr>
          <w:rFonts w:ascii="Cambria" w:hAnsi="Cambria"/>
        </w:rPr>
      </w:pPr>
      <w:r w:rsidRPr="006C0D1D">
        <w:rPr>
          <w:rFonts w:ascii="Cambria" w:hAnsi="Cambria"/>
        </w:rPr>
        <w:t>Gavarini L. et Ottavi D., Éditorial. de l’éthique professionnelle en formation et en recherche, Recherche et formation, 52 | 2006, 5-11.</w:t>
      </w:r>
    </w:p>
    <w:p w:rsidR="007C6636" w:rsidRPr="006C0D1D" w:rsidRDefault="007C6636" w:rsidP="00235F66">
      <w:pPr>
        <w:numPr>
          <w:ilvl w:val="0"/>
          <w:numId w:val="75"/>
        </w:numPr>
        <w:jc w:val="both"/>
        <w:rPr>
          <w:rFonts w:ascii="Cambria" w:hAnsi="Cambria"/>
          <w:iCs/>
        </w:rPr>
      </w:pPr>
      <w:r w:rsidRPr="006C0D1D">
        <w:rPr>
          <w:rFonts w:ascii="Cambria" w:hAnsi="Cambria" w:cs="Calibri"/>
          <w:iCs/>
        </w:rPr>
        <w:t>Caré C., Morale, éthique, déontologie. Administration et éducation, 2e trimestre 2002, n°94.</w:t>
      </w:r>
    </w:p>
    <w:p w:rsidR="007C6636" w:rsidRPr="006C0D1D" w:rsidRDefault="007C6636" w:rsidP="00235F66">
      <w:pPr>
        <w:numPr>
          <w:ilvl w:val="0"/>
          <w:numId w:val="75"/>
        </w:numPr>
        <w:jc w:val="both"/>
        <w:rPr>
          <w:rFonts w:ascii="Cambria" w:hAnsi="Cambria"/>
          <w:iCs/>
        </w:rPr>
      </w:pPr>
      <w:r w:rsidRPr="006C0D1D">
        <w:rPr>
          <w:rFonts w:ascii="Cambria" w:hAnsi="Cambria" w:cs="Calibri"/>
          <w:iCs/>
        </w:rPr>
        <w:t>Jacquet-Francillon, François. Notion : déontologie professionnelle. Le télémaque, mai 2000, n° 17</w:t>
      </w:r>
    </w:p>
    <w:p w:rsidR="007C6636" w:rsidRPr="006C0D1D" w:rsidRDefault="007C6636" w:rsidP="00235F66">
      <w:pPr>
        <w:numPr>
          <w:ilvl w:val="0"/>
          <w:numId w:val="75"/>
        </w:numPr>
        <w:jc w:val="both"/>
        <w:rPr>
          <w:rFonts w:ascii="Cambria" w:hAnsi="Cambria"/>
          <w:iCs/>
          <w:lang w:val="en-US"/>
        </w:rPr>
      </w:pPr>
      <w:r w:rsidRPr="006C0D1D">
        <w:rPr>
          <w:rFonts w:ascii="Cambria" w:hAnsi="Cambria" w:cs="Calibri"/>
          <w:iCs/>
          <w:lang w:val="en-US"/>
        </w:rPr>
        <w:t>Carr, D. Professionalism and Ethics in Teaching. New York, NY Routledge. 2000.</w:t>
      </w:r>
    </w:p>
    <w:p w:rsidR="007C6636" w:rsidRPr="006C0D1D" w:rsidRDefault="007C6636" w:rsidP="00235F66">
      <w:pPr>
        <w:numPr>
          <w:ilvl w:val="0"/>
          <w:numId w:val="75"/>
        </w:numPr>
        <w:jc w:val="both"/>
        <w:rPr>
          <w:rFonts w:ascii="Cambria" w:hAnsi="Cambria"/>
          <w:iCs/>
          <w:lang w:val="en-US"/>
        </w:rPr>
      </w:pPr>
      <w:r w:rsidRPr="006C0D1D">
        <w:rPr>
          <w:rFonts w:ascii="Cambria" w:hAnsi="Cambria"/>
        </w:rPr>
        <w:t>Galloux, J.C., Droit de la propriété industrielle. Dalloz 2003.</w:t>
      </w:r>
    </w:p>
    <w:p w:rsidR="007C6636" w:rsidRPr="006C0D1D" w:rsidRDefault="007C6636" w:rsidP="00235F66">
      <w:pPr>
        <w:numPr>
          <w:ilvl w:val="0"/>
          <w:numId w:val="75"/>
        </w:numPr>
        <w:rPr>
          <w:rFonts w:ascii="Cambria" w:hAnsi="Cambria"/>
        </w:rPr>
      </w:pPr>
      <w:r w:rsidRPr="006C0D1D">
        <w:rPr>
          <w:rFonts w:ascii="Cambria" w:hAnsi="Cambria"/>
        </w:rPr>
        <w:t>Wagret F. et J-M., Brevet d'invention, marques et propriété industrielle. PUF 2001</w:t>
      </w:r>
    </w:p>
    <w:p w:rsidR="007C6636" w:rsidRPr="006C0D1D" w:rsidRDefault="007C6636" w:rsidP="00235F66">
      <w:pPr>
        <w:numPr>
          <w:ilvl w:val="0"/>
          <w:numId w:val="75"/>
        </w:numPr>
        <w:jc w:val="both"/>
        <w:rPr>
          <w:rFonts w:ascii="Cambria" w:hAnsi="Cambria"/>
          <w:iCs/>
          <w:lang w:val="en-US"/>
        </w:rPr>
      </w:pPr>
      <w:r w:rsidRPr="006C0D1D">
        <w:rPr>
          <w:rFonts w:ascii="Cambria" w:hAnsi="Cambria"/>
        </w:rPr>
        <w:t>Dekermadec, Y., Innover grâce au brevet: une révolution avec internet. Insep 1999</w:t>
      </w:r>
    </w:p>
    <w:p w:rsidR="007C6636" w:rsidRPr="006C0D1D" w:rsidRDefault="007C6636" w:rsidP="00235F66">
      <w:pPr>
        <w:numPr>
          <w:ilvl w:val="0"/>
          <w:numId w:val="75"/>
        </w:numPr>
        <w:rPr>
          <w:rFonts w:ascii="Cambria" w:hAnsi="Cambria"/>
        </w:rPr>
      </w:pPr>
      <w:r w:rsidRPr="006C0D1D">
        <w:rPr>
          <w:rFonts w:ascii="Cambria" w:hAnsi="Cambria"/>
        </w:rPr>
        <w:t>AEUTBM. L'ingénieur au cœur de l'innovation. Université de technologie Belfort-Montbéliard</w:t>
      </w:r>
    </w:p>
    <w:p w:rsidR="007C6636" w:rsidRPr="006C0D1D" w:rsidRDefault="008937AD" w:rsidP="00235F66">
      <w:pPr>
        <w:numPr>
          <w:ilvl w:val="0"/>
          <w:numId w:val="75"/>
        </w:numPr>
        <w:jc w:val="both"/>
        <w:rPr>
          <w:rFonts w:ascii="Cambria" w:hAnsi="Cambria"/>
          <w:iCs/>
        </w:rPr>
      </w:pPr>
      <w:hyperlink r:id="rId43" w:history="1">
        <w:r w:rsidR="007C6636" w:rsidRPr="006C0D1D">
          <w:rPr>
            <w:rStyle w:val="Lienhypertexte"/>
            <w:rFonts w:ascii="Cambria" w:eastAsiaTheme="minorHAnsi" w:hAnsi="Cambria" w:cs="Calibri"/>
            <w:lang w:eastAsia="en-US"/>
          </w:rPr>
          <w:t>http://www.app.asso.fr/</w:t>
        </w:r>
      </w:hyperlink>
    </w:p>
    <w:p w:rsidR="007C6636" w:rsidRPr="006C0D1D" w:rsidRDefault="008937AD" w:rsidP="00235F66">
      <w:pPr>
        <w:numPr>
          <w:ilvl w:val="0"/>
          <w:numId w:val="75"/>
        </w:numPr>
        <w:jc w:val="both"/>
        <w:rPr>
          <w:rFonts w:ascii="Cambria" w:hAnsi="Cambria"/>
          <w:iCs/>
        </w:rPr>
      </w:pPr>
      <w:hyperlink r:id="rId44" w:history="1">
        <w:r w:rsidR="007C6636" w:rsidRPr="006C0D1D">
          <w:rPr>
            <w:rStyle w:val="Lienhypertexte"/>
            <w:rFonts w:ascii="Cambria" w:hAnsi="Cambria"/>
            <w:iCs/>
          </w:rPr>
          <w:t>http://ressources.univ-rennes2.fr/propriete-intellectuelle/cours-2-54.html</w:t>
        </w:r>
      </w:hyperlink>
    </w:p>
    <w:p w:rsidR="007C6636" w:rsidRPr="006C0D1D" w:rsidRDefault="007C6636" w:rsidP="00235F66">
      <w:pPr>
        <w:numPr>
          <w:ilvl w:val="0"/>
          <w:numId w:val="75"/>
        </w:numPr>
        <w:jc w:val="both"/>
        <w:rPr>
          <w:rFonts w:ascii="Cambria" w:hAnsi="Cambria"/>
          <w:iCs/>
        </w:rPr>
      </w:pPr>
      <w:r w:rsidRPr="006C0D1D">
        <w:rPr>
          <w:rFonts w:ascii="Cambria" w:eastAsia="Times New Roman" w:hAnsi="Cambria"/>
        </w:rPr>
        <w:lastRenderedPageBreak/>
        <w:t xml:space="preserve">Fanny Rinck </w:t>
      </w:r>
      <w:r w:rsidRPr="006C0D1D">
        <w:rPr>
          <w:rFonts w:ascii="Cambria" w:eastAsia="Times New Roman" w:hAnsi="Cambria"/>
          <w:b/>
          <w:bCs/>
        </w:rPr>
        <w:t xml:space="preserve"> et </w:t>
      </w:r>
      <w:r w:rsidRPr="006C0D1D">
        <w:rPr>
          <w:rFonts w:ascii="Cambria" w:eastAsia="Times New Roman" w:hAnsi="Cambria"/>
        </w:rPr>
        <w:t>léda Mansour  "littératie à l’ère du numérique : le copier-coller chez les étudiants" Université grenoble 3  et  Université paris ouest Nanterre la défense Nanterre, france</w:t>
      </w:r>
    </w:p>
    <w:p w:rsidR="007C6636" w:rsidRPr="006C0D1D" w:rsidRDefault="007C6636" w:rsidP="00235F66">
      <w:pPr>
        <w:numPr>
          <w:ilvl w:val="0"/>
          <w:numId w:val="75"/>
        </w:numPr>
        <w:jc w:val="both"/>
        <w:rPr>
          <w:rFonts w:ascii="Cambria" w:hAnsi="Cambria"/>
        </w:rPr>
      </w:pPr>
      <w:r w:rsidRPr="006C0D1D">
        <w:rPr>
          <w:rFonts w:ascii="Cambria" w:eastAsia="Times New Roman" w:hAnsi="Cambria"/>
        </w:rPr>
        <w:t>L'abc du droit d'auteur, organisation des nations unies pour l’éducation, la science et la culture</w:t>
      </w:r>
      <w:r w:rsidRPr="006C0D1D">
        <w:rPr>
          <w:rFonts w:ascii="Cambria" w:eastAsia="Times New Roman" w:hAnsi="Cambria"/>
          <w:b/>
          <w:bCs/>
        </w:rPr>
        <w:t xml:space="preserve"> (UNESCO)</w:t>
      </w:r>
    </w:p>
    <w:p w:rsidR="007C6636" w:rsidRPr="006C0D1D" w:rsidRDefault="007C6636" w:rsidP="00235F66">
      <w:pPr>
        <w:numPr>
          <w:ilvl w:val="0"/>
          <w:numId w:val="75"/>
        </w:numPr>
        <w:jc w:val="both"/>
        <w:rPr>
          <w:rFonts w:ascii="Cambria" w:hAnsi="Cambria"/>
        </w:rPr>
      </w:pPr>
      <w:r w:rsidRPr="006C0D1D">
        <w:rPr>
          <w:rFonts w:ascii="Cambria" w:eastAsia="Times New Roman" w:hAnsi="Cambria"/>
        </w:rPr>
        <w:t>Alain bensoussan  livre blanc – une science ouverte dans une république numérique direction de l’information scientifique et technique CNRS</w:t>
      </w:r>
    </w:p>
    <w:p w:rsidR="007C6636" w:rsidRPr="006C0D1D" w:rsidRDefault="007C6636" w:rsidP="00235F66">
      <w:pPr>
        <w:numPr>
          <w:ilvl w:val="0"/>
          <w:numId w:val="75"/>
        </w:numPr>
        <w:jc w:val="both"/>
        <w:rPr>
          <w:rFonts w:ascii="Cambria" w:hAnsi="Cambria"/>
          <w:lang w:val="en-US"/>
        </w:rPr>
      </w:pPr>
      <w:r w:rsidRPr="006C0D1D">
        <w:rPr>
          <w:rFonts w:ascii="Cambria" w:eastAsia="Times New Roman" w:hAnsi="Cambria"/>
          <w:lang w:val="en-US"/>
        </w:rPr>
        <w:t>Copyright in the cultural industries. - Cheltenham: E. Elgar, 2002. - XXII-263 p.</w:t>
      </w:r>
    </w:p>
    <w:p w:rsidR="007C6636" w:rsidRPr="006C0D1D" w:rsidRDefault="007C6636" w:rsidP="00235F66">
      <w:pPr>
        <w:numPr>
          <w:ilvl w:val="0"/>
          <w:numId w:val="75"/>
        </w:numPr>
        <w:jc w:val="both"/>
        <w:rPr>
          <w:rFonts w:ascii="Cambria" w:hAnsi="Cambria"/>
        </w:rPr>
      </w:pPr>
      <w:r w:rsidRPr="006C0D1D">
        <w:rPr>
          <w:rFonts w:ascii="Cambria" w:eastAsia="Times New Roman" w:hAnsi="Cambria"/>
        </w:rPr>
        <w:t>Les logiciels de détection de similitudes : une solution au plagiat électronique?   Rapport du Groupe de travail sur le plagiat électronique présenté au Sous-comité sur la pédagogie et les TIC de la CREPUQ</w:t>
      </w:r>
    </w:p>
    <w:p w:rsidR="007C6636" w:rsidRPr="006C0D1D" w:rsidRDefault="007C6636" w:rsidP="00235F66">
      <w:pPr>
        <w:pStyle w:val="Paragraphedeliste"/>
        <w:numPr>
          <w:ilvl w:val="0"/>
          <w:numId w:val="75"/>
        </w:numPr>
        <w:spacing w:before="100" w:beforeAutospacing="1" w:after="100" w:afterAutospacing="1" w:line="276" w:lineRule="auto"/>
        <w:rPr>
          <w:rFonts w:ascii="Cambria" w:eastAsia="Times New Roman" w:hAnsi="Cambria"/>
        </w:rPr>
      </w:pPr>
      <w:r w:rsidRPr="006C0D1D">
        <w:rPr>
          <w:rFonts w:ascii="Cambria" w:eastAsia="Times New Roman" w:hAnsi="Cambria"/>
        </w:rPr>
        <w:t>Emanuela Chiriac, Monique Filiatrault et André Régimbald. "guide de l’étudiant: l’intégrité intellectuelle plagiat, tricherie et fraude…  les éviter et, surtout, comment bien citer ses sources" 2014</w:t>
      </w:r>
    </w:p>
    <w:p w:rsidR="007C6636" w:rsidRPr="006C0D1D" w:rsidRDefault="007C6636" w:rsidP="00235F66">
      <w:pPr>
        <w:pStyle w:val="Paragraphedeliste"/>
        <w:numPr>
          <w:ilvl w:val="0"/>
          <w:numId w:val="75"/>
        </w:numPr>
        <w:spacing w:before="100" w:beforeAutospacing="1" w:after="100" w:afterAutospacing="1" w:line="276" w:lineRule="auto"/>
        <w:rPr>
          <w:rFonts w:ascii="Cambria" w:eastAsia="Times New Roman" w:hAnsi="Cambria"/>
        </w:rPr>
      </w:pPr>
      <w:r w:rsidRPr="006C0D1D">
        <w:rPr>
          <w:rFonts w:ascii="Cambria" w:eastAsia="Times New Roman" w:hAnsi="Cambria"/>
        </w:rPr>
        <w:t>Publication de l'université de montréal. « Stratégies de prévention du plagiat », Intégrité, fraude et plagiat, 2010</w:t>
      </w:r>
    </w:p>
    <w:p w:rsidR="007C6636" w:rsidRPr="006C0D1D" w:rsidRDefault="007C6636" w:rsidP="00235F66">
      <w:pPr>
        <w:numPr>
          <w:ilvl w:val="0"/>
          <w:numId w:val="75"/>
        </w:numPr>
        <w:jc w:val="both"/>
        <w:rPr>
          <w:rFonts w:ascii="Cambria" w:hAnsi="Cambria"/>
        </w:rPr>
      </w:pPr>
      <w:r w:rsidRPr="006C0D1D">
        <w:rPr>
          <w:rFonts w:ascii="Cambria" w:eastAsia="Times New Roman" w:hAnsi="Cambria"/>
        </w:rPr>
        <w:t>Pierrick Malissard "La propriété intellectuelle "origine et évolution" 2010</w:t>
      </w:r>
    </w:p>
    <w:p w:rsidR="007C6636" w:rsidRPr="006C0D1D" w:rsidRDefault="007C6636" w:rsidP="00235F66">
      <w:pPr>
        <w:numPr>
          <w:ilvl w:val="0"/>
          <w:numId w:val="75"/>
        </w:numPr>
        <w:jc w:val="both"/>
        <w:rPr>
          <w:rFonts w:ascii="Cambria" w:hAnsi="Cambria"/>
        </w:rPr>
      </w:pPr>
      <w:r w:rsidRPr="006C0D1D">
        <w:rPr>
          <w:rFonts w:ascii="Cambria" w:eastAsia="Times New Roman" w:hAnsi="Cambria"/>
        </w:rPr>
        <w:t xml:space="preserve">Le site de l’Organisation Mondiale de la Propriété Intellectuelle </w:t>
      </w:r>
      <w:hyperlink r:id="rId45" w:tgtFrame="_blank" w:history="1">
        <w:r w:rsidRPr="006C0D1D">
          <w:rPr>
            <w:rStyle w:val="Lienhypertexte"/>
            <w:rFonts w:ascii="Cambria" w:eastAsia="Times New Roman" w:hAnsi="Cambria"/>
          </w:rPr>
          <w:t>www.wipo.int</w:t>
        </w:r>
      </w:hyperlink>
    </w:p>
    <w:p w:rsidR="00BD6405" w:rsidRPr="006C0D1D" w:rsidRDefault="00BD6405" w:rsidP="00DD6E0F">
      <w:pPr>
        <w:jc w:val="center"/>
        <w:rPr>
          <w:rFonts w:ascii="Cambria" w:hAnsi="Cambria" w:cs="Calibri"/>
          <w:b/>
          <w:u w:val="thick" w:color="F79646" w:themeColor="accent6"/>
        </w:rPr>
      </w:pPr>
    </w:p>
    <w:p w:rsidR="00BD6405" w:rsidRPr="006C0D1D" w:rsidRDefault="00BD6405" w:rsidP="00DD6E0F">
      <w:pPr>
        <w:jc w:val="center"/>
        <w:rPr>
          <w:rFonts w:ascii="Cambria" w:hAnsi="Cambria" w:cs="Calibri"/>
          <w:b/>
          <w:u w:val="thick" w:color="F79646" w:themeColor="accent6"/>
        </w:rPr>
      </w:pPr>
    </w:p>
    <w:p w:rsidR="004C100F" w:rsidRPr="006C0D1D" w:rsidRDefault="004C100F" w:rsidP="00DD6E0F">
      <w:pPr>
        <w:jc w:val="center"/>
        <w:rPr>
          <w:rFonts w:ascii="Cambria" w:hAnsi="Cambria" w:cs="Calibri"/>
          <w:b/>
          <w:u w:val="thick" w:color="F79646" w:themeColor="accent6"/>
        </w:rPr>
      </w:pPr>
    </w:p>
    <w:p w:rsidR="004C100F" w:rsidRPr="006C0D1D" w:rsidRDefault="004C100F" w:rsidP="00DD6E0F">
      <w:pPr>
        <w:jc w:val="center"/>
        <w:rPr>
          <w:rFonts w:ascii="Cambria" w:hAnsi="Cambria" w:cs="Calibri"/>
          <w:b/>
          <w:u w:val="thick" w:color="F79646" w:themeColor="accent6"/>
        </w:rPr>
      </w:pPr>
    </w:p>
    <w:p w:rsidR="001210EB" w:rsidRPr="006C0D1D" w:rsidRDefault="001210EB" w:rsidP="001210EB">
      <w:pPr>
        <w:rPr>
          <w:rFonts w:ascii="Cambria" w:hAnsi="Cambria" w:cs="Calibri"/>
        </w:rPr>
      </w:pPr>
    </w:p>
    <w:p w:rsidR="001210EB" w:rsidRPr="006C0D1D" w:rsidRDefault="001210EB" w:rsidP="001210EB">
      <w:pPr>
        <w:rPr>
          <w:rFonts w:ascii="Cambria" w:eastAsia="Calibri" w:hAnsi="Cambria" w:cs="Calibri"/>
          <w:b/>
          <w:bCs/>
          <w:color w:val="000000"/>
        </w:rPr>
        <w:sectPr w:rsidR="001210EB" w:rsidRPr="006C0D1D" w:rsidSect="0000740F">
          <w:headerReference w:type="default" r:id="rId4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33CE0" w:rsidRDefault="00C33CE0" w:rsidP="00A7108F">
      <w:pPr>
        <w:jc w:val="center"/>
        <w:rPr>
          <w:rFonts w:ascii="Cambria" w:hAnsi="Cambria"/>
          <w:sz w:val="40"/>
          <w:szCs w:val="40"/>
        </w:rPr>
      </w:pPr>
    </w:p>
    <w:p w:rsidR="001210EB" w:rsidRDefault="001210EB" w:rsidP="00A7108F">
      <w:pPr>
        <w:jc w:val="center"/>
        <w:rPr>
          <w:rFonts w:ascii="Cambria" w:hAnsi="Cambria"/>
          <w:sz w:val="40"/>
          <w:szCs w:val="40"/>
        </w:rPr>
      </w:pPr>
    </w:p>
    <w:p w:rsidR="001210EB" w:rsidRDefault="001210EB" w:rsidP="00A7108F">
      <w:pPr>
        <w:jc w:val="center"/>
        <w:rPr>
          <w:rFonts w:ascii="Cambria" w:hAnsi="Cambria"/>
          <w:sz w:val="40"/>
          <w:szCs w:val="40"/>
        </w:rPr>
      </w:pPr>
    </w:p>
    <w:p w:rsidR="001210EB" w:rsidRDefault="001210EB" w:rsidP="00A7108F">
      <w:pPr>
        <w:jc w:val="center"/>
        <w:rPr>
          <w:rFonts w:ascii="Cambria" w:hAnsi="Cambria"/>
          <w:sz w:val="40"/>
          <w:szCs w:val="40"/>
        </w:rPr>
      </w:pPr>
    </w:p>
    <w:p w:rsidR="001210EB" w:rsidRDefault="001210EB" w:rsidP="00A7108F">
      <w:pPr>
        <w:jc w:val="center"/>
        <w:rPr>
          <w:rFonts w:ascii="Cambria" w:hAnsi="Cambria"/>
          <w:sz w:val="40"/>
          <w:szCs w:val="40"/>
        </w:rPr>
      </w:pPr>
    </w:p>
    <w:p w:rsidR="001210EB" w:rsidRDefault="001210EB" w:rsidP="00A7108F">
      <w:pPr>
        <w:jc w:val="center"/>
        <w:rPr>
          <w:rFonts w:ascii="Cambria" w:hAnsi="Cambria"/>
          <w:sz w:val="40"/>
          <w:szCs w:val="40"/>
        </w:rPr>
      </w:pPr>
    </w:p>
    <w:p w:rsidR="001210EB" w:rsidRPr="00A32192" w:rsidRDefault="001210EB" w:rsidP="00A7108F">
      <w:pPr>
        <w:jc w:val="center"/>
        <w:rPr>
          <w:rFonts w:ascii="Cambria" w:hAnsi="Cambria"/>
          <w:sz w:val="40"/>
          <w:szCs w:val="40"/>
        </w:rPr>
      </w:pPr>
    </w:p>
    <w:p w:rsidR="00C33CE0" w:rsidRPr="00A32192" w:rsidRDefault="00C33CE0" w:rsidP="00A7108F">
      <w:pPr>
        <w:jc w:val="center"/>
        <w:rPr>
          <w:rFonts w:ascii="Cambria" w:hAnsi="Cambria"/>
          <w:sz w:val="40"/>
          <w:szCs w:val="40"/>
        </w:rPr>
      </w:pPr>
    </w:p>
    <w:p w:rsidR="00C33CE0" w:rsidRPr="00A32192" w:rsidRDefault="00C33CE0" w:rsidP="00A7108F">
      <w:pPr>
        <w:jc w:val="center"/>
        <w:rPr>
          <w:rFonts w:ascii="Cambria" w:hAnsi="Cambria"/>
          <w:sz w:val="40"/>
          <w:szCs w:val="40"/>
        </w:rPr>
      </w:pPr>
    </w:p>
    <w:p w:rsidR="00C33CE0" w:rsidRPr="00A32192" w:rsidRDefault="00C33CE0" w:rsidP="00A7108F">
      <w:pPr>
        <w:jc w:val="center"/>
        <w:rPr>
          <w:rFonts w:ascii="Cambria" w:hAnsi="Cambria"/>
          <w:sz w:val="40"/>
          <w:szCs w:val="40"/>
        </w:rPr>
      </w:pPr>
    </w:p>
    <w:p w:rsidR="00C33CE0" w:rsidRPr="00A32192" w:rsidRDefault="00C33CE0" w:rsidP="00A7108F">
      <w:pPr>
        <w:jc w:val="center"/>
        <w:rPr>
          <w:rFonts w:ascii="Cambria" w:hAnsi="Cambria"/>
          <w:sz w:val="40"/>
          <w:szCs w:val="40"/>
        </w:rPr>
      </w:pPr>
    </w:p>
    <w:p w:rsidR="00C33CE0" w:rsidRPr="00A32192" w:rsidRDefault="00C33CE0" w:rsidP="00A7108F">
      <w:pPr>
        <w:jc w:val="center"/>
        <w:rPr>
          <w:rFonts w:ascii="Cambria" w:hAnsi="Cambria"/>
          <w:sz w:val="40"/>
          <w:szCs w:val="40"/>
        </w:rPr>
      </w:pPr>
    </w:p>
    <w:p w:rsidR="0087738E" w:rsidRPr="00A32192" w:rsidRDefault="0087738E" w:rsidP="00A7108F">
      <w:pPr>
        <w:jc w:val="center"/>
        <w:rPr>
          <w:rFonts w:ascii="Cambria" w:hAnsi="Cambria"/>
          <w:sz w:val="40"/>
          <w:szCs w:val="40"/>
        </w:rPr>
      </w:pPr>
    </w:p>
    <w:p w:rsidR="0087738E" w:rsidRPr="00A32192" w:rsidRDefault="0087738E" w:rsidP="00A7108F">
      <w:pPr>
        <w:jc w:val="center"/>
        <w:rPr>
          <w:rFonts w:ascii="Cambria" w:hAnsi="Cambria"/>
          <w:sz w:val="40"/>
          <w:szCs w:val="40"/>
        </w:rPr>
      </w:pPr>
    </w:p>
    <w:p w:rsidR="0066037A" w:rsidRPr="00A32192" w:rsidRDefault="0066037A" w:rsidP="0066037A">
      <w:pPr>
        <w:jc w:val="both"/>
        <w:rPr>
          <w:rFonts w:ascii="Cambria" w:hAnsi="Cambria"/>
          <w:b/>
        </w:rPr>
      </w:pPr>
    </w:p>
    <w:p w:rsidR="0066037A" w:rsidRPr="00A32192" w:rsidRDefault="0066037A" w:rsidP="0066037A">
      <w:pPr>
        <w:jc w:val="center"/>
        <w:rPr>
          <w:rFonts w:ascii="Cambria" w:hAnsi="Cambria" w:cs="Calibri"/>
          <w:b/>
          <w:sz w:val="32"/>
          <w:szCs w:val="32"/>
          <w:u w:val="thick" w:color="F79646" w:themeColor="accent6"/>
        </w:rPr>
      </w:pPr>
    </w:p>
    <w:p w:rsidR="0066037A" w:rsidRPr="00A32192" w:rsidRDefault="0066037A" w:rsidP="0066037A">
      <w:pPr>
        <w:jc w:val="center"/>
        <w:rPr>
          <w:rFonts w:ascii="Cambria" w:hAnsi="Cambria" w:cs="Calibri"/>
          <w:b/>
          <w:sz w:val="32"/>
          <w:szCs w:val="32"/>
          <w:u w:val="thick" w:color="F79646" w:themeColor="accent6"/>
        </w:rPr>
      </w:pPr>
      <w:r w:rsidRPr="00A32192">
        <w:rPr>
          <w:rFonts w:ascii="Cambria" w:hAnsi="Cambria" w:cs="Calibri"/>
          <w:b/>
          <w:sz w:val="32"/>
          <w:szCs w:val="32"/>
          <w:u w:val="thick" w:color="F79646" w:themeColor="accent6"/>
        </w:rPr>
        <w:t>V - Programme détaillé par matière du semestre S3</w:t>
      </w: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66037A" w:rsidRPr="00A32192" w:rsidRDefault="0066037A" w:rsidP="0066037A">
      <w:pPr>
        <w:rPr>
          <w:rFonts w:ascii="Cambria" w:hAnsi="Cambria" w:cs="Calibri"/>
        </w:rPr>
      </w:pPr>
    </w:p>
    <w:p w:rsidR="001210EB" w:rsidRPr="00A32192" w:rsidRDefault="001210EB" w:rsidP="001210EB">
      <w:pPr>
        <w:rPr>
          <w:rFonts w:ascii="Cambria" w:hAnsi="Cambria" w:cs="Calibri"/>
        </w:rPr>
      </w:pPr>
    </w:p>
    <w:p w:rsidR="001210EB" w:rsidRPr="00A32192" w:rsidRDefault="001210EB" w:rsidP="001210EB">
      <w:pPr>
        <w:rPr>
          <w:rFonts w:ascii="Cambria" w:eastAsia="Calibri" w:hAnsi="Cambria" w:cs="Calibri"/>
          <w:b/>
          <w:bCs/>
          <w:color w:val="000000"/>
        </w:rPr>
        <w:sectPr w:rsidR="001210EB" w:rsidRPr="00A32192" w:rsidSect="0000740F">
          <w:headerReference w:type="default" r:id="rId4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51AFA" w:rsidRPr="0054401E"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w:t>
      </w:r>
      <w:r w:rsidRPr="0054401E">
        <w:rPr>
          <w:rFonts w:ascii="Cambria" w:hAnsi="Cambria" w:cs="Calibri"/>
          <w:b/>
        </w:rPr>
        <w:t>e : 3</w:t>
      </w:r>
    </w:p>
    <w:p w:rsidR="00951AFA" w:rsidRPr="0054401E"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54401E">
        <w:rPr>
          <w:rFonts w:ascii="Cambria" w:hAnsi="Cambria" w:cs="Calibri"/>
          <w:b/>
          <w:bCs/>
          <w:iCs/>
        </w:rPr>
        <w:t xml:space="preserve">Unité d’enseignement : UEF 2.1.1  </w:t>
      </w:r>
    </w:p>
    <w:p w:rsidR="00951AFA" w:rsidRPr="006C0D1D"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6C0D1D">
        <w:rPr>
          <w:rFonts w:ascii="Cambria" w:hAnsi="Cambria" w:cs="Calibri"/>
          <w:b/>
          <w:bCs/>
          <w:iCs/>
        </w:rPr>
        <w:t>Matière : Installations énergétiques 2</w:t>
      </w:r>
    </w:p>
    <w:p w:rsidR="00951AFA" w:rsidRPr="006C0D1D"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color w:val="000000"/>
          <w:lang w:eastAsia="en-US"/>
        </w:rPr>
        <w:t>VHS : 67h30 (cours : 03h00, TD : 1h30)</w:t>
      </w:r>
    </w:p>
    <w:p w:rsidR="00951AFA" w:rsidRPr="006C0D1D"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6</w:t>
      </w:r>
    </w:p>
    <w:p w:rsidR="00951AFA" w:rsidRPr="006C0D1D" w:rsidRDefault="00951AFA" w:rsidP="00951A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3</w:t>
      </w:r>
    </w:p>
    <w:p w:rsidR="00951AFA" w:rsidRPr="006C0D1D" w:rsidRDefault="00951AFA" w:rsidP="00951AFA">
      <w:pPr>
        <w:jc w:val="both"/>
        <w:rPr>
          <w:rFonts w:ascii="Cambria" w:hAnsi="Cambria"/>
          <w:b/>
        </w:rPr>
      </w:pPr>
    </w:p>
    <w:p w:rsidR="00951AFA" w:rsidRPr="006C0D1D" w:rsidRDefault="00951AFA" w:rsidP="00951AF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951AFA" w:rsidRPr="006C0D1D" w:rsidRDefault="00951AFA" w:rsidP="00951AFA">
      <w:pPr>
        <w:spacing w:line="276" w:lineRule="auto"/>
        <w:jc w:val="both"/>
        <w:rPr>
          <w:rFonts w:ascii="Cambria" w:hAnsi="Cambria" w:cs="Cambria"/>
          <w:b/>
          <w:bCs/>
          <w:u w:val="thick" w:color="F79646"/>
        </w:rPr>
      </w:pPr>
      <w:r w:rsidRPr="006C0D1D">
        <w:rPr>
          <w:rStyle w:val="apple-converted-space"/>
          <w:rFonts w:ascii="Cambria" w:hAnsi="Cambria" w:cs="Cambria"/>
          <w:shd w:val="clear" w:color="auto" w:fill="FFFFFF"/>
        </w:rPr>
        <w:t xml:space="preserve">Permettre aux étudiants une parfaite maîtrise des installations classiques de production d’électricité (centrales à flamme) en y mettant en œuvre simultanément, sur des cycles complexes, l’analyse énergétique basée sur les pertes thermiques et l’analyse exergétique basée sur les pertes thermodynamiques (irréversibilités). D’autres installations, non moins importantes, telles que les stations de pompage, le froid industriel et les installations de conditionnement d’air sont aussi abordés dans le but de préparer l’étudiant à une meilleure insertion professionnelle. Enfin en prévision des mutations énergétiques, le volet des énergies renouvelables et des nouvelles énergies est largement pris en charge. </w:t>
      </w:r>
    </w:p>
    <w:p w:rsidR="00951AFA" w:rsidRPr="006C0D1D" w:rsidRDefault="00951AFA" w:rsidP="00951AFA">
      <w:pPr>
        <w:jc w:val="both"/>
        <w:rPr>
          <w:rFonts w:ascii="Cambria" w:hAnsi="Cambria"/>
        </w:rPr>
      </w:pPr>
    </w:p>
    <w:p w:rsidR="00951AFA" w:rsidRPr="006C0D1D" w:rsidRDefault="00951AFA" w:rsidP="00951AFA">
      <w:pPr>
        <w:jc w:val="both"/>
        <w:rPr>
          <w:rFonts w:ascii="Cambria" w:hAnsi="Cambria" w:cs="Calibri"/>
          <w:b/>
          <w:u w:val="thick" w:color="F79646"/>
        </w:rPr>
      </w:pPr>
      <w:r w:rsidRPr="006C0D1D">
        <w:rPr>
          <w:rFonts w:ascii="Cambria" w:hAnsi="Cambria" w:cs="Calibri"/>
          <w:b/>
          <w:u w:val="thick" w:color="F79646"/>
        </w:rPr>
        <w:t>Connaissances préalables recommandées :</w:t>
      </w:r>
    </w:p>
    <w:p w:rsidR="00951AFA" w:rsidRPr="006C0D1D" w:rsidRDefault="00951AFA" w:rsidP="00951AFA">
      <w:pPr>
        <w:spacing w:line="276" w:lineRule="auto"/>
        <w:jc w:val="both"/>
        <w:rPr>
          <w:rFonts w:ascii="Cambria" w:hAnsi="Cambria" w:cs="Cambria"/>
        </w:rPr>
      </w:pPr>
      <w:r w:rsidRPr="006C0D1D">
        <w:rPr>
          <w:rFonts w:ascii="Cambria" w:hAnsi="Cambria" w:cs="Cambria"/>
        </w:rPr>
        <w:t>Thermodynamique, transfert thermique, mécanique des fluides, Turbomachines.</w:t>
      </w:r>
    </w:p>
    <w:p w:rsidR="00951AFA" w:rsidRPr="006C0D1D" w:rsidRDefault="00951AFA" w:rsidP="00951AFA">
      <w:pPr>
        <w:jc w:val="both"/>
        <w:rPr>
          <w:rFonts w:ascii="Cambria" w:hAnsi="Cambria" w:cs="Calibri"/>
          <w:b/>
          <w:u w:val="thick" w:color="F79646"/>
        </w:rPr>
      </w:pPr>
    </w:p>
    <w:p w:rsidR="00951AFA" w:rsidRPr="006C0D1D" w:rsidRDefault="00951AFA" w:rsidP="00951AFA">
      <w:pPr>
        <w:rPr>
          <w:rFonts w:ascii="Cambria" w:hAnsi="Cambria" w:cs="Calibri"/>
          <w:b/>
          <w:u w:val="thick" w:color="F79646"/>
        </w:rPr>
      </w:pPr>
      <w:r w:rsidRPr="006C0D1D">
        <w:rPr>
          <w:rFonts w:ascii="Cambria" w:hAnsi="Cambria" w:cs="Calibri"/>
          <w:b/>
          <w:u w:val="thick" w:color="F79646"/>
        </w:rPr>
        <w:t>Contenu de la matière : </w:t>
      </w:r>
    </w:p>
    <w:p w:rsidR="00951AFA" w:rsidRPr="006C0D1D" w:rsidRDefault="00951AFA" w:rsidP="00951AFA">
      <w:pPr>
        <w:rPr>
          <w:rFonts w:ascii="Cambria" w:hAnsi="Cambria" w:cs="Calibri"/>
          <w:b/>
          <w:u w:val="thick" w:color="F79646"/>
        </w:rPr>
      </w:pPr>
    </w:p>
    <w:p w:rsidR="00951AFA" w:rsidRPr="006C0D1D" w:rsidRDefault="00951AFA" w:rsidP="00951AFA">
      <w:pPr>
        <w:pStyle w:val="Paragraphedeliste"/>
        <w:spacing w:line="259" w:lineRule="auto"/>
        <w:ind w:left="0"/>
        <w:jc w:val="both"/>
        <w:rPr>
          <w:rFonts w:ascii="Cambria" w:hAnsi="Cambria"/>
          <w:b/>
          <w:bCs/>
        </w:rPr>
      </w:pPr>
      <w:r w:rsidRPr="006C0D1D">
        <w:rPr>
          <w:rFonts w:ascii="Cambria" w:hAnsi="Cambria"/>
          <w:b/>
          <w:bCs/>
        </w:rPr>
        <w:t>Chapitre 1 – Analyse Energétique et Exergétique des cycles complexes à gaz et à vapeur : Etude d’une centrale thermique à vapeur</w:t>
      </w:r>
      <w:r w:rsidRPr="006C0D1D">
        <w:rPr>
          <w:rFonts w:ascii="Cambria" w:hAnsi="Cambria"/>
        </w:rPr>
        <w:t xml:space="preserve"> comprenant une turbine HP, une turbine MP et des turbines BP et utilisant une surchauffe, une resurchauffe et des régénérateurs à mélange et à surface.</w:t>
      </w:r>
      <w:r w:rsidRPr="006C0D1D">
        <w:rPr>
          <w:rFonts w:ascii="Cambria" w:hAnsi="Cambria"/>
          <w:b/>
          <w:bCs/>
        </w:rPr>
        <w:t xml:space="preserve"> Analyse énergétique : </w:t>
      </w:r>
      <w:r w:rsidRPr="006C0D1D">
        <w:rPr>
          <w:rFonts w:ascii="Cambria" w:hAnsi="Cambria"/>
        </w:rPr>
        <w:t xml:space="preserve">Tracé du cycle réel- Détermination des caractéristiques de l’eau et de sa vapeur par interpolation sur des tables thermodynamiques puis à l’aide d’une table numérique, comparaison – Evaluation de la perte thermique à la source froide, calcul du rendement thermique. </w:t>
      </w:r>
      <w:r w:rsidRPr="006C0D1D">
        <w:rPr>
          <w:rFonts w:ascii="Cambria" w:hAnsi="Cambria"/>
          <w:b/>
          <w:bCs/>
        </w:rPr>
        <w:t>Analyse exergétique</w:t>
      </w:r>
      <w:r w:rsidRPr="006C0D1D">
        <w:rPr>
          <w:rFonts w:ascii="Cambria" w:hAnsi="Cambria"/>
        </w:rPr>
        <w:t xml:space="preserve"> : Détermination de l’exergie du fluide à chaque sommet du cycle, calcul des pertes exergétiques et du rendement exergétique de chaque composant – Détermination de la perte exergétique globale et du rendement exergétique de la centrale. Comparaison entre l’analyse énergétique et l’analyse exergétique. Cycle hypercritique à vapeur d’eau – Cycle binaire à deux fluides. </w:t>
      </w:r>
      <w:r w:rsidRPr="006C0D1D">
        <w:rPr>
          <w:rFonts w:ascii="Cambria" w:hAnsi="Cambria"/>
          <w:b/>
          <w:bCs/>
        </w:rPr>
        <w:t>Cycle complexe à gaz :</w:t>
      </w:r>
      <w:r w:rsidRPr="006C0D1D">
        <w:rPr>
          <w:rFonts w:ascii="Cambria" w:hAnsi="Cambria"/>
        </w:rPr>
        <w:t xml:space="preserve"> Présentation d’une centrale à gaz comprenant une compression multétagée avec refroidissement intermédiaire, un régénérateur placé sur les gaz d’échappement, une détente multiétagée avec réchauffe intermédiaire - Etude en fonctionnement réel – Evaluation des pertes thermiques, calcul du rendement thermique – Evaluation des pertes exergétiques, calcul du rendement exergétique. Etude comparative des deux analyses – Cycle avec injection d’eau et de vapeur – Turbine à gaz à cycle fermé, cycle à Hélium.</w:t>
      </w:r>
      <w:r w:rsidRPr="006C0D1D">
        <w:rPr>
          <w:rFonts w:ascii="Cambria" w:hAnsi="Cambria"/>
        </w:rPr>
        <w:tab/>
      </w:r>
      <w:r w:rsidRPr="006C0D1D">
        <w:rPr>
          <w:rFonts w:ascii="Cambria" w:hAnsi="Cambria"/>
        </w:rPr>
        <w:tab/>
      </w:r>
      <w:r w:rsidRPr="0054401E">
        <w:rPr>
          <w:rFonts w:ascii="Cambria" w:hAnsi="Cambria"/>
          <w:b/>
          <w:bCs/>
        </w:rPr>
        <w:t>(04 semaines)</w:t>
      </w:r>
    </w:p>
    <w:p w:rsidR="00951AFA" w:rsidRPr="0054401E" w:rsidRDefault="00951AFA" w:rsidP="00951AFA">
      <w:pPr>
        <w:autoSpaceDE w:val="0"/>
        <w:autoSpaceDN w:val="0"/>
        <w:adjustRightInd w:val="0"/>
        <w:jc w:val="both"/>
        <w:rPr>
          <w:rFonts w:ascii="Cambria" w:eastAsiaTheme="minorHAnsi" w:hAnsi="Cambria" w:cs="Arial"/>
          <w:b/>
          <w:bCs/>
          <w:lang w:eastAsia="en-US"/>
        </w:rPr>
      </w:pPr>
      <w:r w:rsidRPr="0054401E">
        <w:rPr>
          <w:rFonts w:ascii="Cambria" w:eastAsiaTheme="minorHAnsi" w:hAnsi="Cambria" w:cs="Arial"/>
          <w:b/>
          <w:bCs/>
          <w:lang w:eastAsia="en-US"/>
        </w:rPr>
        <w:t xml:space="preserve">Chapitre 2 </w:t>
      </w:r>
      <w:r w:rsidRPr="0054401E">
        <w:rPr>
          <w:rFonts w:ascii="Cambria" w:hAnsi="Cambria"/>
          <w:b/>
          <w:bCs/>
        </w:rPr>
        <w:t xml:space="preserve">– </w:t>
      </w:r>
      <w:r w:rsidRPr="0054401E">
        <w:rPr>
          <w:rFonts w:ascii="Cambria" w:eastAsiaTheme="minorHAnsi" w:hAnsi="Cambria" w:cs="Arial"/>
          <w:b/>
          <w:bCs/>
          <w:lang w:eastAsia="en-US"/>
        </w:rPr>
        <w:t>Les installations énergétiques ferroviaires</w:t>
      </w:r>
      <w:r w:rsidRPr="0054401E">
        <w:rPr>
          <w:rFonts w:ascii="Cambria" w:eastAsiaTheme="minorHAnsi" w:hAnsi="Cambria" w:cs="Arial"/>
          <w:lang w:eastAsia="en-US"/>
        </w:rPr>
        <w:t xml:space="preserve">. -La conception du véhicule ferroviaire non motorisé. Les types de wagons ; - La traction motorisée du matériel roulant ; - Choix de l’écartement du rail. -Les problèmes rencontrés suite au changement de l’écartement du rail ; – Les modèles de train ; - La résistance du train et la puissance de traction. - Résistance due au frottement ; - Résistance due à l’action des ondulations de la voie ferrée ; - Résistance due au vent ; -Résistance due à la pente ; - Résistance due à la courbure de la voie. - L’effort de traction d’une locomotive. – Tracé de la courbe d’équipuissance. - Locomotive à vapeur ; - Locomotive diesel ; - Locomotive électrique. – La puissance de traction d’une </w:t>
      </w:r>
      <w:r w:rsidRPr="0054401E">
        <w:rPr>
          <w:rFonts w:ascii="Cambria" w:eastAsiaTheme="minorHAnsi" w:hAnsi="Cambria" w:cs="Arial"/>
          <w:lang w:eastAsia="en-US"/>
        </w:rPr>
        <w:lastRenderedPageBreak/>
        <w:t xml:space="preserve">locomotive. - La modélisation de la dynamique du train. – Les systèmes de freinage. </w:t>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b/>
          <w:bCs/>
          <w:lang w:eastAsia="en-US"/>
        </w:rPr>
        <w:t xml:space="preserve">(04 semaines) </w:t>
      </w:r>
    </w:p>
    <w:p w:rsidR="00951AFA" w:rsidRPr="006C0D1D" w:rsidRDefault="00951AFA" w:rsidP="00951AFA">
      <w:pPr>
        <w:autoSpaceDE w:val="0"/>
        <w:autoSpaceDN w:val="0"/>
        <w:adjustRightInd w:val="0"/>
        <w:jc w:val="both"/>
        <w:rPr>
          <w:rFonts w:ascii="Cambria" w:eastAsiaTheme="minorHAnsi" w:hAnsi="Cambria" w:cs="Arial"/>
          <w:b/>
          <w:bCs/>
          <w:color w:val="FF0000"/>
          <w:lang w:eastAsia="en-US"/>
        </w:rPr>
      </w:pPr>
    </w:p>
    <w:p w:rsidR="00951AFA" w:rsidRPr="0054401E" w:rsidRDefault="00951AFA" w:rsidP="00951AFA">
      <w:pPr>
        <w:pStyle w:val="Paragraphedeliste"/>
        <w:ind w:left="0"/>
        <w:jc w:val="both"/>
        <w:rPr>
          <w:rFonts w:ascii="Cambria" w:hAnsi="Cambria"/>
        </w:rPr>
      </w:pPr>
      <w:r w:rsidRPr="0054401E">
        <w:rPr>
          <w:rFonts w:ascii="Cambria" w:eastAsiaTheme="minorHAnsi" w:hAnsi="Cambria" w:cs="Arial"/>
          <w:b/>
          <w:bCs/>
          <w:lang w:eastAsia="en-US"/>
        </w:rPr>
        <w:t xml:space="preserve">Chapitre 3 </w:t>
      </w:r>
      <w:r w:rsidRPr="0054401E">
        <w:rPr>
          <w:rFonts w:ascii="Cambria" w:hAnsi="Cambria"/>
          <w:b/>
          <w:bCs/>
        </w:rPr>
        <w:t>–</w:t>
      </w:r>
      <w:r w:rsidRPr="0054401E">
        <w:rPr>
          <w:rFonts w:ascii="Cambria" w:eastAsiaTheme="minorHAnsi" w:hAnsi="Cambria" w:cs="Arial"/>
          <w:b/>
          <w:bCs/>
          <w:lang w:eastAsia="en-US"/>
        </w:rPr>
        <w:t xml:space="preserve"> Les installations énergétiques des navires</w:t>
      </w:r>
      <w:r w:rsidRPr="0054401E">
        <w:rPr>
          <w:rFonts w:ascii="Cambria" w:eastAsiaTheme="minorHAnsi" w:hAnsi="Cambria" w:cs="Arial"/>
          <w:lang w:eastAsia="en-US"/>
        </w:rPr>
        <w:t xml:space="preserve">. (Principale et auxiliaire) Désignation, composition, indicateurs et caractéristiques du complexe propulsif (CP). -Les composantes de la résistance à l'avancement (Components of Hull Resistance). Détermination de la puissance du complexe propulsif (Propulsive Power). - Les installations énergétiques principales avec transmission directe. - Classification des IEP et de ses éléments principaux. - Les lignes d’arbres : configurations ; éléments. - Installations énergétiques principales avec transmission directe. - Les installations énergétiques principales avec transmission mécanique. - Le complexe propulsif avec hélice a pas variable : avantages ; particularités constructives. -Les centrales électriques des navires. - Les centrales à vapeur des navires. - Les systèmes des installations énergétiques. Les systèmes : - de carburant ; -de lubrification ; -de refroidissement et -d'air comprimé. </w:t>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lang w:eastAsia="en-US"/>
        </w:rPr>
        <w:tab/>
      </w:r>
      <w:r w:rsidRPr="0054401E">
        <w:rPr>
          <w:rFonts w:ascii="Cambria" w:eastAsiaTheme="minorHAnsi" w:hAnsi="Cambria" w:cs="Arial"/>
          <w:b/>
          <w:bCs/>
          <w:lang w:eastAsia="en-US"/>
        </w:rPr>
        <w:t>(04 semaines)</w:t>
      </w:r>
    </w:p>
    <w:p w:rsidR="00951AFA" w:rsidRPr="006C0D1D" w:rsidRDefault="00951AFA" w:rsidP="00951AFA">
      <w:pPr>
        <w:pStyle w:val="Paragraphedeliste"/>
        <w:ind w:left="142"/>
        <w:jc w:val="both"/>
        <w:rPr>
          <w:rFonts w:ascii="Cambria" w:hAnsi="Cambria"/>
        </w:rPr>
      </w:pPr>
    </w:p>
    <w:p w:rsidR="00951AFA" w:rsidRPr="0054401E" w:rsidRDefault="00951AFA" w:rsidP="00951AFA">
      <w:pPr>
        <w:spacing w:after="160" w:line="259" w:lineRule="auto"/>
        <w:jc w:val="both"/>
        <w:rPr>
          <w:rFonts w:ascii="Cambria" w:hAnsi="Cambria"/>
          <w:b/>
          <w:bCs/>
        </w:rPr>
      </w:pPr>
      <w:r w:rsidRPr="0054401E">
        <w:rPr>
          <w:rFonts w:ascii="Cambria" w:hAnsi="Cambria"/>
          <w:b/>
          <w:bCs/>
        </w:rPr>
        <w:t xml:space="preserve">Chapitre 4 - </w:t>
      </w:r>
      <w:r w:rsidRPr="0054401E">
        <w:rPr>
          <w:rFonts w:ascii="Cambria" w:eastAsia="Times New Roman" w:hAnsi="Cambria"/>
          <w:b/>
          <w:bCs/>
          <w:lang w:eastAsia="fr-FR"/>
        </w:rPr>
        <w:t>Les turbines à gaz solaires</w:t>
      </w:r>
      <w:r w:rsidRPr="0054401E">
        <w:rPr>
          <w:rFonts w:ascii="Cambria" w:eastAsia="Times New Roman" w:hAnsi="Cambria"/>
          <w:lang w:eastAsia="fr-FR"/>
        </w:rPr>
        <w:t>. 1-Introduction aux turbines à gaz solaires</w:t>
      </w:r>
      <w:r w:rsidRPr="0054401E">
        <w:rPr>
          <w:rFonts w:ascii="Cambria" w:eastAsia="Times New Roman" w:hAnsi="Cambria"/>
          <w:lang w:eastAsia="fr-FR"/>
        </w:rPr>
        <w:br/>
        <w:t>2-Les carburants et les systèmes de carburant pour les turbines à gaz ; 3-Le rayonnement solaire ; 4-Les composants principaux des turbines à gaz solaires ; 5-Les cycles thermodynamiques des turbines à gaz solaires ; 6-Les configurations des turbines à gaz solaires ; 7: Conception et test des turbines à gaz solaires.</w:t>
      </w:r>
      <w:r w:rsidRPr="0054401E">
        <w:rPr>
          <w:rFonts w:ascii="Cambria" w:eastAsia="Times New Roman" w:hAnsi="Cambria"/>
          <w:lang w:eastAsia="fr-FR"/>
        </w:rPr>
        <w:tab/>
      </w:r>
      <w:r w:rsidRPr="0054401E">
        <w:rPr>
          <w:rFonts w:ascii="Cambria" w:eastAsia="Times New Roman" w:hAnsi="Cambria"/>
          <w:lang w:eastAsia="fr-FR"/>
        </w:rPr>
        <w:tab/>
      </w:r>
      <w:r w:rsidRPr="0054401E">
        <w:rPr>
          <w:rFonts w:ascii="Cambria" w:eastAsia="Times New Roman" w:hAnsi="Cambria"/>
          <w:lang w:eastAsia="fr-FR"/>
        </w:rPr>
        <w:tab/>
      </w:r>
      <w:r w:rsidRPr="0054401E">
        <w:rPr>
          <w:rFonts w:ascii="Cambria" w:eastAsiaTheme="minorHAnsi" w:hAnsi="Cambria" w:cs="Arial"/>
          <w:b/>
          <w:bCs/>
          <w:lang w:eastAsia="en-US"/>
        </w:rPr>
        <w:t>(03 semaines)</w:t>
      </w:r>
    </w:p>
    <w:p w:rsidR="00951AFA" w:rsidRPr="006C0D1D" w:rsidRDefault="00951AFA" w:rsidP="00951AFA">
      <w:pPr>
        <w:jc w:val="both"/>
        <w:rPr>
          <w:rFonts w:ascii="Cambria" w:hAnsi="Cambria" w:cs="Cambria"/>
          <w:b/>
          <w:bCs/>
        </w:rPr>
      </w:pPr>
      <w:r w:rsidRPr="006C0D1D">
        <w:rPr>
          <w:rFonts w:ascii="Cambria" w:hAnsi="Cambria" w:cs="Cambria"/>
          <w:b/>
          <w:bCs/>
          <w:u w:val="thick" w:color="F79646"/>
        </w:rPr>
        <w:t>Mode d’évaluation :</w:t>
      </w:r>
      <w:r w:rsidRPr="006C0D1D">
        <w:rPr>
          <w:rFonts w:ascii="Cambria" w:hAnsi="Cambria" w:cs="Cambria"/>
          <w:b/>
          <w:bCs/>
        </w:rPr>
        <w:t> </w:t>
      </w:r>
    </w:p>
    <w:p w:rsidR="00951AFA" w:rsidRPr="006C0D1D" w:rsidRDefault="00951AFA" w:rsidP="00951AFA">
      <w:pPr>
        <w:jc w:val="both"/>
        <w:rPr>
          <w:rFonts w:ascii="Cambria" w:hAnsi="Cambria" w:cs="Cambria"/>
          <w:color w:val="000000"/>
          <w:lang w:eastAsia="en-US"/>
        </w:rPr>
      </w:pPr>
      <w:r w:rsidRPr="006C0D1D">
        <w:rPr>
          <w:rFonts w:ascii="Cambria" w:hAnsi="Cambria" w:cs="Cambria"/>
          <w:b/>
          <w:bCs/>
        </w:rPr>
        <w:t>Contrôle</w:t>
      </w:r>
      <w:r w:rsidRPr="006C0D1D">
        <w:rPr>
          <w:rFonts w:ascii="Cambria" w:hAnsi="Cambria" w:cs="Cambria"/>
          <w:b/>
          <w:bCs/>
          <w:color w:val="000000"/>
        </w:rPr>
        <w:t xml:space="preserve"> Continu : </w:t>
      </w:r>
      <w:r w:rsidRPr="006C0D1D">
        <w:rPr>
          <w:rFonts w:ascii="Cambria" w:hAnsi="Cambria" w:cs="Cambria"/>
          <w:color w:val="000000"/>
        </w:rPr>
        <w:t xml:space="preserve">40%, </w:t>
      </w:r>
      <w:r w:rsidRPr="006C0D1D">
        <w:rPr>
          <w:rFonts w:ascii="Cambria" w:hAnsi="Cambria" w:cs="Cambria"/>
          <w:b/>
          <w:bCs/>
          <w:color w:val="000000"/>
        </w:rPr>
        <w:t xml:space="preserve">Examen : </w:t>
      </w:r>
      <w:r w:rsidRPr="006C0D1D">
        <w:rPr>
          <w:rFonts w:ascii="Cambria" w:hAnsi="Cambria" w:cs="Cambria"/>
          <w:color w:val="000000"/>
        </w:rPr>
        <w:t>60%</w:t>
      </w:r>
      <w:r w:rsidRPr="006C0D1D">
        <w:rPr>
          <w:rFonts w:ascii="Cambria" w:hAnsi="Cambria" w:cs="Cambria"/>
        </w:rPr>
        <w:t>.</w:t>
      </w:r>
    </w:p>
    <w:p w:rsidR="00951AFA" w:rsidRPr="006C0D1D" w:rsidRDefault="00951AFA" w:rsidP="00951AFA">
      <w:pPr>
        <w:jc w:val="both"/>
        <w:rPr>
          <w:rFonts w:ascii="Cambria" w:hAnsi="Cambria" w:cs="Cambria"/>
          <w:b/>
          <w:bCs/>
          <w:u w:val="thick" w:color="F79646"/>
        </w:rPr>
      </w:pPr>
    </w:p>
    <w:p w:rsidR="00951AFA" w:rsidRPr="006C0D1D" w:rsidRDefault="00951AFA" w:rsidP="00951AFA">
      <w:pPr>
        <w:jc w:val="both"/>
        <w:rPr>
          <w:rFonts w:ascii="Cambria" w:hAnsi="Cambria" w:cs="Cambria"/>
          <w:b/>
          <w:bCs/>
          <w:u w:val="thick" w:color="F79646"/>
        </w:rPr>
      </w:pPr>
      <w:r w:rsidRPr="006C0D1D">
        <w:rPr>
          <w:rFonts w:ascii="Cambria" w:hAnsi="Cambria" w:cs="Cambria"/>
          <w:b/>
          <w:bCs/>
          <w:u w:val="thick" w:color="F79646"/>
        </w:rPr>
        <w:t>Références bibliographiques :</w:t>
      </w:r>
    </w:p>
    <w:p w:rsidR="00951AFA" w:rsidRPr="006C0D1D" w:rsidRDefault="00951AFA" w:rsidP="00951AFA">
      <w:pPr>
        <w:pStyle w:val="Paragraphedeliste"/>
        <w:jc w:val="both"/>
        <w:rPr>
          <w:rFonts w:ascii="Cambria" w:hAnsi="Cambria"/>
        </w:rPr>
      </w:pPr>
    </w:p>
    <w:p w:rsidR="00951AFA" w:rsidRPr="006C0D1D" w:rsidRDefault="00951AFA" w:rsidP="00951AFA">
      <w:pPr>
        <w:pStyle w:val="Paragraphedeliste"/>
        <w:numPr>
          <w:ilvl w:val="0"/>
          <w:numId w:val="41"/>
        </w:numPr>
        <w:ind w:left="567" w:hanging="283"/>
        <w:jc w:val="both"/>
        <w:rPr>
          <w:rFonts w:ascii="Cambria" w:hAnsi="Cambria"/>
          <w:i/>
          <w:iCs/>
        </w:rPr>
      </w:pPr>
      <w:r w:rsidRPr="006C0D1D">
        <w:rPr>
          <w:rFonts w:ascii="Cambria" w:hAnsi="Cambria"/>
          <w:i/>
          <w:iCs/>
        </w:rPr>
        <w:t xml:space="preserve">Lucien BOREL, Daniel FAVRAT « Thermodynamique et Energétique » Presses Polytechniques 2005 </w:t>
      </w:r>
    </w:p>
    <w:p w:rsidR="00951AFA" w:rsidRPr="006C0D1D" w:rsidRDefault="00951AFA" w:rsidP="00951AFA">
      <w:pPr>
        <w:pStyle w:val="Paragraphedeliste"/>
        <w:numPr>
          <w:ilvl w:val="0"/>
          <w:numId w:val="41"/>
        </w:numPr>
        <w:ind w:left="567" w:hanging="283"/>
        <w:jc w:val="both"/>
        <w:rPr>
          <w:rFonts w:ascii="Cambria" w:hAnsi="Cambria"/>
          <w:i/>
          <w:iCs/>
        </w:rPr>
      </w:pPr>
      <w:r w:rsidRPr="006C0D1D">
        <w:rPr>
          <w:rFonts w:ascii="Cambria" w:hAnsi="Cambria"/>
          <w:i/>
          <w:iCs/>
        </w:rPr>
        <w:t>Michel PLUVIOSE « Ingénierie des turbomachines », Ellipses 2012</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Rolf Kehlhofer, Bert Rukes, Frank Hannemann and Franz Stirnimann, Combined-Cycle Gas Steam Turbine Power Plants, PenWell 2009.</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Satish CHANDRA Railway Engineering, Oxford University Press 2007.</w:t>
      </w:r>
    </w:p>
    <w:p w:rsidR="00951AFA" w:rsidRPr="00951AFA" w:rsidRDefault="00951AFA" w:rsidP="00951AFA">
      <w:pPr>
        <w:pStyle w:val="Paragraphedeliste"/>
        <w:numPr>
          <w:ilvl w:val="0"/>
          <w:numId w:val="79"/>
        </w:numPr>
        <w:ind w:left="567" w:hanging="283"/>
        <w:jc w:val="both"/>
        <w:rPr>
          <w:rFonts w:ascii="Cambria" w:hAnsi="Cambria"/>
          <w:i/>
          <w:iCs/>
          <w:strike/>
        </w:rPr>
      </w:pPr>
      <w:r w:rsidRPr="00951AFA">
        <w:rPr>
          <w:rFonts w:ascii="Cambria" w:hAnsi="Cambria"/>
        </w:rPr>
        <w:t>Pierre CHAPAS, traction ferroviaire. Cours personnel, 2011.</w:t>
      </w:r>
    </w:p>
    <w:p w:rsidR="00951AFA" w:rsidRPr="00951AFA" w:rsidRDefault="00951AFA" w:rsidP="00951AFA">
      <w:pPr>
        <w:pStyle w:val="Paragraphedeliste"/>
        <w:numPr>
          <w:ilvl w:val="0"/>
          <w:numId w:val="79"/>
        </w:numPr>
        <w:ind w:left="567" w:hanging="283"/>
        <w:jc w:val="both"/>
        <w:rPr>
          <w:rFonts w:ascii="Cambria" w:hAnsi="Cambria"/>
          <w:i/>
          <w:iCs/>
          <w:strike/>
        </w:rPr>
      </w:pPr>
      <w:r w:rsidRPr="00951AFA">
        <w:rPr>
          <w:rFonts w:ascii="Cambria" w:hAnsi="Cambria"/>
        </w:rPr>
        <w:t>Jean-Claude ALACOQUE, Pierre CHAPAS, traction ferroviaire. Adhérence par commande d’effort, Techniques de l’Ingénieur.</w:t>
      </w:r>
    </w:p>
    <w:p w:rsidR="00951AFA" w:rsidRPr="00951AFA" w:rsidRDefault="00951AFA" w:rsidP="00951AFA">
      <w:pPr>
        <w:pStyle w:val="Paragraphedeliste"/>
        <w:numPr>
          <w:ilvl w:val="0"/>
          <w:numId w:val="79"/>
        </w:numPr>
        <w:ind w:left="567" w:hanging="283"/>
        <w:jc w:val="both"/>
        <w:rPr>
          <w:rFonts w:ascii="Cambria" w:hAnsi="Cambria"/>
          <w:i/>
          <w:iCs/>
          <w:strike/>
        </w:rPr>
      </w:pPr>
      <w:r w:rsidRPr="00951AFA">
        <w:rPr>
          <w:rFonts w:ascii="Cambria" w:hAnsi="Cambria"/>
        </w:rPr>
        <w:t>Pierre CHAPAS Traction ferroviaire Équipements d’exploitation et de sécurité, Techniques de l’Ingénieur.</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Vladimir V. VANTSEVICH, Design and Simulation of Rail Vehicles, CRC Press, Taylor &amp; Francis Group, 2014.</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Anthony F Molland, Stephen R Turnock, Dominic A Hudson, Ship resistance and propulsion : practical estimation of ship propulsive power, Cambridge University Press, 2001.</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Lino Guzzella, Antonio Sciarretta, Vehicle Propulsion Systems: Introduction to Modeling and Optimization, Springer-Verlag, 2005 13. John Carlton, Marine Propellers and Propulsion, Elsevier, 2007</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lang w:val="en-GB"/>
        </w:rPr>
        <w:t xml:space="preserve">Amos Madhlopa. Green Energy and Technology, </w:t>
      </w:r>
      <w:r w:rsidRPr="00951AFA">
        <w:rPr>
          <w:rFonts w:ascii="Cambria" w:hAnsi="Cambria"/>
          <w:lang w:val="pt-BR"/>
        </w:rPr>
        <w:t xml:space="preserve">Principles of Solar Gas Turbines for Electricity Generation. Springer, 2018, </w:t>
      </w:r>
      <w:r w:rsidRPr="00951AFA">
        <w:rPr>
          <w:rFonts w:ascii="Cambria" w:hAnsi="Cambria"/>
        </w:rPr>
        <w:t>ISBN 978-3-319-68387-4</w:t>
      </w:r>
    </w:p>
    <w:p w:rsidR="00951AFA" w:rsidRPr="00951AFA" w:rsidRDefault="00951AFA" w:rsidP="00951AFA">
      <w:pPr>
        <w:pStyle w:val="Paragraphedeliste"/>
        <w:numPr>
          <w:ilvl w:val="0"/>
          <w:numId w:val="79"/>
        </w:numPr>
        <w:ind w:left="567" w:hanging="283"/>
        <w:jc w:val="both"/>
        <w:rPr>
          <w:rFonts w:ascii="Cambria" w:hAnsi="Cambria"/>
          <w:i/>
          <w:iCs/>
          <w:strike/>
          <w:lang w:val="en-GB"/>
        </w:rPr>
      </w:pPr>
      <w:r w:rsidRPr="00951AFA">
        <w:rPr>
          <w:rFonts w:ascii="Cambria" w:hAnsi="Cambria"/>
        </w:rPr>
        <w:t xml:space="preserve">Manuel J. Blanco and Lourdes Ramirez Santigosa. </w:t>
      </w:r>
      <w:r w:rsidRPr="00951AFA">
        <w:rPr>
          <w:rFonts w:ascii="Cambria" w:hAnsi="Cambria"/>
          <w:lang w:val="en-US"/>
        </w:rPr>
        <w:t xml:space="preserve">Advances in Concentrating Solar Thermal Research and Technology, </w:t>
      </w:r>
      <w:r w:rsidRPr="00951AFA">
        <w:rPr>
          <w:rFonts w:ascii="Cambria" w:hAnsi="Cambria"/>
          <w:lang w:val="pt-BR"/>
        </w:rPr>
        <w:t xml:space="preserve">Woodhead Publishing Series in Energy, </w:t>
      </w:r>
      <w:r w:rsidRPr="00951AFA">
        <w:rPr>
          <w:rFonts w:ascii="Cambria" w:hAnsi="Cambria"/>
          <w:lang w:val="en-GB"/>
        </w:rPr>
        <w:t xml:space="preserve">Elsevier, </w:t>
      </w:r>
      <w:r w:rsidRPr="00951AFA">
        <w:rPr>
          <w:rFonts w:ascii="Cambria" w:hAnsi="Cambria"/>
          <w:lang w:val="pt-BR"/>
        </w:rPr>
        <w:t xml:space="preserve">2017, </w:t>
      </w:r>
      <w:r w:rsidRPr="00951AFA">
        <w:rPr>
          <w:rFonts w:ascii="Cambria" w:hAnsi="Cambria"/>
          <w:lang w:val="en-GB"/>
        </w:rPr>
        <w:t>ISBN 978-0-08-100516-3.</w:t>
      </w:r>
    </w:p>
    <w:p w:rsidR="00951AFA" w:rsidRPr="006C0D1D" w:rsidRDefault="00951AFA" w:rsidP="00951AFA">
      <w:pPr>
        <w:autoSpaceDE w:val="0"/>
        <w:autoSpaceDN w:val="0"/>
        <w:adjustRightInd w:val="0"/>
        <w:spacing w:line="360" w:lineRule="auto"/>
        <w:rPr>
          <w:rFonts w:ascii="Cambria" w:hAnsi="Cambria"/>
          <w:color w:val="FF0000"/>
          <w:lang w:val="en-GB"/>
        </w:rPr>
      </w:pPr>
    </w:p>
    <w:p w:rsidR="00951AFA" w:rsidRPr="006C0D1D" w:rsidRDefault="00951AFA" w:rsidP="00951AFA">
      <w:pPr>
        <w:autoSpaceDE w:val="0"/>
        <w:autoSpaceDN w:val="0"/>
        <w:adjustRightInd w:val="0"/>
        <w:spacing w:line="360" w:lineRule="auto"/>
        <w:rPr>
          <w:rFonts w:ascii="Cambria" w:hAnsi="Cambria"/>
          <w:lang w:val="en-GB"/>
        </w:rPr>
      </w:pPr>
    </w:p>
    <w:p w:rsidR="00951AFA" w:rsidRPr="00951AFA" w:rsidRDefault="00951AFA" w:rsidP="00951AFA">
      <w:pPr>
        <w:rPr>
          <w:rFonts w:ascii="Cambria" w:hAnsi="Cambria" w:cs="Calibri"/>
          <w:lang w:val="en-US"/>
        </w:rPr>
      </w:pPr>
    </w:p>
    <w:p w:rsidR="00951AFA" w:rsidRPr="00951AFA" w:rsidRDefault="00951AFA" w:rsidP="0066037A">
      <w:pPr>
        <w:pStyle w:val="Paragraphedeliste"/>
        <w:spacing w:line="276" w:lineRule="auto"/>
        <w:ind w:right="282"/>
        <w:rPr>
          <w:rFonts w:ascii="Cambria" w:hAnsi="Cambria"/>
          <w:i/>
          <w:iCs/>
          <w:lang w:val="en-US"/>
        </w:rPr>
        <w:sectPr w:rsidR="00951AFA" w:rsidRPr="00951AF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6C0D1D">
        <w:rPr>
          <w:rFonts w:ascii="Cambria" w:hAnsi="Cambria" w:cs="Calibri"/>
          <w:b/>
          <w:bCs/>
        </w:rPr>
        <w:lastRenderedPageBreak/>
        <w:t>Semestre</w:t>
      </w:r>
      <w:r w:rsidRPr="006C0D1D">
        <w:rPr>
          <w:rFonts w:ascii="Cambria" w:hAnsi="Cambria" w:cs="Calibri"/>
          <w:b/>
        </w:rPr>
        <w:t> : 3</w:t>
      </w: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UEF 2.1.1  </w:t>
      </w: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b/>
          <w:bCs/>
        </w:rPr>
      </w:pPr>
      <w:r w:rsidRPr="006C0D1D">
        <w:rPr>
          <w:rFonts w:ascii="Cambria" w:hAnsi="Cambria" w:cs="Calibri"/>
          <w:b/>
          <w:bCs/>
          <w:iCs/>
        </w:rPr>
        <w:t xml:space="preserve">Matière : </w:t>
      </w:r>
      <w:r w:rsidRPr="006C0D1D">
        <w:rPr>
          <w:rFonts w:ascii="Cambria" w:eastAsia="Calibri" w:hAnsi="Cambria"/>
          <w:b/>
          <w:bCs/>
        </w:rPr>
        <w:t xml:space="preserve">  Rhéologie</w:t>
      </w: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 (cours : 01h30, TD : 1h30)</w:t>
      </w: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66037A" w:rsidRPr="006C0D1D" w:rsidRDefault="0066037A" w:rsidP="00B120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6037A" w:rsidRPr="006C0D1D" w:rsidRDefault="0066037A" w:rsidP="0066037A">
      <w:pPr>
        <w:jc w:val="both"/>
        <w:rPr>
          <w:rFonts w:ascii="Cambria" w:hAnsi="Cambria" w:cs="Calibri"/>
          <w:b/>
          <w:u w:val="thick" w:color="F79646"/>
        </w:rPr>
      </w:pPr>
    </w:p>
    <w:p w:rsidR="0066037A" w:rsidRPr="006C0D1D" w:rsidRDefault="0066037A" w:rsidP="0066037A">
      <w:pPr>
        <w:spacing w:before="40" w:after="40"/>
        <w:jc w:val="both"/>
        <w:rPr>
          <w:rFonts w:ascii="Cambria" w:hAnsi="Cambria" w:cstheme="majorBidi"/>
          <w:u w:val="thick" w:color="F79646"/>
        </w:rPr>
      </w:pPr>
      <w:r w:rsidRPr="006C0D1D">
        <w:rPr>
          <w:rFonts w:ascii="Cambria" w:hAnsi="Cambria" w:cstheme="majorBidi"/>
          <w:b/>
          <w:u w:val="thick" w:color="F79646"/>
        </w:rPr>
        <w:t>Objectifs de l’enseignement :</w:t>
      </w:r>
    </w:p>
    <w:p w:rsidR="0066037A" w:rsidRPr="006C0D1D" w:rsidRDefault="0066037A" w:rsidP="00235F66">
      <w:pPr>
        <w:numPr>
          <w:ilvl w:val="0"/>
          <w:numId w:val="51"/>
        </w:numPr>
        <w:tabs>
          <w:tab w:val="clear" w:pos="720"/>
          <w:tab w:val="right" w:pos="142"/>
        </w:tabs>
        <w:ind w:left="284" w:hanging="295"/>
        <w:rPr>
          <w:rFonts w:ascii="Cambria" w:eastAsia="Times New Roman" w:hAnsi="Cambria" w:cstheme="majorBidi"/>
          <w:lang w:eastAsia="fr-FR"/>
        </w:rPr>
      </w:pPr>
      <w:r w:rsidRPr="006C0D1D">
        <w:rPr>
          <w:rFonts w:ascii="Cambria" w:eastAsia="Times New Roman" w:hAnsi="Cambria" w:cstheme="majorBidi"/>
          <w:lang w:eastAsia="fr-FR"/>
        </w:rPr>
        <w:t> Approfondissement des connaissances en mécanique des fluides non-conventionnels.</w:t>
      </w:r>
    </w:p>
    <w:p w:rsidR="001210EB" w:rsidRPr="006C0D1D" w:rsidRDefault="001210EB" w:rsidP="0066037A">
      <w:pPr>
        <w:spacing w:before="40" w:after="40"/>
        <w:jc w:val="both"/>
        <w:rPr>
          <w:rFonts w:ascii="Cambria" w:hAnsi="Cambria" w:cstheme="majorBidi"/>
          <w:b/>
          <w:u w:val="thick" w:color="F79646"/>
        </w:rPr>
      </w:pPr>
    </w:p>
    <w:p w:rsidR="0066037A" w:rsidRPr="006C0D1D" w:rsidRDefault="0066037A" w:rsidP="0066037A">
      <w:pPr>
        <w:spacing w:before="40" w:after="40"/>
        <w:jc w:val="both"/>
        <w:rPr>
          <w:rFonts w:ascii="Cambria" w:hAnsi="Cambria" w:cstheme="majorBidi"/>
          <w:b/>
          <w:u w:val="thick" w:color="F79646"/>
        </w:rPr>
      </w:pPr>
      <w:r w:rsidRPr="006C0D1D">
        <w:rPr>
          <w:rFonts w:ascii="Cambria" w:hAnsi="Cambria" w:cstheme="majorBidi"/>
          <w:b/>
          <w:u w:val="thick" w:color="F79646"/>
        </w:rPr>
        <w:t>Contenu de la matière :</w:t>
      </w:r>
    </w:p>
    <w:p w:rsidR="0066037A" w:rsidRPr="006C0D1D" w:rsidRDefault="0066037A" w:rsidP="0066037A">
      <w:pPr>
        <w:rPr>
          <w:rFonts w:ascii="Cambria" w:hAnsi="Cambria" w:cstheme="majorBidi"/>
          <w:b/>
          <w:bCs/>
        </w:rPr>
      </w:pPr>
    </w:p>
    <w:p w:rsidR="0066037A" w:rsidRPr="006C0D1D" w:rsidRDefault="0066037A" w:rsidP="00235F66">
      <w:pPr>
        <w:pStyle w:val="Paragraphedeliste"/>
        <w:numPr>
          <w:ilvl w:val="0"/>
          <w:numId w:val="52"/>
        </w:numPr>
        <w:spacing w:after="200" w:line="276" w:lineRule="auto"/>
        <w:rPr>
          <w:rFonts w:ascii="Cambria" w:hAnsi="Cambria" w:cstheme="majorBidi"/>
        </w:rPr>
      </w:pPr>
      <w:r w:rsidRPr="006C0D1D">
        <w:rPr>
          <w:rFonts w:ascii="Cambria" w:hAnsi="Cambria" w:cstheme="majorBidi"/>
        </w:rPr>
        <w:t xml:space="preserve">Introduction  </w:t>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Pr="006C0D1D">
        <w:rPr>
          <w:rFonts w:ascii="Cambria" w:hAnsi="Cambria" w:cstheme="majorBidi"/>
          <w:b/>
          <w:bCs/>
        </w:rPr>
        <w:t>(01 semaine)</w:t>
      </w:r>
    </w:p>
    <w:p w:rsidR="0066037A" w:rsidRPr="006C0D1D" w:rsidRDefault="0066037A" w:rsidP="00235F66">
      <w:pPr>
        <w:pStyle w:val="Paragraphedeliste"/>
        <w:numPr>
          <w:ilvl w:val="0"/>
          <w:numId w:val="52"/>
        </w:numPr>
        <w:spacing w:after="200" w:line="276" w:lineRule="auto"/>
        <w:rPr>
          <w:rFonts w:ascii="Cambria" w:hAnsi="Cambria" w:cstheme="majorBidi"/>
          <w:b/>
          <w:bCs/>
        </w:rPr>
      </w:pPr>
      <w:r w:rsidRPr="006C0D1D">
        <w:rPr>
          <w:rFonts w:ascii="Cambria" w:hAnsi="Cambria" w:cstheme="majorBidi"/>
        </w:rPr>
        <w:t xml:space="preserve">Définitions et lois générales    </w:t>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Pr="006C0D1D">
        <w:rPr>
          <w:rFonts w:ascii="Cambria" w:hAnsi="Cambria" w:cstheme="majorBidi"/>
          <w:b/>
          <w:bCs/>
        </w:rPr>
        <w:t>(02 semaines)</w:t>
      </w:r>
    </w:p>
    <w:p w:rsidR="0066037A" w:rsidRPr="006C0D1D" w:rsidRDefault="0066037A" w:rsidP="00235F66">
      <w:pPr>
        <w:pStyle w:val="Paragraphedeliste"/>
        <w:numPr>
          <w:ilvl w:val="0"/>
          <w:numId w:val="52"/>
        </w:numPr>
        <w:spacing w:after="200" w:line="276" w:lineRule="auto"/>
        <w:rPr>
          <w:rFonts w:ascii="Cambria" w:hAnsi="Cambria" w:cstheme="majorBidi"/>
          <w:b/>
          <w:bCs/>
        </w:rPr>
      </w:pPr>
      <w:r w:rsidRPr="006C0D1D">
        <w:rPr>
          <w:rFonts w:ascii="Cambria" w:hAnsi="Cambria" w:cstheme="majorBidi"/>
        </w:rPr>
        <w:t xml:space="preserve">Typologie des différents modes d’écoulement et applications  </w:t>
      </w:r>
      <w:r w:rsidR="00B12077" w:rsidRPr="006C0D1D">
        <w:rPr>
          <w:rFonts w:ascii="Cambria" w:hAnsi="Cambria" w:cstheme="majorBidi"/>
        </w:rPr>
        <w:tab/>
      </w:r>
      <w:r w:rsidRPr="006C0D1D">
        <w:rPr>
          <w:rFonts w:ascii="Cambria" w:hAnsi="Cambria" w:cstheme="majorBidi"/>
          <w:b/>
          <w:bCs/>
        </w:rPr>
        <w:t>(04 semaines)</w:t>
      </w:r>
    </w:p>
    <w:p w:rsidR="0066037A" w:rsidRPr="006C0D1D" w:rsidRDefault="0066037A" w:rsidP="0066037A">
      <w:pPr>
        <w:pStyle w:val="Paragraphedeliste"/>
        <w:spacing w:after="200" w:line="276" w:lineRule="auto"/>
        <w:ind w:left="862"/>
        <w:rPr>
          <w:rFonts w:ascii="Cambria" w:hAnsi="Cambria" w:cstheme="majorBidi"/>
        </w:rPr>
      </w:pPr>
      <w:r w:rsidRPr="006C0D1D">
        <w:rPr>
          <w:rFonts w:ascii="Cambria" w:hAnsi="Cambria" w:cstheme="majorBidi"/>
        </w:rPr>
        <w:t>Fluides visqueux</w:t>
      </w:r>
    </w:p>
    <w:p w:rsidR="0066037A" w:rsidRPr="006C0D1D" w:rsidRDefault="0066037A" w:rsidP="0066037A">
      <w:pPr>
        <w:pStyle w:val="Paragraphedeliste"/>
        <w:ind w:left="862"/>
        <w:rPr>
          <w:rFonts w:ascii="Cambria" w:hAnsi="Cambria" w:cstheme="majorBidi"/>
        </w:rPr>
      </w:pPr>
      <w:r w:rsidRPr="006C0D1D">
        <w:rPr>
          <w:rFonts w:ascii="Cambria" w:hAnsi="Cambria" w:cstheme="majorBidi"/>
        </w:rPr>
        <w:t>Fluides newtoniens</w:t>
      </w:r>
    </w:p>
    <w:p w:rsidR="0066037A" w:rsidRPr="006C0D1D" w:rsidRDefault="0066037A" w:rsidP="0066037A">
      <w:pPr>
        <w:pStyle w:val="Paragraphedeliste"/>
        <w:ind w:left="862"/>
        <w:rPr>
          <w:rFonts w:ascii="Cambria" w:hAnsi="Cambria" w:cstheme="majorBidi"/>
        </w:rPr>
      </w:pPr>
      <w:r w:rsidRPr="006C0D1D">
        <w:rPr>
          <w:rFonts w:ascii="Cambria" w:hAnsi="Cambria" w:cstheme="majorBidi"/>
        </w:rPr>
        <w:t>Fluides non newtoniens</w:t>
      </w:r>
    </w:p>
    <w:p w:rsidR="0066037A" w:rsidRPr="006C0D1D" w:rsidRDefault="0066037A" w:rsidP="0066037A">
      <w:pPr>
        <w:pStyle w:val="Paragraphedeliste"/>
        <w:ind w:left="862"/>
        <w:rPr>
          <w:rFonts w:ascii="Cambria" w:hAnsi="Cambria" w:cstheme="majorBidi"/>
        </w:rPr>
      </w:pPr>
      <w:r w:rsidRPr="006C0D1D">
        <w:rPr>
          <w:rFonts w:ascii="Cambria" w:hAnsi="Cambria" w:cstheme="majorBidi"/>
        </w:rPr>
        <w:t>Fluides à seuil</w:t>
      </w:r>
    </w:p>
    <w:p w:rsidR="0066037A" w:rsidRPr="006C0D1D" w:rsidRDefault="0066037A" w:rsidP="0066037A">
      <w:pPr>
        <w:pStyle w:val="Paragraphedeliste"/>
        <w:ind w:left="862"/>
        <w:rPr>
          <w:rFonts w:ascii="Cambria" w:hAnsi="Cambria" w:cstheme="majorBidi"/>
        </w:rPr>
      </w:pPr>
    </w:p>
    <w:p w:rsidR="0066037A" w:rsidRPr="006C0D1D" w:rsidRDefault="0066037A" w:rsidP="00235F66">
      <w:pPr>
        <w:pStyle w:val="Paragraphedeliste"/>
        <w:numPr>
          <w:ilvl w:val="0"/>
          <w:numId w:val="52"/>
        </w:numPr>
        <w:spacing w:after="200" w:line="276" w:lineRule="auto"/>
        <w:rPr>
          <w:rFonts w:ascii="Cambria" w:hAnsi="Cambria" w:cstheme="majorBidi"/>
        </w:rPr>
      </w:pPr>
      <w:r w:rsidRPr="006C0D1D">
        <w:rPr>
          <w:rFonts w:ascii="Cambria" w:hAnsi="Cambria" w:cstheme="majorBidi"/>
        </w:rPr>
        <w:t xml:space="preserve">Viscoélasticité  </w:t>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Pr="006C0D1D">
        <w:rPr>
          <w:rFonts w:ascii="Cambria" w:hAnsi="Cambria" w:cstheme="majorBidi"/>
          <w:b/>
          <w:bCs/>
        </w:rPr>
        <w:t>(03 semaines)</w:t>
      </w:r>
    </w:p>
    <w:p w:rsidR="0066037A" w:rsidRPr="006C0D1D" w:rsidRDefault="0066037A" w:rsidP="00235F66">
      <w:pPr>
        <w:pStyle w:val="Paragraphedeliste"/>
        <w:numPr>
          <w:ilvl w:val="0"/>
          <w:numId w:val="52"/>
        </w:numPr>
        <w:spacing w:after="200" w:line="276" w:lineRule="auto"/>
        <w:rPr>
          <w:rFonts w:ascii="Cambria" w:hAnsi="Cambria" w:cstheme="majorBidi"/>
          <w:b/>
          <w:bCs/>
        </w:rPr>
      </w:pPr>
      <w:r w:rsidRPr="006C0D1D">
        <w:rPr>
          <w:rFonts w:ascii="Cambria" w:hAnsi="Cambria" w:cstheme="majorBidi"/>
        </w:rPr>
        <w:t xml:space="preserve">Principes et description des différents rhéomètres </w:t>
      </w:r>
      <w:r w:rsidR="00B12077" w:rsidRPr="006C0D1D">
        <w:rPr>
          <w:rFonts w:ascii="Cambria" w:hAnsi="Cambria" w:cstheme="majorBidi"/>
        </w:rPr>
        <w:tab/>
      </w:r>
      <w:r w:rsidR="00B12077" w:rsidRPr="006C0D1D">
        <w:rPr>
          <w:rFonts w:ascii="Cambria" w:hAnsi="Cambria" w:cstheme="majorBidi"/>
        </w:rPr>
        <w:tab/>
      </w:r>
      <w:r w:rsidR="00B12077" w:rsidRPr="006C0D1D">
        <w:rPr>
          <w:rFonts w:ascii="Cambria" w:hAnsi="Cambria" w:cstheme="majorBidi"/>
        </w:rPr>
        <w:tab/>
      </w:r>
      <w:r w:rsidRPr="006C0D1D">
        <w:rPr>
          <w:rFonts w:ascii="Cambria" w:hAnsi="Cambria" w:cstheme="majorBidi"/>
          <w:b/>
          <w:bCs/>
        </w:rPr>
        <w:t>(02 semaines)</w:t>
      </w:r>
    </w:p>
    <w:p w:rsidR="0066037A" w:rsidRPr="006C0D1D" w:rsidRDefault="0066037A" w:rsidP="0066037A">
      <w:pPr>
        <w:ind w:firstLine="708"/>
        <w:rPr>
          <w:rFonts w:ascii="Cambria" w:hAnsi="Cambria" w:cstheme="majorBidi"/>
        </w:rPr>
      </w:pPr>
      <w:r w:rsidRPr="006C0D1D">
        <w:rPr>
          <w:rFonts w:ascii="Cambria" w:hAnsi="Cambria" w:cstheme="majorBidi"/>
        </w:rPr>
        <w:t>Rhéomètre cône/plan</w:t>
      </w:r>
    </w:p>
    <w:p w:rsidR="0066037A" w:rsidRPr="006C0D1D" w:rsidRDefault="0066037A" w:rsidP="0066037A">
      <w:pPr>
        <w:ind w:firstLine="708"/>
        <w:rPr>
          <w:rFonts w:ascii="Cambria" w:hAnsi="Cambria" w:cstheme="majorBidi"/>
        </w:rPr>
      </w:pPr>
      <w:r w:rsidRPr="006C0D1D">
        <w:rPr>
          <w:rFonts w:ascii="Cambria" w:hAnsi="Cambria" w:cstheme="majorBidi"/>
        </w:rPr>
        <w:t>Rhéomètre de couette</w:t>
      </w:r>
    </w:p>
    <w:p w:rsidR="0066037A" w:rsidRPr="006C0D1D" w:rsidRDefault="0066037A" w:rsidP="0066037A">
      <w:pPr>
        <w:ind w:firstLine="708"/>
        <w:rPr>
          <w:rFonts w:ascii="Cambria" w:hAnsi="Cambria" w:cstheme="majorBidi"/>
          <w:b/>
          <w:bCs/>
        </w:rPr>
      </w:pPr>
      <w:r w:rsidRPr="006C0D1D">
        <w:rPr>
          <w:rFonts w:ascii="Cambria" w:hAnsi="Cambria" w:cstheme="majorBidi"/>
        </w:rPr>
        <w:t>Rhéomètre capillaire</w:t>
      </w:r>
    </w:p>
    <w:p w:rsidR="0066037A" w:rsidRPr="006C0D1D" w:rsidRDefault="0066037A" w:rsidP="0066037A">
      <w:pPr>
        <w:pStyle w:val="Paragraphedeliste"/>
        <w:ind w:left="1416"/>
        <w:rPr>
          <w:rFonts w:ascii="Cambria" w:hAnsi="Cambria" w:cstheme="majorBidi"/>
          <w:b/>
          <w:bCs/>
        </w:rPr>
      </w:pPr>
    </w:p>
    <w:p w:rsidR="0066037A" w:rsidRPr="006C0D1D" w:rsidRDefault="0066037A" w:rsidP="00235F66">
      <w:pPr>
        <w:pStyle w:val="Paragraphedeliste"/>
        <w:numPr>
          <w:ilvl w:val="0"/>
          <w:numId w:val="52"/>
        </w:numPr>
        <w:spacing w:after="200" w:line="276" w:lineRule="auto"/>
        <w:rPr>
          <w:rFonts w:ascii="Cambria" w:hAnsi="Cambria" w:cstheme="majorBidi"/>
        </w:rPr>
      </w:pPr>
      <w:r w:rsidRPr="006C0D1D">
        <w:rPr>
          <w:rFonts w:ascii="Cambria" w:hAnsi="Cambria" w:cstheme="majorBidi"/>
        </w:rPr>
        <w:t xml:space="preserve">Applications : Ecoulements des fluides réels dans les conduites </w:t>
      </w:r>
      <w:r w:rsidR="00B12077" w:rsidRPr="006C0D1D">
        <w:rPr>
          <w:rFonts w:ascii="Cambria" w:hAnsi="Cambria" w:cstheme="majorBidi"/>
        </w:rPr>
        <w:tab/>
      </w:r>
      <w:r w:rsidRPr="006C0D1D">
        <w:rPr>
          <w:rFonts w:ascii="Cambria" w:hAnsi="Cambria" w:cstheme="majorBidi"/>
          <w:b/>
          <w:bCs/>
        </w:rPr>
        <w:t>(02 semaines)</w:t>
      </w:r>
    </w:p>
    <w:p w:rsidR="00B12077" w:rsidRPr="006C0D1D" w:rsidRDefault="00B12077" w:rsidP="00235F66">
      <w:pPr>
        <w:pStyle w:val="Paragraphedeliste"/>
        <w:numPr>
          <w:ilvl w:val="0"/>
          <w:numId w:val="52"/>
        </w:numPr>
        <w:spacing w:before="40" w:after="40"/>
        <w:jc w:val="both"/>
        <w:rPr>
          <w:rFonts w:ascii="Cambria" w:hAnsi="Cambria" w:cstheme="majorBidi"/>
          <w:b/>
          <w:u w:val="thick" w:color="F79646"/>
        </w:rPr>
      </w:pPr>
      <w:r w:rsidRPr="006C0D1D">
        <w:rPr>
          <w:rFonts w:ascii="Cambria" w:hAnsi="Cambria" w:cstheme="majorBidi"/>
        </w:rPr>
        <w:t>Rhéologie des polymères et suspensions</w:t>
      </w:r>
      <w:r w:rsidRPr="006C0D1D">
        <w:rPr>
          <w:rFonts w:ascii="Cambria" w:hAnsi="Cambria" w:cstheme="majorBidi"/>
        </w:rPr>
        <w:tab/>
      </w:r>
      <w:r w:rsidRPr="006C0D1D">
        <w:rPr>
          <w:rFonts w:ascii="Cambria" w:hAnsi="Cambria" w:cstheme="majorBidi"/>
        </w:rPr>
        <w:tab/>
      </w:r>
      <w:r w:rsidRPr="006C0D1D">
        <w:rPr>
          <w:rFonts w:ascii="Cambria" w:hAnsi="Cambria" w:cstheme="majorBidi"/>
        </w:rPr>
        <w:tab/>
      </w:r>
      <w:r w:rsidRPr="006C0D1D">
        <w:rPr>
          <w:rFonts w:ascii="Cambria" w:hAnsi="Cambria" w:cstheme="majorBidi"/>
        </w:rPr>
        <w:tab/>
      </w:r>
      <w:r w:rsidRPr="006C0D1D">
        <w:rPr>
          <w:rFonts w:ascii="Cambria" w:hAnsi="Cambria" w:cstheme="majorBidi"/>
          <w:b/>
          <w:bCs/>
        </w:rPr>
        <w:t>(01 semaine)</w:t>
      </w:r>
    </w:p>
    <w:p w:rsidR="00B12077" w:rsidRPr="006C0D1D" w:rsidRDefault="00B12077" w:rsidP="00B12077">
      <w:pPr>
        <w:pStyle w:val="Paragraphedeliste"/>
        <w:spacing w:after="200" w:line="276" w:lineRule="auto"/>
        <w:ind w:left="862"/>
        <w:rPr>
          <w:rFonts w:ascii="Cambria" w:hAnsi="Cambria" w:cstheme="majorBidi"/>
        </w:rPr>
      </w:pPr>
    </w:p>
    <w:p w:rsidR="0066037A" w:rsidRPr="006C0D1D" w:rsidRDefault="0066037A" w:rsidP="0066037A">
      <w:pPr>
        <w:spacing w:before="40" w:after="40"/>
        <w:jc w:val="both"/>
        <w:rPr>
          <w:rFonts w:ascii="Cambria" w:hAnsi="Cambria" w:cstheme="majorBidi"/>
          <w:b/>
          <w:u w:val="thick" w:color="F79646"/>
        </w:rPr>
      </w:pPr>
      <w:r w:rsidRPr="006C0D1D">
        <w:rPr>
          <w:rFonts w:ascii="Cambria" w:hAnsi="Cambria" w:cstheme="majorBidi"/>
          <w:b/>
          <w:u w:val="thick" w:color="F79646"/>
        </w:rPr>
        <w:t>Mode d’évaluation :</w:t>
      </w:r>
    </w:p>
    <w:p w:rsidR="0066037A" w:rsidRPr="006C0D1D" w:rsidRDefault="0066037A" w:rsidP="0066037A">
      <w:pPr>
        <w:jc w:val="both"/>
        <w:rPr>
          <w:rFonts w:ascii="Cambria" w:hAnsi="Cambria" w:cstheme="majorBidi"/>
        </w:rPr>
      </w:pPr>
      <w:r w:rsidRPr="006C0D1D">
        <w:rPr>
          <w:rFonts w:ascii="Cambria" w:hAnsi="Cambria" w:cstheme="majorBidi"/>
        </w:rPr>
        <w:t>Contrôle continu : 40% ; Examen : 60%</w:t>
      </w:r>
    </w:p>
    <w:p w:rsidR="0066037A" w:rsidRPr="006C0D1D" w:rsidRDefault="0066037A" w:rsidP="0066037A">
      <w:pPr>
        <w:rPr>
          <w:rFonts w:ascii="Cambria" w:hAnsi="Cambria"/>
        </w:rPr>
      </w:pPr>
    </w:p>
    <w:p w:rsidR="0066037A" w:rsidRPr="006C0D1D" w:rsidRDefault="0066037A" w:rsidP="0066037A">
      <w:pPr>
        <w:pStyle w:val="Paragraphedeliste"/>
        <w:spacing w:line="276" w:lineRule="auto"/>
        <w:ind w:right="282"/>
        <w:rPr>
          <w:rFonts w:ascii="Cambria" w:hAnsi="Cambria"/>
          <w:i/>
          <w:iCs/>
        </w:rPr>
      </w:pPr>
    </w:p>
    <w:p w:rsidR="00336118" w:rsidRPr="006C0D1D" w:rsidRDefault="00336118" w:rsidP="00336118">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w:t>
      </w:r>
    </w:p>
    <w:p w:rsidR="003C2347" w:rsidRPr="006C0D1D" w:rsidRDefault="003C2347" w:rsidP="0066037A">
      <w:pPr>
        <w:pStyle w:val="Paragraphedeliste"/>
        <w:spacing w:line="276" w:lineRule="auto"/>
        <w:ind w:right="282"/>
        <w:rPr>
          <w:rFonts w:ascii="Cambria" w:hAnsi="Cambria"/>
          <w:i/>
          <w:iCs/>
        </w:rPr>
        <w:sectPr w:rsidR="003C2347"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UEF 2.1.2  </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 xml:space="preserve">  Mécanique de propulsion </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 (cours : 1h30, TD : 1h30)</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6037A" w:rsidRPr="006C0D1D" w:rsidRDefault="0066037A" w:rsidP="0066037A">
      <w:pPr>
        <w:ind w:right="282"/>
        <w:rPr>
          <w:rFonts w:ascii="Cambria" w:hAnsi="Cambria"/>
          <w:b/>
          <w:iCs/>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66037A" w:rsidRPr="006C0D1D" w:rsidRDefault="0066037A" w:rsidP="001210EB">
      <w:pPr>
        <w:jc w:val="both"/>
        <w:rPr>
          <w:rFonts w:ascii="Cambria" w:hAnsi="Cambria"/>
        </w:rPr>
      </w:pPr>
      <w:r w:rsidRPr="006C0D1D">
        <w:rPr>
          <w:rFonts w:ascii="Cambria" w:hAnsi="Cambria"/>
        </w:rPr>
        <w:t>Le cours a essentiellement pour but de familiariser l'étudiant avec les éléments constructifs, le fonctionnement et le calcul énergétique des turbomachines thermiques propulsives (Turbine à gaz, turboréacteur, moteur fusée).</w:t>
      </w:r>
    </w:p>
    <w:p w:rsidR="001210EB" w:rsidRPr="006C0D1D" w:rsidRDefault="001210EB" w:rsidP="001210EB">
      <w:pPr>
        <w:jc w:val="both"/>
        <w:rPr>
          <w:rFonts w:ascii="Cambria" w:hAnsi="Cambria"/>
          <w:bCs/>
          <w:color w:val="000000"/>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 xml:space="preserve">Connaissances préalables recommandées </w:t>
      </w:r>
    </w:p>
    <w:p w:rsidR="0066037A" w:rsidRPr="006C0D1D" w:rsidRDefault="0066037A" w:rsidP="0066037A">
      <w:pPr>
        <w:spacing w:line="360" w:lineRule="auto"/>
        <w:jc w:val="both"/>
        <w:rPr>
          <w:rFonts w:ascii="Cambria" w:hAnsi="Cambria"/>
          <w:i/>
        </w:rPr>
      </w:pPr>
      <w:r w:rsidRPr="006C0D1D">
        <w:rPr>
          <w:rFonts w:ascii="Cambria" w:hAnsi="Cambria"/>
        </w:rPr>
        <w:t xml:space="preserve">les notions de base de thermodynamique et de dynamique des gaz  </w:t>
      </w: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Contenu de la matière :</w:t>
      </w:r>
    </w:p>
    <w:p w:rsidR="003C2347" w:rsidRPr="006C0D1D" w:rsidRDefault="003C2347" w:rsidP="003C2347">
      <w:pPr>
        <w:spacing w:line="247" w:lineRule="atLeast"/>
        <w:jc w:val="both"/>
        <w:rPr>
          <w:rFonts w:ascii="Cambria" w:eastAsia="Times New Roman" w:hAnsi="Cambria" w:cs="Arial"/>
          <w:b/>
          <w:bCs/>
          <w:lang w:eastAsia="fr-FR"/>
        </w:rPr>
      </w:pPr>
    </w:p>
    <w:p w:rsidR="003C2347" w:rsidRPr="006C0D1D" w:rsidRDefault="003C2347" w:rsidP="00336118">
      <w:pPr>
        <w:spacing w:line="247" w:lineRule="atLeast"/>
        <w:jc w:val="both"/>
        <w:rPr>
          <w:rFonts w:ascii="Cambria" w:eastAsia="Times New Roman" w:hAnsi="Cambria" w:cs="Arial"/>
          <w:b/>
          <w:bCs/>
          <w:lang w:eastAsia="fr-FR"/>
        </w:rPr>
      </w:pPr>
      <w:r w:rsidRPr="006C0D1D">
        <w:rPr>
          <w:rFonts w:ascii="Cambria" w:eastAsia="Times New Roman" w:hAnsi="Cambria" w:cs="Arial"/>
          <w:b/>
          <w:bCs/>
          <w:lang w:eastAsia="fr-FR"/>
        </w:rPr>
        <w:t>Chapitre 1    Principe de propulsion</w:t>
      </w:r>
    </w:p>
    <w:p w:rsidR="003C2347" w:rsidRPr="006C0D1D" w:rsidRDefault="003C2347" w:rsidP="003C2347">
      <w:pPr>
        <w:ind w:firstLine="709"/>
        <w:jc w:val="both"/>
        <w:rPr>
          <w:rFonts w:ascii="Cambria" w:eastAsia="Times New Roman" w:hAnsi="Cambria" w:cs="Arial"/>
          <w:lang w:eastAsia="fr-FR"/>
        </w:rPr>
      </w:pPr>
      <w:r w:rsidRPr="006C0D1D">
        <w:rPr>
          <w:rFonts w:ascii="Cambria" w:eastAsia="Times New Roman" w:hAnsi="Cambria" w:cs="Arial"/>
          <w:lang w:eastAsia="fr-FR"/>
        </w:rPr>
        <w:t>1   Les avions</w:t>
      </w:r>
    </w:p>
    <w:p w:rsidR="003C2347" w:rsidRPr="006C0D1D" w:rsidRDefault="003C2347" w:rsidP="003C2347">
      <w:pPr>
        <w:ind w:firstLine="709"/>
        <w:jc w:val="both"/>
        <w:rPr>
          <w:rFonts w:ascii="Cambria" w:eastAsia="Times New Roman" w:hAnsi="Cambria" w:cs="Arial"/>
          <w:lang w:eastAsia="fr-FR"/>
        </w:rPr>
      </w:pPr>
      <w:r w:rsidRPr="006C0D1D">
        <w:rPr>
          <w:rFonts w:ascii="Cambria" w:eastAsia="Times New Roman" w:hAnsi="Cambria" w:cs="Arial"/>
          <w:lang w:eastAsia="fr-FR"/>
        </w:rPr>
        <w:t>2   Les principes</w:t>
      </w:r>
    </w:p>
    <w:p w:rsidR="003C2347" w:rsidRPr="006C0D1D" w:rsidRDefault="003C2347" w:rsidP="00235F66">
      <w:pPr>
        <w:pStyle w:val="Paragraphedeliste"/>
        <w:numPr>
          <w:ilvl w:val="1"/>
          <w:numId w:val="48"/>
        </w:numPr>
        <w:ind w:left="709" w:firstLine="426"/>
        <w:rPr>
          <w:rFonts w:ascii="Cambria" w:eastAsia="Times New Roman" w:hAnsi="Cambria" w:cs="Arial"/>
          <w:lang w:eastAsia="fr-FR"/>
        </w:rPr>
      </w:pPr>
      <w:r w:rsidRPr="006C0D1D">
        <w:rPr>
          <w:rFonts w:ascii="Cambria" w:eastAsia="Times New Roman" w:hAnsi="Cambria" w:cs="Arial"/>
          <w:lang w:eastAsia="fr-FR"/>
        </w:rPr>
        <w:t xml:space="preserve">   Principe de portance (Comment vole un avion ?)</w:t>
      </w:r>
    </w:p>
    <w:p w:rsidR="003C2347" w:rsidRPr="006C0D1D" w:rsidRDefault="003C2347" w:rsidP="003C2347">
      <w:pPr>
        <w:ind w:firstLine="709"/>
        <w:rPr>
          <w:rFonts w:ascii="Cambria" w:eastAsia="Times New Roman" w:hAnsi="Cambria" w:cs="Arial"/>
          <w:lang w:eastAsia="fr-FR"/>
        </w:rPr>
      </w:pPr>
      <w:r w:rsidRPr="006C0D1D">
        <w:rPr>
          <w:rFonts w:ascii="Cambria" w:eastAsia="Times New Roman" w:hAnsi="Cambria" w:cs="Arial"/>
          <w:lang w:eastAsia="fr-FR"/>
        </w:rPr>
        <w:t xml:space="preserve">          1.2  Principe de propulsion     (Comment se déplace un avion ?)</w:t>
      </w:r>
    </w:p>
    <w:p w:rsidR="003C2347" w:rsidRPr="006C0D1D" w:rsidRDefault="003C2347" w:rsidP="003C2347">
      <w:pPr>
        <w:ind w:firstLine="709"/>
        <w:rPr>
          <w:rFonts w:ascii="Cambria" w:eastAsia="Times New Roman" w:hAnsi="Cambria" w:cs="Arial"/>
          <w:lang w:eastAsia="fr-FR"/>
        </w:rPr>
      </w:pPr>
    </w:p>
    <w:p w:rsidR="003C2347" w:rsidRPr="006C0D1D" w:rsidRDefault="003C2347" w:rsidP="00336118">
      <w:pPr>
        <w:spacing w:line="247" w:lineRule="atLeast"/>
        <w:rPr>
          <w:rFonts w:ascii="Cambria" w:eastAsia="Times New Roman" w:hAnsi="Cambria" w:cs="Arial"/>
          <w:b/>
          <w:bCs/>
          <w:lang w:eastAsia="fr-FR"/>
        </w:rPr>
      </w:pPr>
      <w:r w:rsidRPr="006C0D1D">
        <w:rPr>
          <w:rFonts w:ascii="Cambria" w:eastAsia="Times New Roman" w:hAnsi="Cambria" w:cs="Arial"/>
          <w:b/>
          <w:bCs/>
          <w:lang w:eastAsia="fr-FR"/>
        </w:rPr>
        <w:t>Chapitre 2                     Principes et performances des moteurs à réaction</w:t>
      </w:r>
    </w:p>
    <w:p w:rsidR="003C2347" w:rsidRPr="006C0D1D" w:rsidRDefault="003C2347" w:rsidP="003C2347">
      <w:pPr>
        <w:ind w:left="709"/>
        <w:rPr>
          <w:rFonts w:ascii="Cambria" w:eastAsia="Times New Roman" w:hAnsi="Cambria" w:cs="Arial"/>
          <w:lang w:eastAsia="fr-FR"/>
        </w:rPr>
      </w:pPr>
      <w:r w:rsidRPr="006C0D1D">
        <w:rPr>
          <w:rFonts w:ascii="Cambria" w:eastAsia="Times New Roman" w:hAnsi="Cambria" w:cs="Arial"/>
          <w:lang w:eastAsia="fr-FR"/>
        </w:rPr>
        <w:t xml:space="preserve"> 1  La poussée</w:t>
      </w:r>
    </w:p>
    <w:p w:rsidR="003C2347" w:rsidRPr="006C0D1D" w:rsidRDefault="003C2347" w:rsidP="003C2347">
      <w:pPr>
        <w:ind w:left="709"/>
        <w:rPr>
          <w:rFonts w:ascii="Cambria" w:eastAsia="Times New Roman" w:hAnsi="Cambria" w:cs="Arial"/>
          <w:lang w:eastAsia="fr-FR"/>
        </w:rPr>
      </w:pPr>
      <w:r w:rsidRPr="006C0D1D">
        <w:rPr>
          <w:rFonts w:ascii="Cambria" w:eastAsia="Times New Roman" w:hAnsi="Cambria" w:cs="Arial"/>
          <w:lang w:eastAsia="fr-FR"/>
        </w:rPr>
        <w:t xml:space="preserve"> 2 Les formes d’énergies dans un moteur à réaction</w:t>
      </w:r>
    </w:p>
    <w:p w:rsidR="003C2347" w:rsidRPr="006C0D1D" w:rsidRDefault="003C2347" w:rsidP="003C2347">
      <w:pPr>
        <w:ind w:left="709"/>
        <w:rPr>
          <w:rFonts w:ascii="Cambria" w:eastAsia="Times New Roman" w:hAnsi="Cambria" w:cs="Arial"/>
          <w:lang w:eastAsia="fr-FR"/>
        </w:rPr>
      </w:pPr>
      <w:r w:rsidRPr="006C0D1D">
        <w:rPr>
          <w:rFonts w:ascii="Cambria" w:eastAsia="Times New Roman" w:hAnsi="Cambria" w:cs="Arial"/>
          <w:lang w:eastAsia="fr-FR"/>
        </w:rPr>
        <w:t xml:space="preserve"> 3 Les puissances </w:t>
      </w:r>
    </w:p>
    <w:p w:rsidR="003C2347" w:rsidRDefault="003C2347" w:rsidP="00336118">
      <w:pPr>
        <w:ind w:left="709"/>
        <w:rPr>
          <w:rFonts w:ascii="Cambria" w:eastAsia="Times New Roman" w:hAnsi="Cambria" w:cs="Arial"/>
          <w:lang w:eastAsia="fr-FR"/>
        </w:rPr>
      </w:pPr>
      <w:r w:rsidRPr="006C0D1D">
        <w:rPr>
          <w:rFonts w:ascii="Cambria" w:eastAsia="Times New Roman" w:hAnsi="Cambria" w:cs="Arial"/>
          <w:lang w:eastAsia="fr-FR"/>
        </w:rPr>
        <w:t xml:space="preserve"> 4 Les Rendements </w:t>
      </w:r>
    </w:p>
    <w:p w:rsidR="00336118" w:rsidRPr="00336118" w:rsidRDefault="00336118" w:rsidP="00336118">
      <w:pPr>
        <w:ind w:left="709"/>
        <w:rPr>
          <w:rFonts w:ascii="Cambria" w:eastAsia="Times New Roman" w:hAnsi="Cambria" w:cs="Arial"/>
          <w:lang w:eastAsia="fr-FR"/>
        </w:rPr>
      </w:pPr>
    </w:p>
    <w:p w:rsidR="003C2347" w:rsidRPr="006C0D1D" w:rsidRDefault="003C2347" w:rsidP="00336118">
      <w:pPr>
        <w:spacing w:line="247" w:lineRule="atLeast"/>
        <w:rPr>
          <w:rFonts w:ascii="Cambria" w:eastAsia="Times New Roman" w:hAnsi="Cambria" w:cs="Arial"/>
          <w:b/>
          <w:bCs/>
          <w:lang w:eastAsia="fr-FR"/>
        </w:rPr>
      </w:pPr>
      <w:r w:rsidRPr="006C0D1D">
        <w:rPr>
          <w:rFonts w:ascii="Cambria" w:eastAsia="Times New Roman" w:hAnsi="Cambria" w:cs="Arial"/>
          <w:b/>
          <w:bCs/>
          <w:lang w:eastAsia="fr-FR"/>
        </w:rPr>
        <w:t>Chapitre 3              Turbine à gaz</w:t>
      </w:r>
    </w:p>
    <w:p w:rsidR="003C2347" w:rsidRPr="006C0D1D" w:rsidRDefault="003C2347" w:rsidP="003C2347">
      <w:pPr>
        <w:spacing w:line="247" w:lineRule="atLeast"/>
        <w:rPr>
          <w:rFonts w:ascii="Cambria" w:eastAsia="Times New Roman" w:hAnsi="Cambria" w:cs="Arial"/>
          <w:lang w:eastAsia="fr-FR"/>
        </w:rPr>
      </w:pPr>
      <w:r w:rsidRPr="006C0D1D">
        <w:rPr>
          <w:rFonts w:ascii="Cambria" w:eastAsia="Times New Roman" w:hAnsi="Cambria" w:cs="Arial"/>
          <w:lang w:eastAsia="fr-FR"/>
        </w:rPr>
        <w:t xml:space="preserve">               1Eléments constructifs d’une turbine à gaz</w:t>
      </w:r>
    </w:p>
    <w:p w:rsidR="003C2347" w:rsidRPr="006C0D1D" w:rsidRDefault="003C2347" w:rsidP="003C2347">
      <w:pPr>
        <w:spacing w:line="247" w:lineRule="atLeast"/>
        <w:rPr>
          <w:rFonts w:ascii="Cambria" w:eastAsia="Times New Roman" w:hAnsi="Cambria" w:cs="Arial"/>
          <w:lang w:eastAsia="fr-FR"/>
        </w:rPr>
      </w:pPr>
      <w:r w:rsidRPr="006C0D1D">
        <w:rPr>
          <w:rFonts w:ascii="Cambria" w:eastAsia="Times New Roman" w:hAnsi="Cambria" w:cs="Arial"/>
          <w:lang w:eastAsia="fr-FR"/>
        </w:rPr>
        <w:tab/>
        <w:t>2 Principe de fonctionnement</w:t>
      </w:r>
    </w:p>
    <w:p w:rsidR="003C2347" w:rsidRPr="006C0D1D" w:rsidRDefault="003C2347" w:rsidP="003C2347">
      <w:pPr>
        <w:pStyle w:val="Paragraphedeliste"/>
        <w:spacing w:line="247" w:lineRule="atLeast"/>
        <w:ind w:left="709"/>
        <w:rPr>
          <w:rFonts w:ascii="Cambria" w:eastAsia="Times New Roman" w:hAnsi="Cambria" w:cs="Arial"/>
          <w:lang w:eastAsia="fr-FR"/>
        </w:rPr>
      </w:pPr>
      <w:r w:rsidRPr="006C0D1D">
        <w:rPr>
          <w:rFonts w:ascii="Cambria" w:eastAsia="Times New Roman" w:hAnsi="Cambria" w:cs="Arial"/>
          <w:lang w:eastAsia="fr-FR"/>
        </w:rPr>
        <w:t>3 Calcul énergétique d’une turbine à gaz</w:t>
      </w:r>
    </w:p>
    <w:p w:rsidR="003C2347" w:rsidRPr="006C0D1D" w:rsidRDefault="003C2347" w:rsidP="003C2347">
      <w:pPr>
        <w:spacing w:line="247" w:lineRule="atLeast"/>
        <w:jc w:val="both"/>
        <w:rPr>
          <w:rFonts w:ascii="Cambria" w:eastAsia="Times New Roman" w:hAnsi="Cambria" w:cs="Arial"/>
          <w:lang w:eastAsia="fr-FR"/>
        </w:rPr>
      </w:pPr>
    </w:p>
    <w:p w:rsidR="003C2347" w:rsidRPr="006C0D1D" w:rsidRDefault="003C2347" w:rsidP="003C2347">
      <w:pPr>
        <w:spacing w:line="247" w:lineRule="atLeast"/>
        <w:rPr>
          <w:rFonts w:ascii="Cambria" w:eastAsia="Times New Roman" w:hAnsi="Cambria" w:cs="Arial"/>
          <w:b/>
          <w:bCs/>
          <w:lang w:eastAsia="fr-FR"/>
        </w:rPr>
      </w:pPr>
      <w:r w:rsidRPr="006C0D1D">
        <w:rPr>
          <w:rFonts w:ascii="Cambria" w:eastAsia="Times New Roman" w:hAnsi="Cambria" w:cs="Arial"/>
          <w:b/>
          <w:bCs/>
          <w:lang w:eastAsia="fr-FR"/>
        </w:rPr>
        <w:t>Chapitre 4             Moteur d’aviation     (Turbo-réacteurs)</w:t>
      </w:r>
    </w:p>
    <w:p w:rsidR="003C2347" w:rsidRPr="006C0D1D" w:rsidRDefault="003C2347" w:rsidP="003C2347">
      <w:pPr>
        <w:spacing w:line="247" w:lineRule="atLeast"/>
        <w:rPr>
          <w:rFonts w:ascii="Cambria" w:eastAsia="Arial Unicode MS" w:hAnsi="Cambria" w:cstheme="minorBidi"/>
        </w:rPr>
      </w:pPr>
      <w:r w:rsidRPr="006C0D1D">
        <w:rPr>
          <w:rFonts w:ascii="Cambria" w:eastAsia="Arial Unicode MS" w:hAnsi="Cambria" w:cstheme="minorBidi"/>
        </w:rPr>
        <w:tab/>
        <w:t>1  Principe de fonctionnement du turboréacteur</w:t>
      </w:r>
    </w:p>
    <w:p w:rsidR="003C2347" w:rsidRPr="006C0D1D" w:rsidRDefault="003C2347" w:rsidP="003C2347">
      <w:pPr>
        <w:spacing w:line="247" w:lineRule="atLeast"/>
        <w:rPr>
          <w:rStyle w:val="mw-headline"/>
          <w:rFonts w:ascii="Cambria" w:eastAsiaTheme="majorEastAsia" w:hAnsi="Cambria" w:cstheme="minorBidi"/>
        </w:rPr>
      </w:pPr>
      <w:r w:rsidRPr="006C0D1D">
        <w:rPr>
          <w:rStyle w:val="editsection"/>
          <w:rFonts w:ascii="Cambria" w:eastAsiaTheme="majorEastAsia" w:hAnsi="Cambria" w:cstheme="minorBidi"/>
        </w:rPr>
        <w:tab/>
        <w:t>2  Les éléments constructifs du turboréacteur</w:t>
      </w:r>
    </w:p>
    <w:p w:rsidR="003C2347" w:rsidRPr="006C0D1D" w:rsidRDefault="003C2347" w:rsidP="003C2347">
      <w:pPr>
        <w:spacing w:line="247" w:lineRule="atLeast"/>
        <w:rPr>
          <w:rFonts w:ascii="Cambria" w:eastAsia="Arial Unicode MS" w:hAnsi="Cambria" w:cstheme="minorBidi"/>
        </w:rPr>
      </w:pPr>
      <w:r w:rsidRPr="006C0D1D">
        <w:rPr>
          <w:rFonts w:ascii="Cambria" w:eastAsia="Arial Unicode MS" w:hAnsi="Cambria" w:cstheme="minorBidi"/>
        </w:rPr>
        <w:tab/>
        <w:t>3  Les déférents types du turboréacteur</w:t>
      </w:r>
    </w:p>
    <w:p w:rsidR="003C2347" w:rsidRPr="006C0D1D" w:rsidRDefault="003C2347" w:rsidP="003C2347">
      <w:pPr>
        <w:spacing w:line="247" w:lineRule="atLeast"/>
        <w:rPr>
          <w:rFonts w:ascii="Cambria" w:eastAsia="Times New Roman" w:hAnsi="Cambria" w:cs="Arial"/>
          <w:lang w:eastAsia="fr-FR"/>
        </w:rPr>
      </w:pPr>
      <w:r w:rsidRPr="006C0D1D">
        <w:rPr>
          <w:rFonts w:ascii="Cambria" w:eastAsia="Arial Unicode MS" w:hAnsi="Cambria" w:cstheme="minorBidi"/>
        </w:rPr>
        <w:tab/>
        <w:t xml:space="preserve">4 </w:t>
      </w:r>
      <w:r w:rsidRPr="006C0D1D">
        <w:rPr>
          <w:rFonts w:ascii="Cambria" w:eastAsia="Arial Unicode MS" w:hAnsi="Cambria"/>
        </w:rPr>
        <w:t xml:space="preserve"> Analyse et calcul d’un turboréacteur  simple flux</w:t>
      </w:r>
    </w:p>
    <w:p w:rsidR="003C2347" w:rsidRPr="006C0D1D" w:rsidRDefault="003C2347" w:rsidP="003C2347">
      <w:pPr>
        <w:autoSpaceDE w:val="0"/>
        <w:autoSpaceDN w:val="0"/>
        <w:adjustRightInd w:val="0"/>
        <w:rPr>
          <w:rFonts w:ascii="Cambria" w:eastAsia="Times New Roman" w:hAnsi="Cambria" w:cs="Arial"/>
          <w:b/>
          <w:bCs/>
          <w:lang w:eastAsia="fr-FR"/>
        </w:rPr>
      </w:pPr>
    </w:p>
    <w:p w:rsidR="003C2347" w:rsidRPr="006C0D1D" w:rsidRDefault="003C2347" w:rsidP="00336118">
      <w:pPr>
        <w:autoSpaceDE w:val="0"/>
        <w:autoSpaceDN w:val="0"/>
        <w:adjustRightInd w:val="0"/>
        <w:rPr>
          <w:rFonts w:ascii="Cambria" w:eastAsia="Times New Roman" w:hAnsi="Cambria" w:cs="Arial"/>
          <w:b/>
          <w:bCs/>
          <w:lang w:eastAsia="fr-FR"/>
        </w:rPr>
      </w:pPr>
      <w:r w:rsidRPr="006C0D1D">
        <w:rPr>
          <w:rFonts w:ascii="Cambria" w:eastAsia="Times New Roman" w:hAnsi="Cambria" w:cs="Arial"/>
          <w:b/>
          <w:bCs/>
          <w:lang w:eastAsia="fr-FR"/>
        </w:rPr>
        <w:t xml:space="preserve">Chapitre 5           Moteur fusée      </w:t>
      </w:r>
    </w:p>
    <w:p w:rsidR="003C2347" w:rsidRPr="006C0D1D" w:rsidRDefault="003C2347" w:rsidP="00235F66">
      <w:pPr>
        <w:pStyle w:val="Paragraphedeliste"/>
        <w:numPr>
          <w:ilvl w:val="0"/>
          <w:numId w:val="49"/>
        </w:numPr>
        <w:autoSpaceDE w:val="0"/>
        <w:autoSpaceDN w:val="0"/>
        <w:adjustRightInd w:val="0"/>
        <w:ind w:left="1134" w:hanging="283"/>
        <w:rPr>
          <w:rFonts w:ascii="Cambria" w:eastAsia="Times New Roman" w:hAnsi="Cambria" w:cs="Arial"/>
          <w:lang w:eastAsia="fr-FR"/>
        </w:rPr>
      </w:pPr>
      <w:r w:rsidRPr="006C0D1D">
        <w:rPr>
          <w:rFonts w:ascii="Cambria" w:eastAsia="Times New Roman" w:hAnsi="Cambria" w:cs="Arial"/>
          <w:lang w:eastAsia="fr-FR"/>
        </w:rPr>
        <w:t>Poussée et principe de fonctionnement</w:t>
      </w:r>
    </w:p>
    <w:p w:rsidR="003C2347" w:rsidRPr="006C0D1D" w:rsidRDefault="003C2347" w:rsidP="00235F66">
      <w:pPr>
        <w:pStyle w:val="Paragraphedeliste"/>
        <w:numPr>
          <w:ilvl w:val="0"/>
          <w:numId w:val="49"/>
        </w:numPr>
        <w:autoSpaceDE w:val="0"/>
        <w:autoSpaceDN w:val="0"/>
        <w:adjustRightInd w:val="0"/>
        <w:ind w:left="1134" w:hanging="283"/>
        <w:rPr>
          <w:rFonts w:ascii="Cambria" w:eastAsia="Times New Roman" w:hAnsi="Cambria" w:cs="Arial"/>
          <w:lang w:eastAsia="fr-FR"/>
        </w:rPr>
      </w:pPr>
      <w:r w:rsidRPr="006C0D1D">
        <w:rPr>
          <w:rFonts w:ascii="Cambria" w:eastAsia="Times New Roman" w:hAnsi="Cambria" w:cs="Arial"/>
          <w:lang w:eastAsia="fr-FR"/>
        </w:rPr>
        <w:t>Lanceurs et Moteurs</w:t>
      </w:r>
    </w:p>
    <w:p w:rsidR="003C2347" w:rsidRPr="006C0D1D" w:rsidRDefault="003C2347" w:rsidP="00235F66">
      <w:pPr>
        <w:pStyle w:val="Paragraphedeliste"/>
        <w:numPr>
          <w:ilvl w:val="0"/>
          <w:numId w:val="49"/>
        </w:numPr>
        <w:autoSpaceDE w:val="0"/>
        <w:autoSpaceDN w:val="0"/>
        <w:adjustRightInd w:val="0"/>
        <w:ind w:left="1134" w:hanging="283"/>
        <w:rPr>
          <w:rFonts w:ascii="Cambria" w:eastAsia="Times New Roman" w:hAnsi="Cambria" w:cs="Arial"/>
          <w:lang w:eastAsia="fr-FR"/>
        </w:rPr>
      </w:pPr>
      <w:r w:rsidRPr="006C0D1D">
        <w:rPr>
          <w:rFonts w:ascii="Cambria" w:eastAsia="Times New Roman" w:hAnsi="Cambria" w:cs="Arial"/>
          <w:lang w:eastAsia="fr-FR"/>
        </w:rPr>
        <w:t>Les paramètres descriptifs d’un moteur</w:t>
      </w:r>
    </w:p>
    <w:p w:rsidR="003C2347" w:rsidRPr="006C0D1D" w:rsidRDefault="003C2347" w:rsidP="00235F66">
      <w:pPr>
        <w:pStyle w:val="Paragraphedeliste"/>
        <w:numPr>
          <w:ilvl w:val="0"/>
          <w:numId w:val="49"/>
        </w:numPr>
        <w:autoSpaceDE w:val="0"/>
        <w:autoSpaceDN w:val="0"/>
        <w:adjustRightInd w:val="0"/>
        <w:ind w:left="1134" w:hanging="283"/>
        <w:rPr>
          <w:rFonts w:ascii="Cambria" w:eastAsia="Times New Roman" w:hAnsi="Cambria" w:cs="Arial"/>
          <w:lang w:eastAsia="fr-FR"/>
        </w:rPr>
      </w:pPr>
      <w:r w:rsidRPr="006C0D1D">
        <w:rPr>
          <w:rFonts w:ascii="Cambria" w:eastAsia="Times New Roman" w:hAnsi="Cambria" w:cs="Arial"/>
          <w:lang w:eastAsia="fr-FR"/>
        </w:rPr>
        <w:t>Les relations fondamentales</w:t>
      </w:r>
    </w:p>
    <w:p w:rsidR="003C2347" w:rsidRPr="006C0D1D" w:rsidRDefault="003C2347" w:rsidP="003C2347">
      <w:pPr>
        <w:spacing w:line="276" w:lineRule="auto"/>
        <w:jc w:val="both"/>
        <w:rPr>
          <w:rFonts w:ascii="Cambria" w:hAnsi="Cambria" w:cs="Arial"/>
          <w:b/>
          <w:u w:val="thick" w:color="F79646"/>
        </w:rPr>
      </w:pPr>
    </w:p>
    <w:p w:rsidR="0066037A" w:rsidRPr="006C0D1D" w:rsidRDefault="0066037A" w:rsidP="0066037A">
      <w:pPr>
        <w:spacing w:line="276" w:lineRule="auto"/>
        <w:jc w:val="both"/>
        <w:rPr>
          <w:rFonts w:ascii="Cambria" w:hAnsi="Cambria" w:cs="Arial"/>
          <w:b/>
          <w:u w:val="thick" w:color="F79646"/>
        </w:rPr>
      </w:pPr>
      <w:r w:rsidRPr="006C0D1D">
        <w:rPr>
          <w:rFonts w:ascii="Cambria" w:hAnsi="Cambria" w:cs="Arial"/>
          <w:b/>
          <w:u w:val="thick" w:color="F79646"/>
        </w:rPr>
        <w:t>Mode d’évaluation:</w:t>
      </w:r>
    </w:p>
    <w:p w:rsidR="0066037A" w:rsidRPr="006C0D1D" w:rsidRDefault="0066037A" w:rsidP="0066037A">
      <w:pPr>
        <w:spacing w:line="276" w:lineRule="auto"/>
        <w:ind w:left="360"/>
        <w:jc w:val="both"/>
        <w:rPr>
          <w:rFonts w:ascii="Cambria" w:hAnsi="Cambria" w:cs="Arial"/>
        </w:rPr>
      </w:pPr>
      <w:r w:rsidRPr="006C0D1D">
        <w:rPr>
          <w:rFonts w:ascii="Cambria" w:hAnsi="Cambria" w:cs="Arial"/>
        </w:rPr>
        <w:t>Contrôle continu : 40% ; Examen : 60%.</w:t>
      </w:r>
    </w:p>
    <w:p w:rsidR="0066037A" w:rsidRPr="006C0D1D" w:rsidRDefault="0066037A" w:rsidP="0066037A">
      <w:pPr>
        <w:pStyle w:val="Paragraphedeliste"/>
        <w:spacing w:line="276" w:lineRule="auto"/>
        <w:jc w:val="both"/>
        <w:rPr>
          <w:rFonts w:ascii="Cambria" w:hAnsi="Cambria" w:cs="Arial"/>
          <w:b/>
          <w:u w:val="thick" w:color="F79646"/>
        </w:rPr>
      </w:pPr>
    </w:p>
    <w:p w:rsidR="00336118" w:rsidRDefault="00336118" w:rsidP="0066037A">
      <w:pPr>
        <w:spacing w:line="276" w:lineRule="auto"/>
        <w:jc w:val="both"/>
        <w:rPr>
          <w:rFonts w:ascii="Cambria" w:hAnsi="Cambria" w:cs="Arial"/>
          <w:b/>
          <w:u w:val="thick" w:color="F79646"/>
        </w:rPr>
      </w:pPr>
    </w:p>
    <w:p w:rsidR="00336118" w:rsidRDefault="00336118" w:rsidP="0066037A">
      <w:pPr>
        <w:spacing w:line="276" w:lineRule="auto"/>
        <w:jc w:val="both"/>
        <w:rPr>
          <w:rFonts w:ascii="Cambria" w:hAnsi="Cambria" w:cs="Arial"/>
          <w:b/>
          <w:u w:val="thick" w:color="F79646"/>
        </w:rPr>
      </w:pPr>
    </w:p>
    <w:p w:rsidR="0066037A" w:rsidRPr="006C0D1D" w:rsidRDefault="0066037A" w:rsidP="0066037A">
      <w:pPr>
        <w:spacing w:line="276" w:lineRule="auto"/>
        <w:jc w:val="both"/>
        <w:rPr>
          <w:rFonts w:ascii="Cambria" w:hAnsi="Cambria" w:cs="Arial"/>
          <w:iCs/>
          <w:u w:val="thick" w:color="F79646"/>
        </w:rPr>
      </w:pPr>
      <w:r w:rsidRPr="006C0D1D">
        <w:rPr>
          <w:rFonts w:ascii="Cambria" w:hAnsi="Cambria" w:cs="Arial"/>
          <w:b/>
          <w:u w:val="thick" w:color="F79646"/>
        </w:rPr>
        <w:lastRenderedPageBreak/>
        <w:t>Références bibliographiques</w:t>
      </w:r>
      <w:r w:rsidRPr="006C0D1D">
        <w:rPr>
          <w:rFonts w:ascii="Cambria" w:hAnsi="Cambria" w:cs="Arial"/>
          <w:iCs/>
          <w:u w:val="thick" w:color="F79646"/>
        </w:rPr>
        <w:t>:</w:t>
      </w:r>
    </w:p>
    <w:p w:rsidR="0066037A" w:rsidRPr="006C0D1D" w:rsidRDefault="0066037A" w:rsidP="001210EB">
      <w:pPr>
        <w:pStyle w:val="Paragraphedeliste"/>
        <w:numPr>
          <w:ilvl w:val="0"/>
          <w:numId w:val="50"/>
        </w:numPr>
        <w:rPr>
          <w:rFonts w:ascii="Cambria" w:hAnsi="Cambria"/>
          <w:lang w:val="en-GB"/>
        </w:rPr>
      </w:pPr>
      <w:r w:rsidRPr="006C0D1D">
        <w:rPr>
          <w:rFonts w:ascii="Cambria" w:hAnsi="Cambria"/>
          <w:lang w:val="en-GB"/>
        </w:rPr>
        <w:t xml:space="preserve">Klaus Hünecke , </w:t>
      </w:r>
      <w:r w:rsidRPr="006C0D1D">
        <w:rPr>
          <w:rFonts w:ascii="Cambria" w:hAnsi="Cambria"/>
          <w:i/>
          <w:iCs/>
          <w:lang w:val="en-GB"/>
        </w:rPr>
        <w:t>Jet engines: fundamentals of theory, design, and operation,</w:t>
      </w:r>
      <w:r w:rsidRPr="006C0D1D">
        <w:rPr>
          <w:rFonts w:ascii="Cambria" w:hAnsi="Cambria"/>
          <w:lang w:val="en-GB"/>
        </w:rPr>
        <w:t xml:space="preserve"> Zenith Imprint, 1997, 241 p. </w:t>
      </w:r>
    </w:p>
    <w:p w:rsidR="0066037A" w:rsidRPr="006C0D1D" w:rsidRDefault="0066037A" w:rsidP="00235F66">
      <w:pPr>
        <w:pStyle w:val="Paragraphedeliste"/>
        <w:numPr>
          <w:ilvl w:val="0"/>
          <w:numId w:val="50"/>
        </w:numPr>
        <w:tabs>
          <w:tab w:val="left" w:pos="540"/>
        </w:tabs>
        <w:rPr>
          <w:rFonts w:ascii="Cambria" w:eastAsia="Times New Roman" w:hAnsi="Cambria"/>
          <w:b/>
          <w:bCs/>
          <w:lang w:eastAsia="fr-FR"/>
        </w:rPr>
      </w:pPr>
      <w:r w:rsidRPr="006C0D1D">
        <w:rPr>
          <w:rFonts w:ascii="Cambria" w:hAnsi="Cambria"/>
        </w:rPr>
        <w:t xml:space="preserve">Jean-Claude Thevenin,  </w:t>
      </w:r>
      <w:r w:rsidRPr="006C0D1D">
        <w:rPr>
          <w:rFonts w:ascii="Cambria" w:hAnsi="Cambria"/>
          <w:i/>
          <w:iCs/>
        </w:rPr>
        <w:t>Le turboréacteur, moteur des avions à réaction</w:t>
      </w:r>
      <w:r w:rsidRPr="006C0D1D">
        <w:rPr>
          <w:rFonts w:ascii="Cambria" w:hAnsi="Cambria"/>
        </w:rPr>
        <w:t>, Association Aéronautique et Astronautique.  France, 2004, 46 p.</w:t>
      </w:r>
    </w:p>
    <w:p w:rsidR="0066037A" w:rsidRPr="006C0D1D" w:rsidRDefault="0066037A" w:rsidP="00235F66">
      <w:pPr>
        <w:pStyle w:val="Paragraphedeliste"/>
        <w:numPr>
          <w:ilvl w:val="0"/>
          <w:numId w:val="50"/>
        </w:numPr>
        <w:rPr>
          <w:rFonts w:ascii="Cambria" w:hAnsi="Cambria"/>
          <w:lang w:bidi="ar-DZ"/>
        </w:rPr>
      </w:pPr>
      <w:r w:rsidRPr="006C0D1D">
        <w:rPr>
          <w:rFonts w:ascii="Cambria" w:hAnsi="Cambria"/>
          <w:lang w:bidi="ar-DZ"/>
        </w:rPr>
        <w:t xml:space="preserve">Albin Bolcs. Turbomachines thermiques (volume 1et 2),   Lausanne 1993.   </w:t>
      </w:r>
    </w:p>
    <w:p w:rsidR="0066037A" w:rsidRPr="006C0D1D" w:rsidRDefault="0066037A" w:rsidP="00235F66">
      <w:pPr>
        <w:pStyle w:val="Paragraphedeliste"/>
        <w:numPr>
          <w:ilvl w:val="0"/>
          <w:numId w:val="50"/>
        </w:numPr>
        <w:rPr>
          <w:rFonts w:ascii="Cambria" w:hAnsi="Cambria"/>
          <w:lang w:bidi="ar-DZ"/>
        </w:rPr>
      </w:pPr>
      <w:r w:rsidRPr="006C0D1D">
        <w:rPr>
          <w:rFonts w:ascii="Cambria" w:hAnsi="Cambria"/>
          <w:lang w:bidi="ar-DZ"/>
        </w:rPr>
        <w:t>S.Candel.</w:t>
      </w:r>
      <w:r w:rsidRPr="006C0D1D">
        <w:rPr>
          <w:rFonts w:ascii="Cambria" w:hAnsi="Cambria"/>
          <w:i/>
          <w:iCs/>
          <w:lang w:bidi="ar-DZ"/>
        </w:rPr>
        <w:t xml:space="preserve">  Mécanique des Fluides Tom 3 (Exercices</w:t>
      </w:r>
      <w:r w:rsidRPr="006C0D1D">
        <w:rPr>
          <w:rFonts w:ascii="Cambria" w:hAnsi="Cambria"/>
          <w:lang w:bidi="ar-DZ"/>
        </w:rPr>
        <w:t>),    Dunod 1995.</w:t>
      </w:r>
    </w:p>
    <w:p w:rsidR="0066037A" w:rsidRPr="006C0D1D" w:rsidRDefault="0066037A" w:rsidP="00235F66">
      <w:pPr>
        <w:pStyle w:val="Paragraphedeliste"/>
        <w:numPr>
          <w:ilvl w:val="0"/>
          <w:numId w:val="50"/>
        </w:numPr>
        <w:rPr>
          <w:rFonts w:ascii="Cambria" w:hAnsi="Cambria"/>
          <w:lang w:val="en-GB"/>
        </w:rPr>
      </w:pPr>
      <w:r w:rsidRPr="006C0D1D">
        <w:rPr>
          <w:rFonts w:ascii="Cambria" w:hAnsi="Cambria"/>
          <w:lang w:val="en-GB"/>
        </w:rPr>
        <w:t>George p. Sutton, 0scar Biblarz</w:t>
      </w:r>
      <w:r w:rsidRPr="006C0D1D">
        <w:rPr>
          <w:rFonts w:ascii="Cambria" w:hAnsi="Cambria"/>
          <w:b/>
          <w:bCs/>
          <w:lang w:val="en-GB"/>
        </w:rPr>
        <w:t xml:space="preserve">,  </w:t>
      </w:r>
      <w:r w:rsidRPr="006C0D1D">
        <w:rPr>
          <w:rFonts w:ascii="Cambria" w:hAnsi="Cambria"/>
          <w:i/>
          <w:iCs/>
          <w:lang w:val="en-GB"/>
        </w:rPr>
        <w:t>Rocket Propulsion Elements</w:t>
      </w:r>
      <w:r w:rsidRPr="006C0D1D">
        <w:rPr>
          <w:rFonts w:ascii="Cambria" w:hAnsi="Cambria"/>
          <w:lang w:val="en-GB"/>
        </w:rPr>
        <w:t>,JOHN WILEY &amp; SONS, 2001</w:t>
      </w:r>
    </w:p>
    <w:p w:rsidR="0066037A" w:rsidRPr="006C0D1D" w:rsidRDefault="0066037A" w:rsidP="0066037A">
      <w:pPr>
        <w:spacing w:line="360" w:lineRule="auto"/>
        <w:jc w:val="both"/>
        <w:rPr>
          <w:rFonts w:ascii="Cambria" w:hAnsi="Cambria"/>
          <w:b/>
          <w:lang w:val="en-GB"/>
        </w:rPr>
      </w:pPr>
    </w:p>
    <w:p w:rsidR="0066037A" w:rsidRPr="006C0D1D" w:rsidRDefault="0066037A" w:rsidP="0066037A">
      <w:pPr>
        <w:jc w:val="both"/>
        <w:rPr>
          <w:rFonts w:ascii="Cambria" w:hAnsi="Cambria" w:cs="Arial"/>
          <w:i/>
          <w:lang w:val="en-GB"/>
        </w:rPr>
      </w:pPr>
    </w:p>
    <w:p w:rsidR="0066037A" w:rsidRPr="006C0D1D" w:rsidRDefault="0066037A" w:rsidP="0066037A">
      <w:pPr>
        <w:spacing w:line="360" w:lineRule="auto"/>
        <w:jc w:val="both"/>
        <w:rPr>
          <w:rFonts w:ascii="Cambria" w:hAnsi="Cambria"/>
          <w:b/>
          <w:lang w:val="en-GB"/>
        </w:rPr>
      </w:pPr>
    </w:p>
    <w:p w:rsidR="0066037A" w:rsidRPr="006C0D1D" w:rsidRDefault="0066037A" w:rsidP="0066037A">
      <w:pPr>
        <w:spacing w:line="360" w:lineRule="auto"/>
        <w:jc w:val="both"/>
        <w:rPr>
          <w:rFonts w:ascii="Cambria" w:hAnsi="Cambria"/>
          <w:b/>
          <w:lang w:val="en-GB"/>
        </w:rPr>
      </w:pPr>
    </w:p>
    <w:p w:rsidR="003C2347" w:rsidRPr="006C0D1D" w:rsidRDefault="003C2347" w:rsidP="0066037A">
      <w:pPr>
        <w:jc w:val="both"/>
        <w:rPr>
          <w:rFonts w:ascii="Cambria" w:hAnsi="Cambria" w:cs="Arial"/>
          <w:i/>
          <w:lang w:val="en-GB"/>
        </w:rPr>
        <w:sectPr w:rsidR="003C2347"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Unité d’enseignement : UEF 2.1.</w:t>
      </w:r>
      <w:r w:rsidR="00E84DD3" w:rsidRPr="006C0D1D">
        <w:rPr>
          <w:rFonts w:ascii="Cambria" w:hAnsi="Cambria" w:cs="Calibri"/>
          <w:b/>
          <w:bCs/>
          <w:iCs/>
        </w:rPr>
        <w:t>2</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Aérodynamique</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 (cours : 01h30, TD : 1h30)</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6037A" w:rsidRPr="006C0D1D" w:rsidRDefault="0066037A" w:rsidP="0066037A">
      <w:pPr>
        <w:jc w:val="both"/>
        <w:rPr>
          <w:rFonts w:ascii="Cambria" w:hAnsi="Cambria"/>
          <w:b/>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66037A" w:rsidRPr="006C0D1D" w:rsidRDefault="0066037A" w:rsidP="0066037A">
      <w:pPr>
        <w:autoSpaceDE w:val="0"/>
        <w:autoSpaceDN w:val="0"/>
        <w:adjustRightInd w:val="0"/>
        <w:jc w:val="both"/>
        <w:rPr>
          <w:rFonts w:ascii="Cambria" w:hAnsi="Cambria" w:cstheme="majorBidi"/>
        </w:rPr>
      </w:pPr>
      <w:r w:rsidRPr="006C0D1D">
        <w:rPr>
          <w:rFonts w:ascii="Cambria" w:hAnsi="Cambria" w:cstheme="majorBidi"/>
        </w:rPr>
        <w:t>Cette  matière  est un approfondissement de la matière de Mécanique des Fluides dans sa branche de la dynamique des gaz. Elle concerne l'aérodynamique non visqueuse des profils et des ailes dans toute la gamme des nombres de Mach.les étudiants auront la capacité d’évaluer  les caractéristiques  aérodynamiques (force et moment) auxquels l’obstacle est soumis du fait de l'écoulement , comme ils apprendront la  modélisation mathématique de la  théorie des phénomènes aérodynamiqe engendrés par les écoulements autour d’obstacles.</w:t>
      </w:r>
    </w:p>
    <w:p w:rsidR="0066037A" w:rsidRPr="006C0D1D" w:rsidRDefault="0066037A" w:rsidP="0066037A">
      <w:pPr>
        <w:jc w:val="both"/>
        <w:rPr>
          <w:rFonts w:ascii="Cambria" w:hAnsi="Cambria" w:cs="Calibri"/>
          <w:b/>
          <w:u w:val="thick" w:color="F79646"/>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Connaissances préalables recommandées :</w:t>
      </w:r>
    </w:p>
    <w:p w:rsidR="0066037A" w:rsidRPr="006C0D1D" w:rsidRDefault="0066037A" w:rsidP="0066037A">
      <w:pPr>
        <w:jc w:val="both"/>
        <w:rPr>
          <w:rFonts w:ascii="Cambria" w:hAnsi="Cambria" w:cs="Calibri"/>
          <w:b/>
          <w:u w:val="thick" w:color="F79646"/>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Contenu de la matière : </w:t>
      </w:r>
    </w:p>
    <w:p w:rsidR="0066037A" w:rsidRPr="006C0D1D" w:rsidRDefault="0066037A" w:rsidP="0066037A">
      <w:pPr>
        <w:pStyle w:val="Paragraphedeliste"/>
        <w:spacing w:line="276" w:lineRule="auto"/>
        <w:ind w:right="282"/>
        <w:rPr>
          <w:rFonts w:ascii="Cambria" w:hAnsi="Cambria"/>
          <w:i/>
          <w:iCs/>
        </w:rPr>
      </w:pPr>
    </w:p>
    <w:p w:rsidR="0066037A" w:rsidRPr="006C0D1D" w:rsidRDefault="0066037A" w:rsidP="0066037A">
      <w:pPr>
        <w:rPr>
          <w:rFonts w:ascii="Cambria" w:hAnsi="Cambria" w:cstheme="majorBidi"/>
          <w:b/>
          <w:bCs/>
        </w:rPr>
      </w:pPr>
      <w:r w:rsidRPr="006C0D1D">
        <w:rPr>
          <w:rFonts w:ascii="Cambria" w:hAnsi="Cambria" w:cstheme="majorBidi"/>
          <w:b/>
          <w:bCs/>
        </w:rPr>
        <w:t xml:space="preserve">CHAP. I </w:t>
      </w:r>
      <w:r w:rsidRPr="006C0D1D">
        <w:rPr>
          <w:rFonts w:ascii="Cambria" w:hAnsi="Cambria" w:cstheme="majorBidi"/>
          <w:b/>
          <w:bCs/>
        </w:rPr>
        <w:tab/>
        <w:t xml:space="preserve"> NOTIONS ET DEFINITIONS DES PROPRIETES DE L’AIR </w:t>
      </w:r>
      <w:r w:rsidR="003C2347" w:rsidRPr="006C0D1D">
        <w:rPr>
          <w:rFonts w:ascii="Cambria" w:hAnsi="Cambria" w:cstheme="majorBidi"/>
          <w:b/>
          <w:bCs/>
        </w:rPr>
        <w:tab/>
      </w:r>
      <w:r w:rsidRPr="006C0D1D">
        <w:rPr>
          <w:rFonts w:ascii="Cambria" w:hAnsi="Cambria" w:cstheme="majorBidi"/>
          <w:b/>
          <w:bCs/>
        </w:rPr>
        <w:t>(01 semaine)</w:t>
      </w:r>
    </w:p>
    <w:p w:rsidR="0066037A" w:rsidRPr="006C0D1D" w:rsidRDefault="0066037A" w:rsidP="00235F66">
      <w:pPr>
        <w:pStyle w:val="Paragraphedeliste"/>
        <w:numPr>
          <w:ilvl w:val="0"/>
          <w:numId w:val="59"/>
        </w:numPr>
        <w:rPr>
          <w:rFonts w:ascii="Cambria" w:hAnsi="Cambria" w:cstheme="majorBidi"/>
        </w:rPr>
      </w:pPr>
      <w:r w:rsidRPr="006C0D1D">
        <w:rPr>
          <w:rFonts w:ascii="Cambria" w:hAnsi="Cambria" w:cstheme="majorBidi"/>
        </w:rPr>
        <w:t>Température : statique, dynamique, totale (d’arrêt)</w:t>
      </w:r>
    </w:p>
    <w:p w:rsidR="0066037A" w:rsidRPr="006C0D1D" w:rsidRDefault="0066037A" w:rsidP="0066037A">
      <w:pPr>
        <w:rPr>
          <w:rFonts w:ascii="Cambria" w:hAnsi="Cambria" w:cstheme="majorBidi"/>
        </w:rPr>
      </w:pPr>
      <w:r w:rsidRPr="006C0D1D">
        <w:rPr>
          <w:rFonts w:ascii="Cambria" w:hAnsi="Cambria" w:cstheme="majorBidi"/>
        </w:rPr>
        <w:tab/>
      </w:r>
      <w:r w:rsidRPr="006C0D1D">
        <w:rPr>
          <w:rFonts w:ascii="Cambria" w:hAnsi="Cambria" w:cstheme="majorBidi"/>
        </w:rPr>
        <w:tab/>
      </w:r>
      <w:r w:rsidRPr="006C0D1D">
        <w:rPr>
          <w:rFonts w:ascii="Cambria" w:hAnsi="Cambria" w:cstheme="majorBidi"/>
        </w:rPr>
        <w:tab/>
        <w:t>Variation de la température avec l’altitude</w:t>
      </w:r>
    </w:p>
    <w:p w:rsidR="0066037A" w:rsidRPr="006C0D1D" w:rsidRDefault="0066037A" w:rsidP="00235F66">
      <w:pPr>
        <w:pStyle w:val="Paragraphedeliste"/>
        <w:numPr>
          <w:ilvl w:val="0"/>
          <w:numId w:val="59"/>
        </w:numPr>
        <w:rPr>
          <w:rFonts w:ascii="Cambria" w:hAnsi="Cambria" w:cstheme="majorBidi"/>
        </w:rPr>
      </w:pPr>
      <w:r w:rsidRPr="006C0D1D">
        <w:rPr>
          <w:rFonts w:ascii="Cambria" w:hAnsi="Cambria" w:cstheme="majorBidi"/>
        </w:rPr>
        <w:t>Pression :  statique, dynamique, totale</w:t>
      </w:r>
    </w:p>
    <w:p w:rsidR="0066037A" w:rsidRPr="006C0D1D" w:rsidRDefault="0066037A" w:rsidP="0066037A">
      <w:pPr>
        <w:ind w:left="720" w:firstLine="720"/>
        <w:rPr>
          <w:rFonts w:ascii="Cambria" w:hAnsi="Cambria" w:cstheme="majorBidi"/>
        </w:rPr>
      </w:pPr>
      <w:r w:rsidRPr="006C0D1D">
        <w:rPr>
          <w:rFonts w:ascii="Cambria" w:hAnsi="Cambria" w:cstheme="majorBidi"/>
        </w:rPr>
        <w:t xml:space="preserve">      Variation de la pression avec l’altitude</w:t>
      </w:r>
    </w:p>
    <w:p w:rsidR="0066037A" w:rsidRPr="006C0D1D" w:rsidRDefault="0066037A" w:rsidP="00235F66">
      <w:pPr>
        <w:pStyle w:val="Paragraphedeliste"/>
        <w:numPr>
          <w:ilvl w:val="0"/>
          <w:numId w:val="59"/>
        </w:numPr>
        <w:rPr>
          <w:rFonts w:ascii="Cambria" w:hAnsi="Cambria" w:cstheme="majorBidi"/>
        </w:rPr>
      </w:pPr>
      <w:r w:rsidRPr="006C0D1D">
        <w:rPr>
          <w:rFonts w:ascii="Cambria" w:hAnsi="Cambria" w:cstheme="majorBidi"/>
        </w:rPr>
        <w:t>Masse volumique, rapport des masses volumiques et variation avec l’altitude</w:t>
      </w:r>
    </w:p>
    <w:p w:rsidR="0066037A" w:rsidRPr="006C0D1D" w:rsidRDefault="0066037A" w:rsidP="00235F66">
      <w:pPr>
        <w:pStyle w:val="Paragraphedeliste"/>
        <w:numPr>
          <w:ilvl w:val="0"/>
          <w:numId w:val="59"/>
        </w:numPr>
        <w:rPr>
          <w:rFonts w:ascii="Cambria" w:hAnsi="Cambria" w:cstheme="majorBidi"/>
        </w:rPr>
      </w:pPr>
      <w:r w:rsidRPr="006C0D1D">
        <w:rPr>
          <w:rFonts w:ascii="Cambria" w:hAnsi="Cambria" w:cstheme="majorBidi"/>
        </w:rPr>
        <w:t>Viscosité : cinématique et dynamique</w:t>
      </w:r>
    </w:p>
    <w:p w:rsidR="003C2347" w:rsidRPr="006C0D1D" w:rsidRDefault="003C2347" w:rsidP="0066037A">
      <w:pPr>
        <w:rPr>
          <w:rFonts w:ascii="Cambria" w:hAnsi="Cambria" w:cstheme="majorBidi"/>
          <w:b/>
          <w:bCs/>
        </w:rPr>
      </w:pPr>
    </w:p>
    <w:p w:rsidR="0066037A" w:rsidRPr="006C0D1D" w:rsidRDefault="0066037A" w:rsidP="0066037A">
      <w:pPr>
        <w:rPr>
          <w:rFonts w:ascii="Cambria" w:hAnsi="Cambria" w:cstheme="majorBidi"/>
          <w:b/>
          <w:bCs/>
        </w:rPr>
      </w:pPr>
      <w:r w:rsidRPr="006C0D1D">
        <w:rPr>
          <w:rFonts w:ascii="Cambria" w:hAnsi="Cambria" w:cstheme="majorBidi"/>
          <w:b/>
          <w:bCs/>
        </w:rPr>
        <w:t xml:space="preserve">CHAP. II </w:t>
      </w:r>
      <w:r w:rsidRPr="006C0D1D">
        <w:rPr>
          <w:rFonts w:ascii="Cambria" w:hAnsi="Cambria" w:cstheme="majorBidi"/>
          <w:b/>
          <w:bCs/>
        </w:rPr>
        <w:tab/>
        <w:t xml:space="preserve">CARACTERISTIQUES GEOMETRIQUES D’UNE AILE </w:t>
      </w:r>
      <w:r w:rsidR="003C2347" w:rsidRPr="006C0D1D">
        <w:rPr>
          <w:rFonts w:ascii="Cambria" w:hAnsi="Cambria" w:cstheme="majorBidi"/>
          <w:b/>
          <w:bCs/>
        </w:rPr>
        <w:tab/>
      </w:r>
      <w:r w:rsidR="003C2347" w:rsidRPr="006C0D1D">
        <w:rPr>
          <w:rFonts w:ascii="Cambria" w:hAnsi="Cambria" w:cstheme="majorBidi"/>
          <w:b/>
          <w:bCs/>
        </w:rPr>
        <w:tab/>
      </w:r>
      <w:r w:rsidRPr="006C0D1D">
        <w:rPr>
          <w:rFonts w:ascii="Cambria" w:hAnsi="Cambria" w:cstheme="majorBidi"/>
          <w:b/>
          <w:bCs/>
        </w:rPr>
        <w:t>(02 semaines)</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Profil d’aile et ses différents types</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Bord d’attaque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Bord de fuite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Bout d’aile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Envergure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Corde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Epaisseur</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Surfaces générale et nette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Allongement (rapport d’aspect)</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Flèche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Angle de dièdre</w:t>
      </w:r>
    </w:p>
    <w:p w:rsidR="0066037A" w:rsidRPr="006C0D1D" w:rsidRDefault="0066037A" w:rsidP="00235F66">
      <w:pPr>
        <w:pStyle w:val="Paragraphedeliste"/>
        <w:numPr>
          <w:ilvl w:val="0"/>
          <w:numId w:val="60"/>
        </w:numPr>
        <w:rPr>
          <w:rFonts w:ascii="Cambria" w:hAnsi="Cambria" w:cstheme="majorBidi"/>
        </w:rPr>
      </w:pPr>
      <w:r w:rsidRPr="006C0D1D">
        <w:rPr>
          <w:rFonts w:ascii="Cambria" w:hAnsi="Cambria" w:cstheme="majorBidi"/>
        </w:rPr>
        <w:t>Angle d’attaque, angle d’incidence géométrique</w:t>
      </w:r>
    </w:p>
    <w:p w:rsidR="003C2347" w:rsidRPr="006C0D1D" w:rsidRDefault="003C2347" w:rsidP="0066037A">
      <w:pPr>
        <w:rPr>
          <w:rFonts w:ascii="Cambria" w:hAnsi="Cambria" w:cstheme="majorBidi"/>
          <w:b/>
          <w:bCs/>
        </w:rPr>
      </w:pPr>
    </w:p>
    <w:p w:rsidR="0066037A" w:rsidRPr="006C0D1D" w:rsidRDefault="0066037A" w:rsidP="0066037A">
      <w:pPr>
        <w:rPr>
          <w:rFonts w:ascii="Cambria" w:hAnsi="Cambria" w:cstheme="majorBidi"/>
          <w:b/>
          <w:bCs/>
        </w:rPr>
      </w:pPr>
      <w:r w:rsidRPr="006C0D1D">
        <w:rPr>
          <w:rFonts w:ascii="Cambria" w:hAnsi="Cambria" w:cstheme="majorBidi"/>
          <w:b/>
          <w:bCs/>
        </w:rPr>
        <w:t>CHAP. III</w:t>
      </w:r>
      <w:r w:rsidRPr="006C0D1D">
        <w:rPr>
          <w:rFonts w:ascii="Cambria" w:hAnsi="Cambria" w:cstheme="majorBidi"/>
          <w:b/>
          <w:bCs/>
        </w:rPr>
        <w:tab/>
        <w:t xml:space="preserve">DISTRIBUTION DE PRESSION, FORCES ET MOMENTS AERODYNAMIQUES </w:t>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Pr="006C0D1D">
        <w:rPr>
          <w:rFonts w:ascii="Cambria" w:hAnsi="Cambria" w:cstheme="majorBidi"/>
          <w:b/>
          <w:bCs/>
        </w:rPr>
        <w:t>(02 semaines)</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Champ (distribution) de pression autour d’un profile d’aile</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Coefficient de pression</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 xml:space="preserve">Forces aérodynamiques :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Résultante aérodynamique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Force de portance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Force de trainée</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 xml:space="preserve">Représentation des forces aérodynamiques pour différentes conditions de vol </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 xml:space="preserve">Moments aérodynamiques :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lastRenderedPageBreak/>
        <w:t>Moment de tangage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Moment de roulis</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Moment de lacet</w:t>
      </w:r>
    </w:p>
    <w:p w:rsidR="0066037A" w:rsidRPr="006C0D1D" w:rsidRDefault="0066037A" w:rsidP="00235F66">
      <w:pPr>
        <w:pStyle w:val="Paragraphedeliste"/>
        <w:numPr>
          <w:ilvl w:val="0"/>
          <w:numId w:val="61"/>
        </w:numPr>
        <w:rPr>
          <w:rFonts w:ascii="Cambria" w:hAnsi="Cambria" w:cstheme="majorBidi"/>
        </w:rPr>
      </w:pPr>
      <w:r w:rsidRPr="006C0D1D">
        <w:rPr>
          <w:rFonts w:ascii="Cambria" w:hAnsi="Cambria" w:cstheme="majorBidi"/>
        </w:rPr>
        <w:t>Coefficients aérodynamiques</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Coefficient de portance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Coefficient de trainée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Coefficient de tangage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Coefficient de roulis</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Coefficient de lacet</w:t>
      </w:r>
    </w:p>
    <w:p w:rsidR="003C2347" w:rsidRPr="006C0D1D" w:rsidRDefault="003C2347" w:rsidP="0066037A">
      <w:pPr>
        <w:rPr>
          <w:rFonts w:ascii="Cambria" w:hAnsi="Cambria" w:cstheme="majorBidi"/>
          <w:b/>
          <w:bCs/>
        </w:rPr>
      </w:pPr>
    </w:p>
    <w:p w:rsidR="0066037A" w:rsidRPr="006C0D1D" w:rsidRDefault="0066037A" w:rsidP="0066037A">
      <w:pPr>
        <w:rPr>
          <w:rFonts w:ascii="Cambria" w:hAnsi="Cambria" w:cstheme="majorBidi"/>
          <w:b/>
          <w:bCs/>
        </w:rPr>
      </w:pPr>
      <w:r w:rsidRPr="006C0D1D">
        <w:rPr>
          <w:rFonts w:ascii="Cambria" w:hAnsi="Cambria" w:cstheme="majorBidi"/>
          <w:b/>
          <w:bCs/>
        </w:rPr>
        <w:t>CHAP. IV</w:t>
      </w:r>
      <w:r w:rsidRPr="006C0D1D">
        <w:rPr>
          <w:rFonts w:ascii="Cambria" w:hAnsi="Cambria" w:cstheme="majorBidi"/>
          <w:b/>
          <w:bCs/>
        </w:rPr>
        <w:tab/>
        <w:t xml:space="preserve">TYPES D’ECOULEMENT ET DE TUYERE  </w:t>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Pr="006C0D1D">
        <w:rPr>
          <w:rFonts w:ascii="Cambria" w:hAnsi="Cambria" w:cstheme="majorBidi"/>
          <w:b/>
          <w:bCs/>
        </w:rPr>
        <w:t>(02 semaines)</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Vitesse d’écoulement : libre, relative</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Vitesse du son</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Nombre de Mach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Général</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Local</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Critique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Limite</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Expressions du nombre de Mach </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Types d’écoulement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Subsonique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Transsonique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Supersonique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Hypersonique</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Théorème de Barré St Venant</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Types de tuyère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Convergente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Divergente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Mixte (Laval)</w:t>
      </w:r>
    </w:p>
    <w:p w:rsidR="0066037A" w:rsidRPr="006C0D1D" w:rsidRDefault="0066037A" w:rsidP="00235F66">
      <w:pPr>
        <w:pStyle w:val="Paragraphedeliste"/>
        <w:numPr>
          <w:ilvl w:val="0"/>
          <w:numId w:val="63"/>
        </w:numPr>
        <w:rPr>
          <w:rFonts w:ascii="Cambria" w:hAnsi="Cambria" w:cstheme="majorBidi"/>
        </w:rPr>
      </w:pPr>
      <w:r w:rsidRPr="006C0D1D">
        <w:rPr>
          <w:rFonts w:ascii="Cambria" w:hAnsi="Cambria" w:cstheme="majorBidi"/>
        </w:rPr>
        <w:t>Théorème d’Hugoniot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 xml:space="preserve">Débit d’air : massique, volumique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Equation de continuité</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Relation entre surface et nombre de Mach de l’écoulement</w:t>
      </w:r>
    </w:p>
    <w:p w:rsidR="003C2347" w:rsidRPr="006C0D1D" w:rsidRDefault="003C2347" w:rsidP="0066037A">
      <w:pPr>
        <w:rPr>
          <w:rFonts w:ascii="Cambria" w:hAnsi="Cambria" w:cstheme="majorBidi"/>
          <w:b/>
          <w:bCs/>
        </w:rPr>
      </w:pPr>
    </w:p>
    <w:p w:rsidR="0066037A" w:rsidRPr="006C0D1D" w:rsidRDefault="0066037A" w:rsidP="0066037A">
      <w:pPr>
        <w:rPr>
          <w:rFonts w:ascii="Cambria" w:hAnsi="Cambria" w:cstheme="majorBidi"/>
          <w:b/>
          <w:bCs/>
        </w:rPr>
      </w:pPr>
      <w:r w:rsidRPr="006C0D1D">
        <w:rPr>
          <w:rFonts w:ascii="Cambria" w:hAnsi="Cambria" w:cstheme="majorBidi"/>
          <w:b/>
          <w:bCs/>
        </w:rPr>
        <w:t>CHAP. V</w:t>
      </w:r>
      <w:r w:rsidRPr="006C0D1D">
        <w:rPr>
          <w:rFonts w:ascii="Cambria" w:hAnsi="Cambria" w:cstheme="majorBidi"/>
          <w:b/>
          <w:bCs/>
        </w:rPr>
        <w:tab/>
        <w:t xml:space="preserve">ECOULEMENT AUTOUR D’UN PROFIL D’AILE </w:t>
      </w:r>
      <w:r w:rsidR="003C2347" w:rsidRPr="006C0D1D">
        <w:rPr>
          <w:rFonts w:ascii="Cambria" w:hAnsi="Cambria" w:cstheme="majorBidi"/>
          <w:b/>
          <w:bCs/>
        </w:rPr>
        <w:tab/>
      </w:r>
      <w:r w:rsidR="003C2347" w:rsidRPr="006C0D1D">
        <w:rPr>
          <w:rFonts w:ascii="Cambria" w:hAnsi="Cambria" w:cstheme="majorBidi"/>
          <w:b/>
          <w:bCs/>
        </w:rPr>
        <w:tab/>
      </w:r>
      <w:r w:rsidR="003C2347" w:rsidRPr="006C0D1D">
        <w:rPr>
          <w:rFonts w:ascii="Cambria" w:hAnsi="Cambria" w:cstheme="majorBidi"/>
          <w:b/>
          <w:bCs/>
        </w:rPr>
        <w:tab/>
      </w:r>
      <w:r w:rsidRPr="006C0D1D">
        <w:rPr>
          <w:rFonts w:ascii="Cambria" w:hAnsi="Cambria" w:cstheme="majorBidi"/>
          <w:b/>
          <w:bCs/>
        </w:rPr>
        <w:t>(03 semaines)</w:t>
      </w:r>
    </w:p>
    <w:p w:rsidR="0066037A" w:rsidRPr="006C0D1D" w:rsidRDefault="0066037A" w:rsidP="00235F66">
      <w:pPr>
        <w:pStyle w:val="Paragraphedeliste"/>
        <w:numPr>
          <w:ilvl w:val="0"/>
          <w:numId w:val="64"/>
        </w:numPr>
        <w:rPr>
          <w:rFonts w:ascii="Cambria" w:hAnsi="Cambria" w:cstheme="majorBidi"/>
        </w:rPr>
      </w:pPr>
      <w:r w:rsidRPr="006C0D1D">
        <w:rPr>
          <w:rFonts w:ascii="Cambria" w:hAnsi="Cambria" w:cstheme="majorBidi"/>
        </w:rPr>
        <w:t>Couche limite</w:t>
      </w:r>
    </w:p>
    <w:p w:rsidR="0066037A" w:rsidRPr="006C0D1D" w:rsidRDefault="0066037A" w:rsidP="00235F66">
      <w:pPr>
        <w:pStyle w:val="Paragraphedeliste"/>
        <w:numPr>
          <w:ilvl w:val="0"/>
          <w:numId w:val="64"/>
        </w:numPr>
        <w:rPr>
          <w:rFonts w:ascii="Cambria" w:hAnsi="Cambria" w:cstheme="majorBidi"/>
        </w:rPr>
      </w:pPr>
      <w:r w:rsidRPr="006C0D1D">
        <w:rPr>
          <w:rFonts w:ascii="Cambria" w:hAnsi="Cambria" w:cstheme="majorBidi"/>
        </w:rPr>
        <w:t>Régime d’écoulement : Nombre de Reynolds, Ecoulement laminaire, Ecoulement transitoire, Ecoulement turbulent</w:t>
      </w:r>
    </w:p>
    <w:p w:rsidR="0066037A" w:rsidRPr="006C0D1D" w:rsidRDefault="0066037A" w:rsidP="00235F66">
      <w:pPr>
        <w:pStyle w:val="Paragraphedeliste"/>
        <w:numPr>
          <w:ilvl w:val="0"/>
          <w:numId w:val="64"/>
        </w:numPr>
        <w:rPr>
          <w:rFonts w:ascii="Cambria" w:hAnsi="Cambria" w:cstheme="majorBidi"/>
        </w:rPr>
      </w:pPr>
      <w:r w:rsidRPr="006C0D1D">
        <w:rPr>
          <w:rFonts w:ascii="Cambria" w:hAnsi="Cambria" w:cstheme="majorBidi"/>
        </w:rPr>
        <w:t>Ecoulement autour d’un profil d’aile :</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Lignes de courant</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Fonction des Lignes de courant</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Potentiel de vitesse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Influence de l’incidence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Influence de la géométrie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Influence du nombre de Reynolds</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Influence de la cambrure</w:t>
      </w:r>
    </w:p>
    <w:p w:rsidR="0066037A" w:rsidRPr="006C0D1D" w:rsidRDefault="0066037A" w:rsidP="00235F66">
      <w:pPr>
        <w:pStyle w:val="Paragraphedeliste"/>
        <w:numPr>
          <w:ilvl w:val="0"/>
          <w:numId w:val="62"/>
        </w:numPr>
        <w:rPr>
          <w:rFonts w:ascii="Cambria" w:hAnsi="Cambria" w:cstheme="majorBidi"/>
        </w:rPr>
      </w:pPr>
      <w:r w:rsidRPr="006C0D1D">
        <w:rPr>
          <w:rFonts w:ascii="Cambria" w:hAnsi="Cambria" w:cstheme="majorBidi"/>
        </w:rPr>
        <w:t>Influence de l’allongement</w:t>
      </w:r>
    </w:p>
    <w:p w:rsidR="003C2347" w:rsidRPr="006C0D1D" w:rsidRDefault="003C2347" w:rsidP="0066037A">
      <w:pPr>
        <w:rPr>
          <w:rFonts w:ascii="Cambria" w:hAnsi="Cambria" w:cstheme="majorBidi"/>
          <w:b/>
          <w:bCs/>
        </w:rPr>
      </w:pPr>
    </w:p>
    <w:p w:rsidR="0066037A" w:rsidRPr="006C0D1D" w:rsidRDefault="0066037A" w:rsidP="0066037A">
      <w:pPr>
        <w:rPr>
          <w:rFonts w:ascii="Cambria" w:hAnsi="Cambria" w:cstheme="majorBidi"/>
          <w:b/>
          <w:bCs/>
        </w:rPr>
      </w:pPr>
      <w:r w:rsidRPr="006C0D1D">
        <w:rPr>
          <w:rFonts w:ascii="Cambria" w:hAnsi="Cambria" w:cstheme="majorBidi"/>
          <w:b/>
          <w:bCs/>
        </w:rPr>
        <w:t>CHAP. VI</w:t>
      </w:r>
      <w:r w:rsidRPr="006C0D1D">
        <w:rPr>
          <w:rFonts w:ascii="Cambria" w:hAnsi="Cambria" w:cstheme="majorBidi"/>
          <w:b/>
          <w:bCs/>
        </w:rPr>
        <w:tab/>
        <w:t>DIFFERENTES CONDITIONS DE VOL (02 semaines)</w:t>
      </w:r>
    </w:p>
    <w:p w:rsidR="0066037A" w:rsidRPr="006C0D1D" w:rsidRDefault="0066037A" w:rsidP="00235F66">
      <w:pPr>
        <w:pStyle w:val="Paragraphedeliste"/>
        <w:numPr>
          <w:ilvl w:val="0"/>
          <w:numId w:val="65"/>
        </w:numPr>
        <w:rPr>
          <w:rFonts w:ascii="Cambria" w:hAnsi="Cambria" w:cstheme="majorBidi"/>
        </w:rPr>
      </w:pPr>
      <w:r w:rsidRPr="006C0D1D">
        <w:rPr>
          <w:rFonts w:ascii="Cambria" w:hAnsi="Cambria" w:cstheme="majorBidi"/>
        </w:rPr>
        <w:t>Sustentation, Hypersenstation, Décollement, Décrochage</w:t>
      </w:r>
    </w:p>
    <w:p w:rsidR="0066037A" w:rsidRPr="006C0D1D" w:rsidRDefault="0066037A" w:rsidP="00235F66">
      <w:pPr>
        <w:pStyle w:val="Paragraphedeliste"/>
        <w:numPr>
          <w:ilvl w:val="0"/>
          <w:numId w:val="65"/>
        </w:numPr>
        <w:rPr>
          <w:rFonts w:ascii="Cambria" w:hAnsi="Cambria" w:cstheme="majorBidi"/>
        </w:rPr>
      </w:pPr>
      <w:r w:rsidRPr="006C0D1D">
        <w:rPr>
          <w:rFonts w:ascii="Cambria" w:hAnsi="Cambria" w:cstheme="majorBidi"/>
        </w:rPr>
        <w:t>Vol en palier, en montée, en descente, en virage</w:t>
      </w:r>
    </w:p>
    <w:p w:rsidR="0066037A" w:rsidRPr="006C0D1D" w:rsidRDefault="0066037A" w:rsidP="0066037A">
      <w:pPr>
        <w:rPr>
          <w:rFonts w:ascii="Cambria" w:hAnsi="Cambria" w:cstheme="majorBidi"/>
          <w:b/>
          <w:bCs/>
        </w:rPr>
      </w:pPr>
      <w:r w:rsidRPr="006C0D1D">
        <w:rPr>
          <w:rFonts w:ascii="Cambria" w:hAnsi="Cambria" w:cstheme="majorBidi"/>
          <w:b/>
          <w:bCs/>
        </w:rPr>
        <w:lastRenderedPageBreak/>
        <w:t>CHAP. VII</w:t>
      </w:r>
      <w:r w:rsidRPr="006C0D1D">
        <w:rPr>
          <w:rFonts w:ascii="Cambria" w:hAnsi="Cambria" w:cstheme="majorBidi"/>
          <w:b/>
          <w:bCs/>
        </w:rPr>
        <w:tab/>
        <w:t xml:space="preserve">DIFFERENTS DISPOSITIFS D’ HYPERSENSTATION </w:t>
      </w:r>
      <w:r w:rsidR="003C2347" w:rsidRPr="006C0D1D">
        <w:rPr>
          <w:rFonts w:ascii="Cambria" w:hAnsi="Cambria" w:cstheme="majorBidi"/>
          <w:b/>
          <w:bCs/>
        </w:rPr>
        <w:tab/>
      </w:r>
      <w:r w:rsidR="003C2347" w:rsidRPr="006C0D1D">
        <w:rPr>
          <w:rFonts w:ascii="Cambria" w:hAnsi="Cambria" w:cstheme="majorBidi"/>
          <w:b/>
          <w:bCs/>
        </w:rPr>
        <w:tab/>
      </w:r>
      <w:r w:rsidRPr="006C0D1D">
        <w:rPr>
          <w:rFonts w:ascii="Cambria" w:hAnsi="Cambria" w:cstheme="majorBidi"/>
          <w:b/>
          <w:bCs/>
        </w:rPr>
        <w:t>(02 semaines)</w:t>
      </w:r>
    </w:p>
    <w:p w:rsidR="0066037A" w:rsidRPr="006C0D1D" w:rsidRDefault="0066037A" w:rsidP="00235F66">
      <w:pPr>
        <w:pStyle w:val="Paragraphedeliste"/>
        <w:numPr>
          <w:ilvl w:val="0"/>
          <w:numId w:val="66"/>
        </w:numPr>
        <w:rPr>
          <w:rFonts w:ascii="Cambria" w:hAnsi="Cambria" w:cstheme="majorBidi"/>
        </w:rPr>
      </w:pPr>
      <w:r w:rsidRPr="006C0D1D">
        <w:rPr>
          <w:rFonts w:ascii="Cambria" w:hAnsi="Cambria" w:cstheme="majorBidi"/>
        </w:rPr>
        <w:t>Fente</w:t>
      </w:r>
    </w:p>
    <w:p w:rsidR="0066037A" w:rsidRPr="006C0D1D" w:rsidRDefault="0066037A" w:rsidP="00235F66">
      <w:pPr>
        <w:pStyle w:val="Paragraphedeliste"/>
        <w:numPr>
          <w:ilvl w:val="0"/>
          <w:numId w:val="66"/>
        </w:numPr>
        <w:rPr>
          <w:rFonts w:ascii="Cambria" w:hAnsi="Cambria" w:cstheme="majorBidi"/>
        </w:rPr>
      </w:pPr>
      <w:r w:rsidRPr="006C0D1D">
        <w:rPr>
          <w:rFonts w:ascii="Cambria" w:hAnsi="Cambria" w:cstheme="majorBidi"/>
        </w:rPr>
        <w:t>Volets</w:t>
      </w:r>
    </w:p>
    <w:p w:rsidR="0066037A" w:rsidRPr="006C0D1D" w:rsidRDefault="0066037A" w:rsidP="00235F66">
      <w:pPr>
        <w:pStyle w:val="Paragraphedeliste"/>
        <w:numPr>
          <w:ilvl w:val="0"/>
          <w:numId w:val="66"/>
        </w:numPr>
        <w:rPr>
          <w:rFonts w:ascii="Cambria" w:hAnsi="Cambria" w:cstheme="majorBidi"/>
        </w:rPr>
      </w:pPr>
      <w:r w:rsidRPr="006C0D1D">
        <w:rPr>
          <w:rFonts w:ascii="Cambria" w:hAnsi="Cambria" w:cstheme="majorBidi"/>
        </w:rPr>
        <w:t>Bec</w:t>
      </w:r>
    </w:p>
    <w:p w:rsidR="0066037A" w:rsidRPr="006C0D1D" w:rsidRDefault="0066037A" w:rsidP="00235F66">
      <w:pPr>
        <w:pStyle w:val="Paragraphedeliste"/>
        <w:numPr>
          <w:ilvl w:val="0"/>
          <w:numId w:val="66"/>
        </w:numPr>
        <w:rPr>
          <w:rFonts w:ascii="Cambria" w:hAnsi="Cambria" w:cstheme="majorBidi"/>
        </w:rPr>
      </w:pPr>
      <w:r w:rsidRPr="006C0D1D">
        <w:rPr>
          <w:rFonts w:ascii="Cambria" w:hAnsi="Cambria" w:cstheme="majorBidi"/>
        </w:rPr>
        <w:t>Soufflage</w:t>
      </w:r>
    </w:p>
    <w:p w:rsidR="0066037A" w:rsidRPr="006C0D1D" w:rsidRDefault="0066037A" w:rsidP="00235F66">
      <w:pPr>
        <w:pStyle w:val="Paragraphedeliste"/>
        <w:numPr>
          <w:ilvl w:val="0"/>
          <w:numId w:val="66"/>
        </w:numPr>
        <w:rPr>
          <w:rFonts w:ascii="Cambria" w:hAnsi="Cambria" w:cstheme="majorBidi"/>
        </w:rPr>
      </w:pPr>
      <w:r w:rsidRPr="006C0D1D">
        <w:rPr>
          <w:rFonts w:ascii="Cambria" w:hAnsi="Cambria" w:cstheme="majorBidi"/>
        </w:rPr>
        <w:t>Aspiration, Bord d’attaque basculant</w:t>
      </w:r>
    </w:p>
    <w:p w:rsidR="0066037A" w:rsidRPr="006C0D1D" w:rsidRDefault="0066037A" w:rsidP="001210EB">
      <w:pPr>
        <w:spacing w:line="276" w:lineRule="auto"/>
        <w:ind w:right="282"/>
        <w:rPr>
          <w:rFonts w:ascii="Cambria" w:hAnsi="Cambria"/>
          <w:i/>
          <w:iCs/>
        </w:rPr>
      </w:pPr>
    </w:p>
    <w:p w:rsidR="0066037A" w:rsidRPr="006C0D1D" w:rsidRDefault="0066037A" w:rsidP="0066037A">
      <w:pPr>
        <w:spacing w:line="276" w:lineRule="auto"/>
        <w:jc w:val="both"/>
        <w:rPr>
          <w:rFonts w:ascii="Cambria" w:hAnsi="Cambria" w:cs="Arial"/>
          <w:b/>
          <w:u w:val="thick" w:color="F79646"/>
        </w:rPr>
      </w:pPr>
      <w:r w:rsidRPr="006C0D1D">
        <w:rPr>
          <w:rFonts w:ascii="Cambria" w:hAnsi="Cambria" w:cs="Arial"/>
          <w:b/>
          <w:u w:val="thick" w:color="F79646"/>
        </w:rPr>
        <w:t>Mode d’évaluation:</w:t>
      </w:r>
    </w:p>
    <w:p w:rsidR="0066037A" w:rsidRPr="006C0D1D" w:rsidRDefault="0066037A" w:rsidP="001210EB">
      <w:pPr>
        <w:spacing w:line="276" w:lineRule="auto"/>
        <w:jc w:val="both"/>
        <w:rPr>
          <w:rFonts w:ascii="Cambria" w:hAnsi="Cambria" w:cs="Arial"/>
        </w:rPr>
      </w:pPr>
      <w:r w:rsidRPr="006C0D1D">
        <w:rPr>
          <w:rFonts w:ascii="Cambria" w:hAnsi="Cambria" w:cs="Arial"/>
        </w:rPr>
        <w:t>Contrôle continu : 40% ; Examen : 60%.</w:t>
      </w:r>
    </w:p>
    <w:p w:rsidR="0066037A" w:rsidRPr="006C0D1D" w:rsidRDefault="0066037A" w:rsidP="0066037A">
      <w:pPr>
        <w:spacing w:line="276" w:lineRule="auto"/>
        <w:jc w:val="both"/>
        <w:rPr>
          <w:rFonts w:ascii="Cambria" w:hAnsi="Cambria" w:cs="Arial"/>
          <w:b/>
          <w:u w:val="thick" w:color="F79646"/>
        </w:rPr>
      </w:pPr>
    </w:p>
    <w:p w:rsidR="0066037A" w:rsidRPr="006C0D1D" w:rsidRDefault="0066037A" w:rsidP="0066037A">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w:t>
      </w:r>
    </w:p>
    <w:p w:rsidR="0066037A" w:rsidRPr="006C0D1D" w:rsidRDefault="0066037A" w:rsidP="0066037A">
      <w:pPr>
        <w:pStyle w:val="Paragraphedeliste"/>
        <w:spacing w:line="276" w:lineRule="auto"/>
        <w:ind w:right="282"/>
        <w:rPr>
          <w:rFonts w:ascii="Cambria" w:hAnsi="Cambria"/>
          <w:i/>
          <w:iCs/>
        </w:rPr>
      </w:pPr>
    </w:p>
    <w:p w:rsidR="003C2347" w:rsidRPr="006C0D1D" w:rsidRDefault="003C2347" w:rsidP="0066037A">
      <w:pPr>
        <w:pStyle w:val="Paragraphedeliste"/>
        <w:spacing w:line="276" w:lineRule="auto"/>
        <w:ind w:right="282"/>
        <w:rPr>
          <w:rFonts w:ascii="Cambria" w:hAnsi="Cambria"/>
          <w:i/>
          <w:iCs/>
        </w:rPr>
        <w:sectPr w:rsidR="003C2347"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2.1 </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CFD et logiciels</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 (cours : 01h30, TD : 1h30)</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4</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6037A" w:rsidRPr="006C0D1D" w:rsidRDefault="0066037A" w:rsidP="0066037A">
      <w:pPr>
        <w:jc w:val="both"/>
        <w:rPr>
          <w:rFonts w:ascii="Cambria" w:hAnsi="Cambria"/>
          <w:b/>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66037A" w:rsidRPr="006C0D1D" w:rsidRDefault="0066037A" w:rsidP="0066037A">
      <w:pPr>
        <w:jc w:val="both"/>
        <w:rPr>
          <w:rFonts w:ascii="Cambria" w:hAnsi="Cambria"/>
        </w:rPr>
      </w:pPr>
      <w:r w:rsidRPr="006C0D1D">
        <w:rPr>
          <w:rFonts w:ascii="Cambria" w:hAnsi="Cambria"/>
        </w:rPr>
        <w:t xml:space="preserve">Le but de cette matière et de familiariser l’étudiant avec les techniques et les logiciels de calcul et de post traitement. Dans un premier chapitre une description générale du problème est faite en se basant sur les notions déjà acquises. A partir du deuxième chapitre chaque séance débutera par un cours de 1h ou 1h30 qui introduira les notions qui vont être cernées. Le deuxième chapitre introduit les logiciels de post traitement qui sont primordial dans la visualisions des résultats de calculs, dans ce chapitre des résultat calculés au préalable peuvent servir pour l’apprentissage. Le troisième chapitre introduit les mailleurs Gambit et Mesh de Ansys. L’étudiant doit apprendre les techniques du traçage des différentes géométries ainsi que la génération des différents types de maillages. Leschapitres restant introduisent les différents types d’écoulements rencontrés dans la pratique à savoir : externes, internes et réactifs, d’autre type d’écoulements peuvent être abordés. </w:t>
      </w:r>
    </w:p>
    <w:p w:rsidR="0066037A" w:rsidRPr="006C0D1D" w:rsidRDefault="0066037A" w:rsidP="0066037A">
      <w:pPr>
        <w:jc w:val="both"/>
        <w:rPr>
          <w:rFonts w:ascii="Cambria" w:hAnsi="Cambria" w:cs="Calibri"/>
          <w:b/>
          <w:u w:val="thick" w:color="F79646"/>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Connaissances préalables recommandées :</w:t>
      </w:r>
    </w:p>
    <w:p w:rsidR="0066037A" w:rsidRPr="006C0D1D" w:rsidRDefault="0066037A" w:rsidP="0066037A">
      <w:pPr>
        <w:jc w:val="both"/>
        <w:rPr>
          <w:rFonts w:ascii="Cambria" w:hAnsi="Cambria"/>
          <w:iCs/>
        </w:rPr>
      </w:pPr>
    </w:p>
    <w:p w:rsidR="0066037A" w:rsidRPr="006C0D1D" w:rsidRDefault="0066037A" w:rsidP="0066037A">
      <w:pPr>
        <w:jc w:val="both"/>
        <w:rPr>
          <w:rFonts w:ascii="Cambria" w:hAnsi="Cambria"/>
          <w:iCs/>
        </w:rPr>
      </w:pPr>
      <w:r w:rsidRPr="006C0D1D">
        <w:rPr>
          <w:rFonts w:ascii="Cambria" w:hAnsi="Cambria"/>
          <w:iCs/>
        </w:rPr>
        <w:t>MDF, Thermodynamique</w:t>
      </w:r>
    </w:p>
    <w:p w:rsidR="0066037A" w:rsidRPr="006C0D1D" w:rsidRDefault="0066037A" w:rsidP="0066037A">
      <w:pPr>
        <w:jc w:val="both"/>
        <w:rPr>
          <w:rFonts w:ascii="Cambria" w:hAnsi="Cambria"/>
          <w:iCs/>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Contenu de la matière : </w:t>
      </w:r>
    </w:p>
    <w:p w:rsidR="0066037A" w:rsidRPr="006C0D1D" w:rsidRDefault="0066037A" w:rsidP="0066037A">
      <w:pPr>
        <w:jc w:val="both"/>
        <w:rPr>
          <w:rFonts w:ascii="Cambria" w:hAnsi="Cambria" w:cs="Calibri"/>
          <w:b/>
          <w:u w:val="thick" w:color="F79646"/>
        </w:rPr>
      </w:pPr>
    </w:p>
    <w:p w:rsidR="0066037A" w:rsidRPr="006C0D1D" w:rsidRDefault="0066037A" w:rsidP="0066037A">
      <w:pPr>
        <w:rPr>
          <w:rFonts w:ascii="Cambria" w:hAnsi="Cambria"/>
        </w:rPr>
      </w:pPr>
      <w:r w:rsidRPr="006C0D1D">
        <w:rPr>
          <w:rFonts w:ascii="Cambria" w:hAnsi="Cambria"/>
        </w:rPr>
        <w:t xml:space="preserve">Chapitre I : Rappels sur les méthodes des différences finies et volumes finis </w:t>
      </w:r>
      <w:r w:rsidRPr="006C0D1D">
        <w:rPr>
          <w:rFonts w:ascii="Cambria" w:hAnsi="Cambria"/>
          <w:b/>
          <w:bCs/>
        </w:rPr>
        <w:t>(1 semaine)</w:t>
      </w:r>
    </w:p>
    <w:p w:rsidR="0066037A" w:rsidRPr="006C0D1D" w:rsidRDefault="0066037A" w:rsidP="00235F66">
      <w:pPr>
        <w:pStyle w:val="Paragraphedeliste"/>
        <w:numPr>
          <w:ilvl w:val="0"/>
          <w:numId w:val="53"/>
        </w:numPr>
        <w:spacing w:after="160" w:line="259" w:lineRule="auto"/>
        <w:rPr>
          <w:rFonts w:ascii="Cambria" w:hAnsi="Cambria"/>
        </w:rPr>
      </w:pPr>
      <w:r w:rsidRPr="006C0D1D">
        <w:rPr>
          <w:rFonts w:ascii="Cambria" w:hAnsi="Cambria"/>
        </w:rPr>
        <w:t>Forme discrétisée de l’équation de transport de la variable généralisée.</w:t>
      </w:r>
    </w:p>
    <w:p w:rsidR="0066037A" w:rsidRPr="006C0D1D" w:rsidRDefault="0066037A" w:rsidP="00235F66">
      <w:pPr>
        <w:pStyle w:val="Paragraphedeliste"/>
        <w:numPr>
          <w:ilvl w:val="0"/>
          <w:numId w:val="53"/>
        </w:numPr>
        <w:spacing w:after="160" w:line="259" w:lineRule="auto"/>
        <w:rPr>
          <w:rFonts w:ascii="Cambria" w:hAnsi="Cambria"/>
        </w:rPr>
      </w:pPr>
      <w:r w:rsidRPr="006C0D1D">
        <w:rPr>
          <w:rFonts w:ascii="Cambria" w:hAnsi="Cambria"/>
        </w:rPr>
        <w:t>Schémas numériques et algorithmes de traitement de la pression (Implicite, SIMPLE, PISO,…).</w:t>
      </w:r>
    </w:p>
    <w:p w:rsidR="0066037A" w:rsidRPr="006C0D1D" w:rsidRDefault="0066037A" w:rsidP="00235F66">
      <w:pPr>
        <w:pStyle w:val="Paragraphedeliste"/>
        <w:numPr>
          <w:ilvl w:val="0"/>
          <w:numId w:val="53"/>
        </w:numPr>
        <w:spacing w:after="160" w:line="259" w:lineRule="auto"/>
        <w:rPr>
          <w:rFonts w:ascii="Cambria" w:hAnsi="Cambria"/>
        </w:rPr>
      </w:pPr>
      <w:r w:rsidRPr="006C0D1D">
        <w:rPr>
          <w:rFonts w:ascii="Cambria" w:hAnsi="Cambria"/>
        </w:rPr>
        <w:t>Traitement des termes source.</w:t>
      </w:r>
    </w:p>
    <w:p w:rsidR="0066037A" w:rsidRPr="006C0D1D" w:rsidRDefault="0066037A" w:rsidP="00235F66">
      <w:pPr>
        <w:pStyle w:val="Paragraphedeliste"/>
        <w:numPr>
          <w:ilvl w:val="0"/>
          <w:numId w:val="53"/>
        </w:numPr>
        <w:spacing w:after="160" w:line="259" w:lineRule="auto"/>
        <w:rPr>
          <w:rFonts w:ascii="Cambria" w:hAnsi="Cambria"/>
        </w:rPr>
      </w:pPr>
      <w:r w:rsidRPr="006C0D1D">
        <w:rPr>
          <w:rFonts w:ascii="Cambria" w:hAnsi="Cambria"/>
        </w:rPr>
        <w:t>Résolution par balayage.</w:t>
      </w:r>
    </w:p>
    <w:p w:rsidR="0066037A" w:rsidRPr="006C0D1D" w:rsidRDefault="0066037A" w:rsidP="00235F66">
      <w:pPr>
        <w:pStyle w:val="Paragraphedeliste"/>
        <w:numPr>
          <w:ilvl w:val="0"/>
          <w:numId w:val="53"/>
        </w:numPr>
        <w:spacing w:after="160" w:line="259" w:lineRule="auto"/>
        <w:rPr>
          <w:rFonts w:ascii="Cambria" w:hAnsi="Cambria"/>
        </w:rPr>
      </w:pPr>
      <w:r w:rsidRPr="006C0D1D">
        <w:rPr>
          <w:rFonts w:ascii="Cambria" w:hAnsi="Cambria"/>
        </w:rPr>
        <w:t>Organigramme général d’un programme de résolution des équations de transport.</w:t>
      </w:r>
    </w:p>
    <w:p w:rsidR="0066037A" w:rsidRPr="006C0D1D" w:rsidRDefault="0066037A" w:rsidP="004A002C">
      <w:pPr>
        <w:rPr>
          <w:rFonts w:ascii="Cambria" w:hAnsi="Cambria"/>
        </w:rPr>
      </w:pPr>
      <w:r w:rsidRPr="006C0D1D">
        <w:rPr>
          <w:rFonts w:ascii="Cambria" w:hAnsi="Cambria"/>
        </w:rPr>
        <w:t xml:space="preserve">Chapitre 2 : Logiciels de post traitement </w:t>
      </w:r>
      <w:r w:rsidR="004A002C" w:rsidRPr="006C0D1D">
        <w:rPr>
          <w:rFonts w:ascii="Cambria" w:hAnsi="Cambria"/>
        </w:rPr>
        <w:t>(intégré dans le code ou non)</w:t>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004A002C" w:rsidRPr="006C0D1D">
        <w:rPr>
          <w:rFonts w:ascii="Cambria" w:hAnsi="Cambria"/>
        </w:rPr>
        <w:tab/>
      </w:r>
      <w:r w:rsidRPr="006C0D1D">
        <w:rPr>
          <w:rFonts w:ascii="Cambria" w:hAnsi="Cambria"/>
          <w:b/>
          <w:bCs/>
        </w:rPr>
        <w:t>(2 semaines)</w:t>
      </w:r>
    </w:p>
    <w:p w:rsidR="0066037A" w:rsidRPr="006C0D1D" w:rsidRDefault="0066037A" w:rsidP="00235F66">
      <w:pPr>
        <w:pStyle w:val="Paragraphedeliste"/>
        <w:numPr>
          <w:ilvl w:val="0"/>
          <w:numId w:val="54"/>
        </w:numPr>
        <w:spacing w:after="160" w:line="259" w:lineRule="auto"/>
        <w:rPr>
          <w:rFonts w:ascii="Cambria" w:hAnsi="Cambria"/>
        </w:rPr>
      </w:pPr>
      <w:r w:rsidRPr="006C0D1D">
        <w:rPr>
          <w:rFonts w:ascii="Cambria" w:hAnsi="Cambria"/>
        </w:rPr>
        <w:t>Les logiciels traceurs de courbes et de champs : Origin, Tecplot,…</w:t>
      </w:r>
    </w:p>
    <w:p w:rsidR="0066037A" w:rsidRPr="006C0D1D" w:rsidRDefault="0066037A" w:rsidP="00235F66">
      <w:pPr>
        <w:pStyle w:val="Paragraphedeliste"/>
        <w:numPr>
          <w:ilvl w:val="0"/>
          <w:numId w:val="54"/>
        </w:numPr>
        <w:spacing w:after="160" w:line="259" w:lineRule="auto"/>
        <w:rPr>
          <w:rFonts w:ascii="Cambria" w:hAnsi="Cambria"/>
        </w:rPr>
      </w:pPr>
      <w:r w:rsidRPr="006C0D1D">
        <w:rPr>
          <w:rFonts w:ascii="Cambria" w:hAnsi="Cambria"/>
        </w:rPr>
        <w:t>Applications sur les traceurs de courbes.</w:t>
      </w:r>
    </w:p>
    <w:p w:rsidR="0066037A" w:rsidRPr="006C0D1D" w:rsidRDefault="0066037A" w:rsidP="00235F66">
      <w:pPr>
        <w:pStyle w:val="Paragraphedeliste"/>
        <w:numPr>
          <w:ilvl w:val="0"/>
          <w:numId w:val="54"/>
        </w:numPr>
        <w:spacing w:after="160" w:line="259" w:lineRule="auto"/>
        <w:rPr>
          <w:rFonts w:ascii="Cambria" w:hAnsi="Cambria"/>
        </w:rPr>
      </w:pPr>
      <w:r w:rsidRPr="006C0D1D">
        <w:rPr>
          <w:rFonts w:ascii="Cambria" w:hAnsi="Cambria"/>
        </w:rPr>
        <w:t>Applications sur les traceurs de champs.</w:t>
      </w:r>
    </w:p>
    <w:p w:rsidR="0066037A" w:rsidRPr="006C0D1D" w:rsidRDefault="0066037A" w:rsidP="0066037A">
      <w:pPr>
        <w:rPr>
          <w:rFonts w:ascii="Cambria" w:hAnsi="Cambria"/>
        </w:rPr>
      </w:pPr>
      <w:r w:rsidRPr="006C0D1D">
        <w:rPr>
          <w:rFonts w:ascii="Cambria" w:hAnsi="Cambria"/>
        </w:rPr>
        <w:t xml:space="preserve">Chapitre 3 : Générateurs de maillage </w:t>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rPr>
        <w:tab/>
      </w:r>
      <w:r w:rsidR="003C2347" w:rsidRPr="006C0D1D">
        <w:rPr>
          <w:rFonts w:ascii="Cambria" w:hAnsi="Cambria"/>
          <w:b/>
          <w:bCs/>
        </w:rPr>
        <w:t>(2 semaines)</w:t>
      </w:r>
    </w:p>
    <w:p w:rsidR="0066037A" w:rsidRPr="006C0D1D" w:rsidRDefault="0066037A" w:rsidP="00235F66">
      <w:pPr>
        <w:pStyle w:val="Paragraphedeliste"/>
        <w:numPr>
          <w:ilvl w:val="0"/>
          <w:numId w:val="55"/>
        </w:numPr>
        <w:spacing w:after="160" w:line="259" w:lineRule="auto"/>
        <w:rPr>
          <w:rFonts w:ascii="Cambria" w:hAnsi="Cambria"/>
        </w:rPr>
      </w:pPr>
      <w:r w:rsidRPr="006C0D1D">
        <w:rPr>
          <w:rFonts w:ascii="Cambria" w:hAnsi="Cambria"/>
        </w:rPr>
        <w:t>Le mailleur Gambit : Traçage de la géométrie, maillage et conditions aux limites.</w:t>
      </w:r>
    </w:p>
    <w:p w:rsidR="0066037A" w:rsidRPr="006C0D1D" w:rsidRDefault="0066037A" w:rsidP="00235F66">
      <w:pPr>
        <w:pStyle w:val="Paragraphedeliste"/>
        <w:numPr>
          <w:ilvl w:val="0"/>
          <w:numId w:val="55"/>
        </w:numPr>
        <w:spacing w:after="160" w:line="259" w:lineRule="auto"/>
        <w:rPr>
          <w:rFonts w:ascii="Cambria" w:hAnsi="Cambria"/>
        </w:rPr>
      </w:pPr>
      <w:r w:rsidRPr="006C0D1D">
        <w:rPr>
          <w:rFonts w:ascii="Cambria" w:hAnsi="Cambria"/>
        </w:rPr>
        <w:t>Le mailleur de Ansys : Traçage de la géométrie, maillage et conditions aux limites.</w:t>
      </w:r>
    </w:p>
    <w:p w:rsidR="0066037A" w:rsidRPr="006C0D1D" w:rsidRDefault="0066037A" w:rsidP="00235F66">
      <w:pPr>
        <w:pStyle w:val="Paragraphedeliste"/>
        <w:numPr>
          <w:ilvl w:val="0"/>
          <w:numId w:val="55"/>
        </w:numPr>
        <w:spacing w:after="160" w:line="259" w:lineRule="auto"/>
        <w:rPr>
          <w:rFonts w:ascii="Cambria" w:hAnsi="Cambria"/>
        </w:rPr>
      </w:pPr>
      <w:r w:rsidRPr="006C0D1D">
        <w:rPr>
          <w:rFonts w:ascii="Cambria" w:hAnsi="Cambria"/>
        </w:rPr>
        <w:t>Traitement du maillage près des parois : Cas des écoulements laminaires et turbulents.</w:t>
      </w:r>
    </w:p>
    <w:p w:rsidR="004A002C" w:rsidRPr="006C0D1D" w:rsidRDefault="0066037A" w:rsidP="003C2347">
      <w:pPr>
        <w:rPr>
          <w:rFonts w:ascii="Cambria" w:hAnsi="Cambria"/>
        </w:rPr>
      </w:pPr>
      <w:r w:rsidRPr="006C0D1D">
        <w:rPr>
          <w:rFonts w:ascii="Cambria" w:hAnsi="Cambria"/>
        </w:rPr>
        <w:t xml:space="preserve">Chapitre 4 : Ecoulements externes (Résolution par </w:t>
      </w:r>
      <w:r w:rsidR="003C2347" w:rsidRPr="006C0D1D">
        <w:rPr>
          <w:rFonts w:ascii="Cambria" w:hAnsi="Cambria"/>
        </w:rPr>
        <w:t>Code de calcul</w:t>
      </w:r>
      <w:r w:rsidR="004A002C" w:rsidRPr="006C0D1D">
        <w:rPr>
          <w:rFonts w:ascii="Cambria" w:hAnsi="Cambria"/>
        </w:rPr>
        <w:t>: Fluent, CFX...</w:t>
      </w:r>
      <w:r w:rsidRPr="006C0D1D">
        <w:rPr>
          <w:rFonts w:ascii="Cambria" w:hAnsi="Cambria"/>
        </w:rPr>
        <w:t xml:space="preserve">) </w:t>
      </w:r>
      <w:r w:rsidR="003C2347" w:rsidRPr="006C0D1D">
        <w:rPr>
          <w:rFonts w:ascii="Cambria" w:hAnsi="Cambria"/>
        </w:rPr>
        <w:tab/>
      </w:r>
      <w:r w:rsidR="003C2347" w:rsidRPr="006C0D1D">
        <w:rPr>
          <w:rFonts w:ascii="Cambria" w:hAnsi="Cambria"/>
        </w:rPr>
        <w:tab/>
      </w:r>
    </w:p>
    <w:p w:rsidR="0066037A" w:rsidRPr="006C0D1D" w:rsidRDefault="004A002C" w:rsidP="003C2347">
      <w:pPr>
        <w:rPr>
          <w:rFonts w:ascii="Cambria" w:hAnsi="Cambria"/>
        </w:rPr>
      </w:pP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0066037A" w:rsidRPr="006C0D1D">
        <w:rPr>
          <w:rFonts w:ascii="Cambria" w:hAnsi="Cambria"/>
          <w:b/>
          <w:bCs/>
        </w:rPr>
        <w:t>(</w:t>
      </w:r>
      <w:r w:rsidR="003C2347" w:rsidRPr="006C0D1D">
        <w:rPr>
          <w:rFonts w:ascii="Cambria" w:hAnsi="Cambria"/>
          <w:b/>
          <w:bCs/>
        </w:rPr>
        <w:t>3</w:t>
      </w:r>
      <w:r w:rsidR="0066037A" w:rsidRPr="006C0D1D">
        <w:rPr>
          <w:rFonts w:ascii="Cambria" w:hAnsi="Cambria"/>
          <w:b/>
          <w:bCs/>
        </w:rPr>
        <w:t xml:space="preserve"> semaines)</w:t>
      </w:r>
    </w:p>
    <w:p w:rsidR="0066037A" w:rsidRPr="006C0D1D" w:rsidRDefault="0066037A" w:rsidP="00235F66">
      <w:pPr>
        <w:pStyle w:val="Paragraphedeliste"/>
        <w:numPr>
          <w:ilvl w:val="0"/>
          <w:numId w:val="56"/>
        </w:numPr>
        <w:spacing w:after="160" w:line="259" w:lineRule="auto"/>
        <w:rPr>
          <w:rFonts w:ascii="Cambria" w:hAnsi="Cambria"/>
        </w:rPr>
      </w:pPr>
      <w:r w:rsidRPr="006C0D1D">
        <w:rPr>
          <w:rFonts w:ascii="Cambria" w:hAnsi="Cambria"/>
        </w:rPr>
        <w:t>Définitions et cas d’applications.</w:t>
      </w:r>
    </w:p>
    <w:p w:rsidR="0066037A" w:rsidRPr="006C0D1D" w:rsidRDefault="0066037A" w:rsidP="00235F66">
      <w:pPr>
        <w:pStyle w:val="Paragraphedeliste"/>
        <w:numPr>
          <w:ilvl w:val="0"/>
          <w:numId w:val="56"/>
        </w:numPr>
        <w:spacing w:after="160" w:line="259" w:lineRule="auto"/>
        <w:rPr>
          <w:rFonts w:ascii="Cambria" w:hAnsi="Cambria"/>
        </w:rPr>
      </w:pPr>
      <w:r w:rsidRPr="006C0D1D">
        <w:rPr>
          <w:rFonts w:ascii="Cambria" w:hAnsi="Cambria"/>
        </w:rPr>
        <w:t>Ecoulement sur une plaque plane (couche limite).</w:t>
      </w:r>
    </w:p>
    <w:p w:rsidR="0066037A" w:rsidRPr="006C0D1D" w:rsidRDefault="0066037A" w:rsidP="00235F66">
      <w:pPr>
        <w:pStyle w:val="Paragraphedeliste"/>
        <w:numPr>
          <w:ilvl w:val="0"/>
          <w:numId w:val="56"/>
        </w:numPr>
        <w:spacing w:after="160" w:line="259" w:lineRule="auto"/>
        <w:rPr>
          <w:rFonts w:ascii="Cambria" w:hAnsi="Cambria"/>
        </w:rPr>
      </w:pPr>
      <w:r w:rsidRPr="006C0D1D">
        <w:rPr>
          <w:rFonts w:ascii="Cambria" w:hAnsi="Cambria"/>
        </w:rPr>
        <w:t>Ecoulement autour d’une aube.</w:t>
      </w:r>
    </w:p>
    <w:p w:rsidR="0066037A" w:rsidRPr="006C0D1D" w:rsidRDefault="0066037A" w:rsidP="00235F66">
      <w:pPr>
        <w:pStyle w:val="Paragraphedeliste"/>
        <w:numPr>
          <w:ilvl w:val="0"/>
          <w:numId w:val="56"/>
        </w:numPr>
        <w:spacing w:after="160" w:line="259" w:lineRule="auto"/>
        <w:rPr>
          <w:rFonts w:ascii="Cambria" w:hAnsi="Cambria"/>
        </w:rPr>
      </w:pPr>
      <w:r w:rsidRPr="006C0D1D">
        <w:rPr>
          <w:rFonts w:ascii="Cambria" w:hAnsi="Cambria"/>
        </w:rPr>
        <w:t>Ecoulement autour d’un cylindre (stationnaire et instationnaire).</w:t>
      </w:r>
    </w:p>
    <w:p w:rsidR="003C2347" w:rsidRPr="006C0D1D" w:rsidRDefault="003C2347" w:rsidP="0066037A">
      <w:pPr>
        <w:rPr>
          <w:rFonts w:ascii="Cambria" w:hAnsi="Cambria"/>
        </w:rPr>
      </w:pPr>
    </w:p>
    <w:p w:rsidR="0066037A" w:rsidRPr="006C0D1D" w:rsidRDefault="0066037A" w:rsidP="003C2347">
      <w:pPr>
        <w:rPr>
          <w:rFonts w:ascii="Cambria" w:hAnsi="Cambria"/>
        </w:rPr>
      </w:pPr>
      <w:r w:rsidRPr="006C0D1D">
        <w:rPr>
          <w:rFonts w:ascii="Cambria" w:hAnsi="Cambria"/>
        </w:rPr>
        <w:t xml:space="preserve">Chapitre 5 : Ecoulements internes (Résolution par </w:t>
      </w:r>
      <w:r w:rsidR="003C2347" w:rsidRPr="006C0D1D">
        <w:rPr>
          <w:rFonts w:ascii="Cambria" w:hAnsi="Cambria"/>
        </w:rPr>
        <w:t>code de calcul)</w:t>
      </w:r>
      <w:r w:rsidR="003C2347" w:rsidRPr="006C0D1D">
        <w:rPr>
          <w:rFonts w:ascii="Cambria" w:hAnsi="Cambria"/>
        </w:rPr>
        <w:tab/>
      </w:r>
      <w:r w:rsidR="003C2347" w:rsidRPr="006C0D1D">
        <w:rPr>
          <w:rFonts w:ascii="Cambria" w:hAnsi="Cambria"/>
        </w:rPr>
        <w:tab/>
      </w:r>
      <w:r w:rsidRPr="006C0D1D">
        <w:rPr>
          <w:rFonts w:ascii="Cambria" w:hAnsi="Cambria"/>
          <w:b/>
          <w:bCs/>
        </w:rPr>
        <w:t>(</w:t>
      </w:r>
      <w:r w:rsidR="003C2347" w:rsidRPr="006C0D1D">
        <w:rPr>
          <w:rFonts w:ascii="Cambria" w:hAnsi="Cambria"/>
          <w:b/>
          <w:bCs/>
        </w:rPr>
        <w:t>3</w:t>
      </w:r>
      <w:r w:rsidRPr="006C0D1D">
        <w:rPr>
          <w:rFonts w:ascii="Cambria" w:hAnsi="Cambria"/>
          <w:b/>
          <w:bCs/>
        </w:rPr>
        <w:t xml:space="preserve"> semaines)</w:t>
      </w:r>
    </w:p>
    <w:p w:rsidR="0066037A" w:rsidRPr="006C0D1D" w:rsidRDefault="0066037A" w:rsidP="00235F66">
      <w:pPr>
        <w:pStyle w:val="Paragraphedeliste"/>
        <w:numPr>
          <w:ilvl w:val="0"/>
          <w:numId w:val="57"/>
        </w:numPr>
        <w:spacing w:after="160" w:line="259" w:lineRule="auto"/>
        <w:rPr>
          <w:rFonts w:ascii="Cambria" w:hAnsi="Cambria"/>
        </w:rPr>
      </w:pPr>
      <w:r w:rsidRPr="006C0D1D">
        <w:rPr>
          <w:rFonts w:ascii="Cambria" w:hAnsi="Cambria"/>
        </w:rPr>
        <w:t>Définitions et cas d’applications.</w:t>
      </w:r>
    </w:p>
    <w:p w:rsidR="0066037A" w:rsidRPr="006C0D1D" w:rsidRDefault="0066037A" w:rsidP="00235F66">
      <w:pPr>
        <w:pStyle w:val="Paragraphedeliste"/>
        <w:numPr>
          <w:ilvl w:val="0"/>
          <w:numId w:val="57"/>
        </w:numPr>
        <w:spacing w:after="160" w:line="259" w:lineRule="auto"/>
        <w:rPr>
          <w:rFonts w:ascii="Cambria" w:hAnsi="Cambria"/>
        </w:rPr>
      </w:pPr>
      <w:r w:rsidRPr="006C0D1D">
        <w:rPr>
          <w:rFonts w:ascii="Cambria" w:hAnsi="Cambria"/>
        </w:rPr>
        <w:t>Ecoulement dans une conduite.</w:t>
      </w:r>
    </w:p>
    <w:p w:rsidR="0066037A" w:rsidRPr="006C0D1D" w:rsidRDefault="0066037A" w:rsidP="00235F66">
      <w:pPr>
        <w:pStyle w:val="Paragraphedeliste"/>
        <w:numPr>
          <w:ilvl w:val="0"/>
          <w:numId w:val="57"/>
        </w:numPr>
        <w:spacing w:after="160" w:line="259" w:lineRule="auto"/>
        <w:rPr>
          <w:rFonts w:ascii="Cambria" w:hAnsi="Cambria"/>
        </w:rPr>
      </w:pPr>
      <w:r w:rsidRPr="006C0D1D">
        <w:rPr>
          <w:rFonts w:ascii="Cambria" w:hAnsi="Cambria"/>
        </w:rPr>
        <w:t>Convection dans une conduite : Laminaire (problème de Nusselt) et turbulente.</w:t>
      </w:r>
    </w:p>
    <w:p w:rsidR="0066037A" w:rsidRPr="006C0D1D" w:rsidRDefault="0066037A" w:rsidP="00235F66">
      <w:pPr>
        <w:pStyle w:val="Paragraphedeliste"/>
        <w:numPr>
          <w:ilvl w:val="0"/>
          <w:numId w:val="57"/>
        </w:numPr>
        <w:spacing w:after="160" w:line="259" w:lineRule="auto"/>
        <w:rPr>
          <w:rFonts w:ascii="Cambria" w:hAnsi="Cambria"/>
        </w:rPr>
      </w:pPr>
      <w:r w:rsidRPr="006C0D1D">
        <w:rPr>
          <w:rFonts w:ascii="Cambria" w:hAnsi="Cambria"/>
        </w:rPr>
        <w:t>Ecoulement compressible dans une tuyère convergente-divergente.</w:t>
      </w:r>
    </w:p>
    <w:p w:rsidR="0066037A" w:rsidRPr="006C0D1D" w:rsidRDefault="0066037A" w:rsidP="00D37A73">
      <w:pPr>
        <w:rPr>
          <w:rFonts w:ascii="Cambria" w:hAnsi="Cambria"/>
          <w:b/>
          <w:bCs/>
        </w:rPr>
      </w:pPr>
      <w:r w:rsidRPr="006C0D1D">
        <w:rPr>
          <w:rFonts w:ascii="Cambria" w:hAnsi="Cambria"/>
        </w:rPr>
        <w:t>Chapitre 6 : Ecoulements réactifs (Résolution par Fluent</w:t>
      </w:r>
      <w:r w:rsidR="00D37A73" w:rsidRPr="006C0D1D">
        <w:rPr>
          <w:rFonts w:ascii="Cambria" w:hAnsi="Cambria"/>
        </w:rPr>
        <w:t>, CFX....</w:t>
      </w:r>
      <w:r w:rsidRPr="006C0D1D">
        <w:rPr>
          <w:rFonts w:ascii="Cambria" w:hAnsi="Cambria"/>
        </w:rPr>
        <w:t xml:space="preserve">) </w:t>
      </w:r>
      <w:r w:rsidR="003C2347" w:rsidRPr="006C0D1D">
        <w:rPr>
          <w:rFonts w:ascii="Cambria" w:hAnsi="Cambria"/>
        </w:rPr>
        <w:tab/>
      </w:r>
      <w:r w:rsidR="003C2347" w:rsidRPr="006C0D1D">
        <w:rPr>
          <w:rFonts w:ascii="Cambria" w:hAnsi="Cambria"/>
        </w:rPr>
        <w:tab/>
      </w:r>
      <w:r w:rsidRPr="006C0D1D">
        <w:rPr>
          <w:rFonts w:ascii="Cambria" w:hAnsi="Cambria"/>
          <w:b/>
          <w:bCs/>
        </w:rPr>
        <w:t>(4 semaines)</w:t>
      </w:r>
    </w:p>
    <w:p w:rsidR="0066037A" w:rsidRPr="006C0D1D" w:rsidRDefault="0066037A" w:rsidP="00235F66">
      <w:pPr>
        <w:pStyle w:val="Paragraphedeliste"/>
        <w:numPr>
          <w:ilvl w:val="0"/>
          <w:numId w:val="58"/>
        </w:numPr>
        <w:spacing w:after="160" w:line="259" w:lineRule="auto"/>
        <w:rPr>
          <w:rFonts w:ascii="Cambria" w:hAnsi="Cambria"/>
        </w:rPr>
      </w:pPr>
      <w:r w:rsidRPr="006C0D1D">
        <w:rPr>
          <w:rFonts w:ascii="Cambria" w:hAnsi="Cambria"/>
        </w:rPr>
        <w:t>Définitions et cas d’application dans le domaine de la combustion.</w:t>
      </w:r>
    </w:p>
    <w:p w:rsidR="0066037A" w:rsidRPr="006C0D1D" w:rsidRDefault="0066037A" w:rsidP="00235F66">
      <w:pPr>
        <w:pStyle w:val="Paragraphedeliste"/>
        <w:numPr>
          <w:ilvl w:val="0"/>
          <w:numId w:val="58"/>
        </w:numPr>
        <w:spacing w:after="160" w:line="259" w:lineRule="auto"/>
        <w:rPr>
          <w:rFonts w:ascii="Cambria" w:hAnsi="Cambria"/>
        </w:rPr>
      </w:pPr>
      <w:r w:rsidRPr="006C0D1D">
        <w:rPr>
          <w:rFonts w:ascii="Cambria" w:hAnsi="Cambria"/>
        </w:rPr>
        <w:t>Flammes turbulentes de diffusion en jet libre (Méthane-air, hydrogène-air,…).</w:t>
      </w:r>
    </w:p>
    <w:p w:rsidR="0066037A" w:rsidRPr="006C0D1D" w:rsidRDefault="0066037A" w:rsidP="00235F66">
      <w:pPr>
        <w:pStyle w:val="Paragraphedeliste"/>
        <w:numPr>
          <w:ilvl w:val="0"/>
          <w:numId w:val="58"/>
        </w:numPr>
        <w:spacing w:after="160" w:line="259" w:lineRule="auto"/>
        <w:rPr>
          <w:rFonts w:ascii="Cambria" w:hAnsi="Cambria"/>
        </w:rPr>
      </w:pPr>
      <w:r w:rsidRPr="006C0D1D">
        <w:rPr>
          <w:rFonts w:ascii="Cambria" w:hAnsi="Cambria"/>
        </w:rPr>
        <w:t>Flammes turbulentes de diffusion en co-flow dans une chambre de combustion (Méthane-air, hydrogène-air,…).</w:t>
      </w:r>
    </w:p>
    <w:p w:rsidR="0066037A" w:rsidRPr="006C0D1D" w:rsidRDefault="0066037A" w:rsidP="00235F66">
      <w:pPr>
        <w:pStyle w:val="Paragraphedeliste"/>
        <w:numPr>
          <w:ilvl w:val="0"/>
          <w:numId w:val="58"/>
        </w:numPr>
        <w:spacing w:after="160" w:line="259" w:lineRule="auto"/>
        <w:rPr>
          <w:rFonts w:ascii="Cambria" w:hAnsi="Cambria"/>
        </w:rPr>
      </w:pPr>
      <w:r w:rsidRPr="006C0D1D">
        <w:rPr>
          <w:rFonts w:ascii="Cambria" w:hAnsi="Cambria"/>
        </w:rPr>
        <w:t>Flammes de prémélanges.</w:t>
      </w:r>
    </w:p>
    <w:p w:rsidR="001210EB" w:rsidRPr="006C0D1D" w:rsidRDefault="001210EB" w:rsidP="0066037A">
      <w:pPr>
        <w:autoSpaceDE w:val="0"/>
        <w:autoSpaceDN w:val="0"/>
        <w:adjustRightInd w:val="0"/>
        <w:spacing w:line="360" w:lineRule="auto"/>
        <w:rPr>
          <w:rFonts w:ascii="Cambria" w:hAnsi="Cambria" w:cs="Calibri"/>
          <w:b/>
          <w:u w:val="thick" w:color="F79646"/>
        </w:rPr>
      </w:pPr>
    </w:p>
    <w:p w:rsidR="001210EB" w:rsidRPr="006C0D1D" w:rsidRDefault="0066037A" w:rsidP="0066037A">
      <w:pPr>
        <w:autoSpaceDE w:val="0"/>
        <w:autoSpaceDN w:val="0"/>
        <w:adjustRightInd w:val="0"/>
        <w:spacing w:line="360" w:lineRule="auto"/>
        <w:rPr>
          <w:rFonts w:ascii="Cambria" w:hAnsi="Cambria" w:cs="Arial"/>
          <w:b/>
        </w:rPr>
      </w:pPr>
      <w:r w:rsidRPr="006C0D1D">
        <w:rPr>
          <w:rFonts w:ascii="Cambria" w:hAnsi="Cambria" w:cs="Calibri"/>
          <w:b/>
          <w:u w:val="thick" w:color="F79646"/>
        </w:rPr>
        <w:t>Mode d’évaluation</w:t>
      </w:r>
      <w:r w:rsidRPr="006C0D1D">
        <w:rPr>
          <w:rFonts w:ascii="Cambria" w:hAnsi="Cambria" w:cs="Arial"/>
          <w:b/>
        </w:rPr>
        <w:t> : </w:t>
      </w:r>
    </w:p>
    <w:p w:rsidR="0066037A" w:rsidRPr="006C0D1D" w:rsidRDefault="0066037A" w:rsidP="0066037A">
      <w:pPr>
        <w:autoSpaceDE w:val="0"/>
        <w:autoSpaceDN w:val="0"/>
        <w:adjustRightInd w:val="0"/>
        <w:spacing w:line="360" w:lineRule="auto"/>
        <w:rPr>
          <w:rFonts w:ascii="Cambria" w:hAnsi="Cambria" w:cs="Arial"/>
        </w:rPr>
      </w:pPr>
      <w:r w:rsidRPr="006C0D1D">
        <w:rPr>
          <w:rFonts w:ascii="Cambria" w:eastAsia="Calibri" w:hAnsi="Cambria" w:cs="Calibri"/>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color w:val="000000"/>
        </w:rPr>
        <w:t xml:space="preserve">Examen : </w:t>
      </w:r>
      <w:r w:rsidRPr="006C0D1D">
        <w:rPr>
          <w:rFonts w:ascii="Cambria" w:eastAsia="Calibri" w:hAnsi="Cambria"/>
          <w:color w:val="000000"/>
        </w:rPr>
        <w:t>60%</w:t>
      </w:r>
      <w:r w:rsidRPr="006C0D1D">
        <w:rPr>
          <w:rFonts w:ascii="Cambria" w:hAnsi="Cambria" w:cs="Arial"/>
        </w:rPr>
        <w:t>.</w:t>
      </w:r>
    </w:p>
    <w:p w:rsidR="0066037A" w:rsidRPr="006C0D1D" w:rsidRDefault="0066037A" w:rsidP="0066037A">
      <w:pPr>
        <w:pStyle w:val="Paragraphedeliste"/>
        <w:spacing w:line="276" w:lineRule="auto"/>
        <w:ind w:right="282"/>
        <w:rPr>
          <w:rFonts w:ascii="Cambria" w:hAnsi="Cambria"/>
          <w:i/>
          <w:iCs/>
        </w:rPr>
      </w:pPr>
    </w:p>
    <w:p w:rsidR="00D92F2D" w:rsidRPr="006C0D1D" w:rsidRDefault="00D92F2D" w:rsidP="00D92F2D">
      <w:pPr>
        <w:jc w:val="both"/>
        <w:rPr>
          <w:rFonts w:ascii="Cambria" w:hAnsi="Cambria" w:cs="Arial"/>
        </w:rPr>
      </w:pPr>
      <w:r w:rsidRPr="006C0D1D">
        <w:rPr>
          <w:rFonts w:ascii="Cambria" w:hAnsi="Cambria" w:cs="Arial"/>
          <w:b/>
          <w:u w:val="thick" w:color="F79646"/>
        </w:rPr>
        <w:t>Références bibliographiques</w:t>
      </w:r>
      <w:r w:rsidRPr="006C0D1D">
        <w:rPr>
          <w:rFonts w:ascii="Cambria" w:hAnsi="Cambria" w:cs="Arial"/>
          <w:iCs/>
          <w:u w:val="thick" w:color="F79646"/>
        </w:rPr>
        <w:t>:</w:t>
      </w:r>
      <w:r w:rsidRPr="006C0D1D">
        <w:rPr>
          <w:rFonts w:ascii="Cambria" w:hAnsi="Cambria" w:cs="Arial"/>
          <w:b/>
        </w:rPr>
        <w:t xml:space="preserve">   </w:t>
      </w:r>
    </w:p>
    <w:p w:rsidR="00D92F2D" w:rsidRPr="006C0D1D" w:rsidRDefault="00D92F2D" w:rsidP="00235F66">
      <w:pPr>
        <w:pStyle w:val="Paragraphedeliste"/>
        <w:numPr>
          <w:ilvl w:val="0"/>
          <w:numId w:val="76"/>
        </w:numPr>
        <w:ind w:left="786"/>
        <w:jc w:val="both"/>
        <w:rPr>
          <w:rFonts w:ascii="Cambria" w:hAnsi="Cambria"/>
        </w:rPr>
      </w:pPr>
      <w:r w:rsidRPr="006C0D1D">
        <w:rPr>
          <w:rFonts w:ascii="Cambria" w:hAnsi="Cambria"/>
        </w:rPr>
        <w:t>Guide utilisateur de : Gambit, Mesh, Fluent, CFX, Origin et Tecplot.</w:t>
      </w:r>
    </w:p>
    <w:p w:rsidR="00D92F2D" w:rsidRPr="006C0D1D" w:rsidRDefault="00D92F2D" w:rsidP="00235F66">
      <w:pPr>
        <w:pStyle w:val="Paragraphedeliste"/>
        <w:numPr>
          <w:ilvl w:val="0"/>
          <w:numId w:val="76"/>
        </w:numPr>
        <w:spacing w:after="160" w:line="256" w:lineRule="auto"/>
        <w:ind w:left="786"/>
        <w:rPr>
          <w:rFonts w:ascii="Cambria" w:hAnsi="Cambria"/>
        </w:rPr>
      </w:pPr>
      <w:r w:rsidRPr="006C0D1D">
        <w:rPr>
          <w:rFonts w:ascii="Cambria" w:hAnsi="Cambria"/>
        </w:rPr>
        <w:t>Pour les TP :  voir ANSYS (Fluent ou CFX)</w:t>
      </w:r>
    </w:p>
    <w:p w:rsidR="00D92F2D" w:rsidRPr="006C0D1D" w:rsidRDefault="00D92F2D" w:rsidP="00D92F2D">
      <w:pPr>
        <w:pStyle w:val="Paragraphedeliste"/>
        <w:spacing w:after="160" w:line="256" w:lineRule="auto"/>
        <w:rPr>
          <w:rFonts w:ascii="Cambria" w:hAnsi="Cambria"/>
        </w:rPr>
      </w:pPr>
      <w:r w:rsidRPr="006C0D1D">
        <w:rPr>
          <w:rFonts w:ascii="Cambria" w:hAnsi="Cambria"/>
        </w:rPr>
        <w:t>Exemple: https://confluence.cornell.edu/display/SIMULATION/FLUENT+Learning+Modules</w:t>
      </w:r>
    </w:p>
    <w:p w:rsidR="00D92F2D" w:rsidRPr="006C0D1D" w:rsidRDefault="00D92F2D" w:rsidP="00D92F2D">
      <w:pPr>
        <w:pStyle w:val="Paragraphedeliste"/>
        <w:spacing w:line="276" w:lineRule="auto"/>
        <w:ind w:right="282"/>
        <w:rPr>
          <w:rFonts w:ascii="Cambria" w:hAnsi="Cambria"/>
          <w:i/>
          <w:iCs/>
        </w:rPr>
      </w:pPr>
    </w:p>
    <w:p w:rsidR="0066037A" w:rsidRPr="006C0D1D" w:rsidRDefault="0066037A"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E84DD3" w:rsidRPr="006C0D1D" w:rsidRDefault="00E84DD3" w:rsidP="0066037A">
      <w:pPr>
        <w:pStyle w:val="Paragraphedeliste"/>
        <w:spacing w:line="276" w:lineRule="auto"/>
        <w:ind w:right="282"/>
        <w:rPr>
          <w:rFonts w:ascii="Cambria" w:hAnsi="Cambria"/>
          <w:i/>
          <w:iCs/>
        </w:rPr>
      </w:pPr>
    </w:p>
    <w:p w:rsidR="003C2347" w:rsidRPr="006C0D1D" w:rsidRDefault="003C2347" w:rsidP="0066037A">
      <w:pPr>
        <w:pStyle w:val="Paragraphedeliste"/>
        <w:spacing w:line="276" w:lineRule="auto"/>
        <w:ind w:right="282"/>
        <w:rPr>
          <w:rFonts w:ascii="Cambria" w:hAnsi="Cambria"/>
          <w:i/>
          <w:iCs/>
        </w:rPr>
        <w:sectPr w:rsidR="003C2347"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2.1  </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Optimisation</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45h00 (cours : 1h30, TP : 1h00)</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3</w:t>
      </w:r>
    </w:p>
    <w:p w:rsidR="0066037A" w:rsidRPr="006C0D1D" w:rsidRDefault="0066037A" w:rsidP="003C23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2</w:t>
      </w:r>
    </w:p>
    <w:p w:rsidR="0066037A" w:rsidRPr="006C0D1D" w:rsidRDefault="0066037A" w:rsidP="0066037A">
      <w:pPr>
        <w:jc w:val="both"/>
        <w:rPr>
          <w:rFonts w:ascii="Cambria" w:hAnsi="Cambria"/>
          <w:b/>
        </w:rPr>
      </w:pPr>
    </w:p>
    <w:p w:rsidR="00E84DD3" w:rsidRPr="006C0D1D" w:rsidRDefault="00E84DD3" w:rsidP="00E84DD3">
      <w:pPr>
        <w:spacing w:line="276" w:lineRule="auto"/>
        <w:jc w:val="both"/>
        <w:rPr>
          <w:rFonts w:ascii="Cambria" w:hAnsi="Cambria" w:cs="Calibri"/>
          <w:u w:val="thick" w:color="F79646"/>
        </w:rPr>
      </w:pPr>
      <w:r w:rsidRPr="006C0D1D">
        <w:rPr>
          <w:rFonts w:ascii="Cambria" w:hAnsi="Cambria" w:cs="Calibri"/>
          <w:b/>
          <w:u w:val="thick" w:color="F79646"/>
        </w:rPr>
        <w:t>Objectifs de l’enseignement:</w:t>
      </w:r>
    </w:p>
    <w:p w:rsidR="00E84DD3" w:rsidRPr="006C0D1D" w:rsidRDefault="00E84DD3" w:rsidP="00E84DD3">
      <w:pPr>
        <w:spacing w:line="276" w:lineRule="auto"/>
        <w:ind w:firstLine="708"/>
        <w:jc w:val="both"/>
        <w:rPr>
          <w:rFonts w:ascii="Cambria" w:hAnsi="Cambria" w:cs="Arial"/>
        </w:rPr>
      </w:pPr>
      <w:r w:rsidRPr="006C0D1D">
        <w:rPr>
          <w:rFonts w:ascii="Cambria" w:hAnsi="Cambria" w:cs="Arial"/>
        </w:rPr>
        <w:t xml:space="preserve">Se familiariser avec les modèles de recherche opérationnelle. Apprendre à formuler et à résoudre les problèmes d’optimisation et maitriser les techniques et les algorithmes appropriés. </w:t>
      </w:r>
    </w:p>
    <w:p w:rsidR="001210EB" w:rsidRPr="006C0D1D" w:rsidRDefault="001210EB" w:rsidP="00E84DD3">
      <w:pPr>
        <w:spacing w:line="276" w:lineRule="auto"/>
        <w:jc w:val="both"/>
        <w:rPr>
          <w:rFonts w:ascii="Cambria" w:hAnsi="Cambria" w:cs="Calibri"/>
          <w:b/>
          <w:u w:val="thick" w:color="F79646"/>
        </w:rPr>
      </w:pPr>
    </w:p>
    <w:p w:rsidR="00E84DD3" w:rsidRPr="006C0D1D" w:rsidRDefault="00E84DD3" w:rsidP="00E84DD3">
      <w:pPr>
        <w:spacing w:line="276" w:lineRule="auto"/>
        <w:jc w:val="both"/>
        <w:rPr>
          <w:rFonts w:ascii="Cambria" w:hAnsi="Cambria" w:cs="Calibri"/>
          <w:b/>
          <w:u w:val="thick" w:color="F79646"/>
        </w:rPr>
      </w:pPr>
      <w:r w:rsidRPr="006C0D1D">
        <w:rPr>
          <w:rFonts w:ascii="Cambria" w:hAnsi="Cambria" w:cs="Calibri"/>
          <w:b/>
          <w:u w:val="thick" w:color="F79646"/>
        </w:rPr>
        <w:t xml:space="preserve">Connaissances préalables recommandées : </w:t>
      </w:r>
    </w:p>
    <w:p w:rsidR="00E84DD3" w:rsidRPr="006C0D1D" w:rsidRDefault="00E84DD3" w:rsidP="00E84DD3">
      <w:pPr>
        <w:spacing w:line="276" w:lineRule="auto"/>
        <w:jc w:val="both"/>
        <w:rPr>
          <w:rFonts w:ascii="Cambria" w:hAnsi="Cambria" w:cs="Arial"/>
          <w:i/>
        </w:rPr>
      </w:pPr>
      <w:r w:rsidRPr="006C0D1D">
        <w:rPr>
          <w:rFonts w:ascii="Cambria" w:hAnsi="Cambria" w:cs="Arial"/>
          <w:iCs/>
        </w:rPr>
        <w:t>Notions de bases de mathématiques. Algèbre linéaire</w:t>
      </w:r>
      <w:r w:rsidRPr="006C0D1D">
        <w:rPr>
          <w:rFonts w:ascii="Cambria" w:hAnsi="Cambria" w:cs="Arial"/>
          <w:i/>
        </w:rPr>
        <w:t>.</w:t>
      </w:r>
      <w:r w:rsidRPr="006C0D1D">
        <w:rPr>
          <w:rFonts w:ascii="Cambria" w:hAnsi="Cambria" w:cs="Arial"/>
          <w:iCs/>
        </w:rPr>
        <w:t xml:space="preserve"> Algèbre matricielle</w:t>
      </w:r>
      <w:r w:rsidRPr="006C0D1D">
        <w:rPr>
          <w:rFonts w:ascii="Cambria" w:hAnsi="Cambria" w:cs="Arial"/>
          <w:i/>
        </w:rPr>
        <w:t xml:space="preserve">. </w:t>
      </w:r>
    </w:p>
    <w:p w:rsidR="00E84DD3" w:rsidRPr="006C0D1D" w:rsidRDefault="00E84DD3" w:rsidP="00E84DD3">
      <w:pPr>
        <w:spacing w:line="276" w:lineRule="auto"/>
        <w:jc w:val="both"/>
        <w:rPr>
          <w:rFonts w:ascii="Cambria" w:hAnsi="Cambria" w:cs="Calibri"/>
          <w:b/>
          <w:u w:val="thick" w:color="F79646"/>
        </w:rPr>
      </w:pPr>
    </w:p>
    <w:p w:rsidR="00E84DD3" w:rsidRPr="006C0D1D" w:rsidRDefault="00E84DD3" w:rsidP="00E84DD3">
      <w:pPr>
        <w:spacing w:line="276" w:lineRule="auto"/>
        <w:jc w:val="both"/>
        <w:rPr>
          <w:rFonts w:ascii="Cambria" w:hAnsi="Cambria" w:cs="Calibri"/>
          <w:b/>
          <w:u w:val="thick" w:color="F79646"/>
        </w:rPr>
      </w:pPr>
      <w:r w:rsidRPr="006C0D1D">
        <w:rPr>
          <w:rFonts w:ascii="Cambria" w:hAnsi="Cambria" w:cs="Calibri"/>
          <w:b/>
          <w:u w:val="thick" w:color="F79646"/>
        </w:rPr>
        <w:t>Contenu de la matière :</w:t>
      </w:r>
    </w:p>
    <w:p w:rsidR="00E84DD3" w:rsidRPr="006C0D1D" w:rsidRDefault="00E84DD3" w:rsidP="00DC521E">
      <w:pPr>
        <w:rPr>
          <w:rFonts w:ascii="Cambria" w:hAnsi="Cambria"/>
          <w:b/>
          <w:bCs/>
        </w:rPr>
      </w:pPr>
      <w:r w:rsidRPr="006C0D1D">
        <w:rPr>
          <w:rFonts w:ascii="Cambria" w:hAnsi="Cambria"/>
          <w:b/>
          <w:bCs/>
        </w:rPr>
        <w:t xml:space="preserve">Chapitre I : </w:t>
      </w:r>
      <w:r w:rsidRPr="006C0D1D">
        <w:rPr>
          <w:rFonts w:ascii="Cambria" w:hAnsi="Cambria"/>
        </w:rPr>
        <w:t>Optimisation  linéaire</w:t>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003C2347" w:rsidRPr="006C0D1D">
        <w:rPr>
          <w:rFonts w:ascii="Cambria" w:hAnsi="Cambria" w:cs="Calibri"/>
          <w:b/>
        </w:rPr>
        <w:tab/>
      </w:r>
      <w:r w:rsidRPr="006C0D1D">
        <w:rPr>
          <w:rFonts w:ascii="Cambria" w:hAnsi="Cambria" w:cs="Calibri"/>
          <w:b/>
        </w:rPr>
        <w:t>(3 semaines)</w:t>
      </w:r>
    </w:p>
    <w:p w:rsidR="00E84DD3" w:rsidRPr="006C0D1D" w:rsidRDefault="00E84DD3" w:rsidP="00235F66">
      <w:pPr>
        <w:numPr>
          <w:ilvl w:val="0"/>
          <w:numId w:val="67"/>
        </w:numPr>
        <w:rPr>
          <w:rFonts w:ascii="Cambria" w:hAnsi="Cambria"/>
        </w:rPr>
      </w:pPr>
      <w:r w:rsidRPr="006C0D1D">
        <w:rPr>
          <w:rFonts w:ascii="Cambria" w:hAnsi="Cambria"/>
        </w:rPr>
        <w:t>Formulation générale d’un programme linéaire</w:t>
      </w:r>
    </w:p>
    <w:p w:rsidR="00E84DD3" w:rsidRPr="006C0D1D" w:rsidRDefault="00E84DD3" w:rsidP="00235F66">
      <w:pPr>
        <w:numPr>
          <w:ilvl w:val="0"/>
          <w:numId w:val="67"/>
        </w:numPr>
        <w:rPr>
          <w:rFonts w:ascii="Cambria" w:hAnsi="Cambria"/>
        </w:rPr>
      </w:pPr>
      <w:r w:rsidRPr="006C0D1D">
        <w:rPr>
          <w:rFonts w:ascii="Cambria" w:hAnsi="Cambria"/>
        </w:rPr>
        <w:t xml:space="preserve">Exemples de programmes linéaires  (Problème de production, Problème de  Mélange, Problème de découpage, Problème de transport) </w:t>
      </w:r>
    </w:p>
    <w:p w:rsidR="00E84DD3" w:rsidRPr="006C0D1D" w:rsidRDefault="00E84DD3" w:rsidP="00235F66">
      <w:pPr>
        <w:numPr>
          <w:ilvl w:val="0"/>
          <w:numId w:val="67"/>
        </w:numPr>
        <w:rPr>
          <w:rFonts w:ascii="Cambria" w:hAnsi="Cambria"/>
        </w:rPr>
      </w:pPr>
      <w:r w:rsidRPr="006C0D1D">
        <w:rPr>
          <w:rFonts w:ascii="Cambria" w:hAnsi="Cambria"/>
        </w:rPr>
        <w:t>Résolution du problème par la méthode Simplexe :</w:t>
      </w:r>
    </w:p>
    <w:p w:rsidR="00E84DD3" w:rsidRPr="006C0D1D" w:rsidRDefault="00E84DD3" w:rsidP="00235F66">
      <w:pPr>
        <w:numPr>
          <w:ilvl w:val="0"/>
          <w:numId w:val="68"/>
        </w:numPr>
        <w:tabs>
          <w:tab w:val="num" w:pos="2340"/>
          <w:tab w:val="num" w:pos="3840"/>
        </w:tabs>
        <w:ind w:firstLine="1260"/>
        <w:jc w:val="both"/>
        <w:rPr>
          <w:rFonts w:ascii="Cambria" w:hAnsi="Cambria"/>
          <w:lang w:val="nl-NL"/>
        </w:rPr>
      </w:pPr>
      <w:r w:rsidRPr="006C0D1D">
        <w:rPr>
          <w:rFonts w:ascii="Cambria" w:hAnsi="Cambria"/>
          <w:lang w:val="nl-NL"/>
        </w:rPr>
        <w:t xml:space="preserve">Bases et solutions de base des </w:t>
      </w:r>
      <w:r w:rsidRPr="006C0D1D">
        <w:rPr>
          <w:rFonts w:ascii="Cambria" w:hAnsi="Cambria"/>
        </w:rPr>
        <w:t>programmeslinéaires</w:t>
      </w:r>
    </w:p>
    <w:p w:rsidR="00E84DD3" w:rsidRPr="006C0D1D" w:rsidRDefault="00E84DD3" w:rsidP="00235F66">
      <w:pPr>
        <w:numPr>
          <w:ilvl w:val="0"/>
          <w:numId w:val="68"/>
        </w:numPr>
        <w:tabs>
          <w:tab w:val="num" w:pos="2340"/>
          <w:tab w:val="num" w:pos="3840"/>
        </w:tabs>
        <w:ind w:firstLine="1260"/>
        <w:jc w:val="both"/>
        <w:rPr>
          <w:rFonts w:ascii="Cambria" w:hAnsi="Cambria"/>
          <w:lang w:val="nl-NL"/>
        </w:rPr>
      </w:pPr>
      <w:r w:rsidRPr="006C0D1D">
        <w:rPr>
          <w:rFonts w:ascii="Cambria" w:hAnsi="Cambria"/>
        </w:rPr>
        <w:t xml:space="preserve">L’algorithme </w:t>
      </w:r>
      <w:r w:rsidRPr="006C0D1D">
        <w:rPr>
          <w:rFonts w:ascii="Cambria" w:hAnsi="Cambria"/>
          <w:lang w:val="nl-NL"/>
        </w:rPr>
        <w:t xml:space="preserve">du </w:t>
      </w:r>
      <w:r w:rsidRPr="006C0D1D">
        <w:rPr>
          <w:rFonts w:ascii="Cambria" w:hAnsi="Cambria"/>
        </w:rPr>
        <w:t>simplexe</w:t>
      </w:r>
    </w:p>
    <w:p w:rsidR="00E84DD3" w:rsidRPr="006C0D1D" w:rsidRDefault="00E84DD3" w:rsidP="00235F66">
      <w:pPr>
        <w:numPr>
          <w:ilvl w:val="0"/>
          <w:numId w:val="68"/>
        </w:numPr>
        <w:tabs>
          <w:tab w:val="clear" w:pos="720"/>
          <w:tab w:val="num" w:pos="1985"/>
          <w:tab w:val="num" w:pos="2340"/>
          <w:tab w:val="num" w:pos="3840"/>
        </w:tabs>
        <w:ind w:left="1985" w:firstLine="0"/>
        <w:jc w:val="both"/>
        <w:rPr>
          <w:rFonts w:ascii="Cambria" w:hAnsi="Cambria"/>
          <w:lang w:val="nl-NL"/>
        </w:rPr>
      </w:pPr>
      <w:r w:rsidRPr="006C0D1D">
        <w:rPr>
          <w:rFonts w:ascii="Cambria" w:hAnsi="Cambria"/>
        </w:rPr>
        <w:t>Initialisation  de l’algorithme du simplexe (la méthode à deux phases).</w:t>
      </w:r>
    </w:p>
    <w:p w:rsidR="00E84DD3" w:rsidRPr="006C0D1D" w:rsidRDefault="00E84DD3" w:rsidP="00E84DD3">
      <w:pPr>
        <w:ind w:left="720"/>
        <w:rPr>
          <w:rFonts w:ascii="Cambria" w:hAnsi="Cambria"/>
          <w:lang w:val="nl-NL"/>
        </w:rPr>
      </w:pPr>
    </w:p>
    <w:p w:rsidR="00E84DD3" w:rsidRPr="006C0D1D" w:rsidRDefault="00E84DD3" w:rsidP="00E84DD3">
      <w:pPr>
        <w:rPr>
          <w:rFonts w:ascii="Cambria" w:hAnsi="Cambria"/>
          <w:b/>
          <w:bCs/>
        </w:rPr>
      </w:pPr>
      <w:r w:rsidRPr="006C0D1D">
        <w:rPr>
          <w:rFonts w:ascii="Cambria" w:hAnsi="Cambria"/>
          <w:b/>
          <w:bCs/>
        </w:rPr>
        <w:t xml:space="preserve">Chapitre II : </w:t>
      </w:r>
      <w:r w:rsidRPr="006C0D1D">
        <w:rPr>
          <w:rFonts w:ascii="Cambria" w:hAnsi="Cambria"/>
        </w:rPr>
        <w:t>Optimisation  non- linéaire</w:t>
      </w:r>
      <w:r w:rsidRPr="006C0D1D">
        <w:rPr>
          <w:rFonts w:ascii="Cambria" w:hAnsi="Cambria" w:cs="Calibri"/>
          <w:b/>
        </w:rPr>
        <w:tab/>
      </w:r>
      <w:r w:rsidRPr="006C0D1D">
        <w:rPr>
          <w:rFonts w:ascii="Cambria" w:hAnsi="Cambria"/>
        </w:rPr>
        <w:t>sans contraintes</w:t>
      </w:r>
      <w:r w:rsidRPr="006C0D1D">
        <w:rPr>
          <w:rFonts w:ascii="Cambria" w:hAnsi="Cambria"/>
          <w:b/>
          <w:bCs/>
        </w:rPr>
        <w:tab/>
      </w:r>
      <w:r w:rsidRPr="006C0D1D">
        <w:rPr>
          <w:rFonts w:ascii="Cambria" w:hAnsi="Cambria"/>
          <w:b/>
          <w:bCs/>
        </w:rPr>
        <w:tab/>
      </w:r>
      <w:r w:rsidR="00DC521E" w:rsidRPr="006C0D1D">
        <w:rPr>
          <w:rFonts w:ascii="Cambria" w:hAnsi="Cambria"/>
          <w:b/>
          <w:bCs/>
        </w:rPr>
        <w:tab/>
      </w:r>
      <w:r w:rsidRPr="006C0D1D">
        <w:rPr>
          <w:rFonts w:ascii="Cambria" w:hAnsi="Cambria" w:cs="Calibri"/>
          <w:b/>
        </w:rPr>
        <w:t>(5 semaines)</w:t>
      </w:r>
    </w:p>
    <w:p w:rsidR="00E84DD3" w:rsidRPr="006C0D1D" w:rsidRDefault="00E84DD3" w:rsidP="00235F66">
      <w:pPr>
        <w:numPr>
          <w:ilvl w:val="0"/>
          <w:numId w:val="67"/>
        </w:numPr>
        <w:rPr>
          <w:rFonts w:ascii="Cambria" w:hAnsi="Cambria"/>
        </w:rPr>
      </w:pPr>
      <w:r w:rsidRPr="006C0D1D">
        <w:rPr>
          <w:rFonts w:ascii="Cambria" w:hAnsi="Cambria"/>
        </w:rPr>
        <w:t xml:space="preserve">Positivité,  Convexité, Minimum </w:t>
      </w:r>
    </w:p>
    <w:p w:rsidR="00E84DD3" w:rsidRPr="006C0D1D" w:rsidRDefault="00E84DD3" w:rsidP="00235F66">
      <w:pPr>
        <w:numPr>
          <w:ilvl w:val="0"/>
          <w:numId w:val="67"/>
        </w:numPr>
        <w:rPr>
          <w:rFonts w:ascii="Cambria" w:hAnsi="Cambria"/>
        </w:rPr>
      </w:pPr>
      <w:r w:rsidRPr="006C0D1D">
        <w:rPr>
          <w:rFonts w:ascii="Cambria" w:hAnsi="Cambria"/>
        </w:rPr>
        <w:t>Gradient et Hessien</w:t>
      </w:r>
    </w:p>
    <w:p w:rsidR="00E84DD3" w:rsidRPr="006C0D1D" w:rsidRDefault="00E84DD3" w:rsidP="00235F66">
      <w:pPr>
        <w:numPr>
          <w:ilvl w:val="0"/>
          <w:numId w:val="67"/>
        </w:numPr>
        <w:rPr>
          <w:rFonts w:ascii="Cambria" w:hAnsi="Cambria"/>
        </w:rPr>
      </w:pPr>
      <w:r w:rsidRPr="006C0D1D">
        <w:rPr>
          <w:rFonts w:ascii="Cambria" w:hAnsi="Cambria"/>
        </w:rPr>
        <w:t xml:space="preserve">Conditions nécessaires pour un minimum </w:t>
      </w:r>
    </w:p>
    <w:p w:rsidR="00E84DD3" w:rsidRPr="006C0D1D" w:rsidRDefault="00E84DD3" w:rsidP="00235F66">
      <w:pPr>
        <w:numPr>
          <w:ilvl w:val="0"/>
          <w:numId w:val="67"/>
        </w:numPr>
        <w:rPr>
          <w:rFonts w:ascii="Cambria" w:hAnsi="Cambria"/>
        </w:rPr>
      </w:pPr>
      <w:r w:rsidRPr="006C0D1D">
        <w:rPr>
          <w:rFonts w:ascii="Cambria" w:hAnsi="Cambria"/>
        </w:rPr>
        <w:t xml:space="preserve">Conditions suffisantes pour un minimum </w:t>
      </w:r>
    </w:p>
    <w:p w:rsidR="00E84DD3" w:rsidRPr="006C0D1D" w:rsidRDefault="00E84DD3" w:rsidP="00235F66">
      <w:pPr>
        <w:numPr>
          <w:ilvl w:val="0"/>
          <w:numId w:val="67"/>
        </w:numPr>
        <w:rPr>
          <w:rFonts w:ascii="Cambria" w:hAnsi="Cambria"/>
        </w:rPr>
      </w:pPr>
      <w:r w:rsidRPr="006C0D1D">
        <w:rPr>
          <w:rFonts w:ascii="Cambria" w:hAnsi="Cambria"/>
        </w:rPr>
        <w:t xml:space="preserve">Méthodes locales </w:t>
      </w:r>
    </w:p>
    <w:p w:rsidR="00E84DD3" w:rsidRPr="006C0D1D" w:rsidRDefault="00E84DD3" w:rsidP="00235F66">
      <w:pPr>
        <w:numPr>
          <w:ilvl w:val="0"/>
          <w:numId w:val="67"/>
        </w:numPr>
        <w:rPr>
          <w:rFonts w:ascii="Cambria" w:hAnsi="Cambria"/>
        </w:rPr>
      </w:pPr>
      <w:r w:rsidRPr="006C0D1D">
        <w:rPr>
          <w:rFonts w:ascii="Cambria" w:hAnsi="Cambria"/>
        </w:rPr>
        <w:t>Méthodes de recherche unidimensionnelle</w:t>
      </w:r>
    </w:p>
    <w:p w:rsidR="00E84DD3" w:rsidRPr="006C0D1D" w:rsidRDefault="00E84DD3" w:rsidP="00235F66">
      <w:pPr>
        <w:numPr>
          <w:ilvl w:val="0"/>
          <w:numId w:val="67"/>
        </w:numPr>
        <w:rPr>
          <w:rFonts w:ascii="Cambria" w:hAnsi="Cambria"/>
        </w:rPr>
      </w:pPr>
      <w:r w:rsidRPr="006C0D1D">
        <w:rPr>
          <w:rFonts w:ascii="Cambria" w:hAnsi="Cambria"/>
        </w:rPr>
        <w:t xml:space="preserve"> Méthodes du gradient </w:t>
      </w:r>
    </w:p>
    <w:p w:rsidR="00E84DD3" w:rsidRPr="006C0D1D" w:rsidRDefault="00E84DD3" w:rsidP="00235F66">
      <w:pPr>
        <w:numPr>
          <w:ilvl w:val="0"/>
          <w:numId w:val="67"/>
        </w:numPr>
        <w:rPr>
          <w:rFonts w:ascii="Cambria" w:hAnsi="Cambria"/>
        </w:rPr>
      </w:pPr>
      <w:r w:rsidRPr="006C0D1D">
        <w:rPr>
          <w:rFonts w:ascii="Cambria" w:hAnsi="Cambria"/>
        </w:rPr>
        <w:t xml:space="preserve">Méthodes des directions conjuguées </w:t>
      </w:r>
    </w:p>
    <w:p w:rsidR="00E84DD3" w:rsidRPr="006C0D1D" w:rsidRDefault="00E84DD3" w:rsidP="00235F66">
      <w:pPr>
        <w:numPr>
          <w:ilvl w:val="0"/>
          <w:numId w:val="67"/>
        </w:numPr>
        <w:rPr>
          <w:rFonts w:ascii="Cambria" w:hAnsi="Cambria"/>
        </w:rPr>
      </w:pPr>
      <w:r w:rsidRPr="006C0D1D">
        <w:rPr>
          <w:rFonts w:ascii="Cambria" w:hAnsi="Cambria"/>
        </w:rPr>
        <w:t>Méthode de Newton</w:t>
      </w:r>
    </w:p>
    <w:p w:rsidR="00E84DD3" w:rsidRPr="006C0D1D" w:rsidRDefault="00E84DD3" w:rsidP="00235F66">
      <w:pPr>
        <w:numPr>
          <w:ilvl w:val="0"/>
          <w:numId w:val="67"/>
        </w:numPr>
        <w:rPr>
          <w:rFonts w:ascii="Cambria" w:hAnsi="Cambria"/>
        </w:rPr>
      </w:pPr>
      <w:r w:rsidRPr="006C0D1D">
        <w:rPr>
          <w:rFonts w:ascii="Cambria" w:hAnsi="Cambria"/>
        </w:rPr>
        <w:t xml:space="preserve">Méthodes quasi-Newton </w:t>
      </w:r>
    </w:p>
    <w:p w:rsidR="001210EB" w:rsidRPr="006C0D1D" w:rsidRDefault="001210EB" w:rsidP="00E84DD3">
      <w:pPr>
        <w:rPr>
          <w:rFonts w:ascii="Cambria" w:hAnsi="Cambria"/>
          <w:b/>
          <w:bCs/>
        </w:rPr>
      </w:pPr>
    </w:p>
    <w:p w:rsidR="00E84DD3" w:rsidRPr="006C0D1D" w:rsidRDefault="00E84DD3" w:rsidP="00E84DD3">
      <w:pPr>
        <w:rPr>
          <w:rFonts w:ascii="Cambria" w:hAnsi="Cambria"/>
          <w:b/>
          <w:bCs/>
        </w:rPr>
      </w:pPr>
      <w:r w:rsidRPr="006C0D1D">
        <w:rPr>
          <w:rFonts w:ascii="Cambria" w:hAnsi="Cambria"/>
          <w:b/>
          <w:bCs/>
        </w:rPr>
        <w:t xml:space="preserve">Chapitre III : </w:t>
      </w:r>
      <w:r w:rsidRPr="006C0D1D">
        <w:rPr>
          <w:rFonts w:ascii="Cambria" w:hAnsi="Cambria"/>
        </w:rPr>
        <w:t>Optimisation non-linéaires avec contraintes</w:t>
      </w:r>
      <w:r w:rsidRPr="006C0D1D">
        <w:rPr>
          <w:rFonts w:ascii="Cambria" w:hAnsi="Cambria" w:cs="Calibri"/>
          <w:b/>
        </w:rPr>
        <w:tab/>
      </w:r>
      <w:r w:rsidRPr="006C0D1D">
        <w:rPr>
          <w:rFonts w:ascii="Cambria" w:hAnsi="Cambria" w:cs="Calibri"/>
          <w:b/>
        </w:rPr>
        <w:tab/>
      </w:r>
      <w:r w:rsidR="00DC521E" w:rsidRPr="006C0D1D">
        <w:rPr>
          <w:rFonts w:ascii="Cambria" w:hAnsi="Cambria" w:cs="Calibri"/>
          <w:b/>
        </w:rPr>
        <w:tab/>
      </w:r>
      <w:r w:rsidRPr="006C0D1D">
        <w:rPr>
          <w:rFonts w:ascii="Cambria" w:hAnsi="Cambria" w:cs="Calibri"/>
          <w:b/>
        </w:rPr>
        <w:t>(4 semaines)</w:t>
      </w:r>
    </w:p>
    <w:p w:rsidR="00E84DD3" w:rsidRPr="006C0D1D" w:rsidRDefault="00E84DD3" w:rsidP="00235F66">
      <w:pPr>
        <w:numPr>
          <w:ilvl w:val="0"/>
          <w:numId w:val="67"/>
        </w:numPr>
        <w:rPr>
          <w:rFonts w:ascii="Cambria" w:hAnsi="Cambria"/>
        </w:rPr>
      </w:pPr>
      <w:r w:rsidRPr="006C0D1D">
        <w:rPr>
          <w:rFonts w:ascii="Cambria" w:hAnsi="Cambria"/>
        </w:rPr>
        <w:t>Multiplicateurs de Lagrange</w:t>
      </w:r>
    </w:p>
    <w:p w:rsidR="00E84DD3" w:rsidRPr="006C0D1D" w:rsidRDefault="00E84DD3" w:rsidP="00235F66">
      <w:pPr>
        <w:numPr>
          <w:ilvl w:val="0"/>
          <w:numId w:val="67"/>
        </w:numPr>
        <w:rPr>
          <w:rFonts w:ascii="Cambria" w:hAnsi="Cambria"/>
        </w:rPr>
      </w:pPr>
      <w:r w:rsidRPr="006C0D1D">
        <w:rPr>
          <w:rFonts w:ascii="Cambria" w:hAnsi="Cambria"/>
        </w:rPr>
        <w:t xml:space="preserve">Conditions de Karush-Kuhn-Tucker </w:t>
      </w:r>
    </w:p>
    <w:p w:rsidR="00E84DD3" w:rsidRPr="006C0D1D" w:rsidRDefault="00E84DD3" w:rsidP="00235F66">
      <w:pPr>
        <w:numPr>
          <w:ilvl w:val="0"/>
          <w:numId w:val="67"/>
        </w:numPr>
        <w:rPr>
          <w:rFonts w:ascii="Cambria" w:hAnsi="Cambria"/>
        </w:rPr>
      </w:pPr>
      <w:r w:rsidRPr="006C0D1D">
        <w:rPr>
          <w:rFonts w:ascii="Cambria" w:hAnsi="Cambria"/>
        </w:rPr>
        <w:t xml:space="preserve">Méthode des pénalités </w:t>
      </w:r>
    </w:p>
    <w:p w:rsidR="00E84DD3" w:rsidRPr="006C0D1D" w:rsidRDefault="00E84DD3" w:rsidP="00235F66">
      <w:pPr>
        <w:numPr>
          <w:ilvl w:val="0"/>
          <w:numId w:val="67"/>
        </w:numPr>
        <w:rPr>
          <w:rFonts w:ascii="Cambria" w:hAnsi="Cambria"/>
        </w:rPr>
      </w:pPr>
      <w:r w:rsidRPr="006C0D1D">
        <w:rPr>
          <w:rFonts w:ascii="Cambria" w:hAnsi="Cambria"/>
        </w:rPr>
        <w:t xml:space="preserve">Programmation quadratique séquentielle </w:t>
      </w:r>
    </w:p>
    <w:p w:rsidR="001210EB" w:rsidRPr="006C0D1D" w:rsidRDefault="001210EB" w:rsidP="00E84DD3">
      <w:pPr>
        <w:rPr>
          <w:rFonts w:ascii="Cambria" w:hAnsi="Cambria"/>
          <w:b/>
          <w:bCs/>
        </w:rPr>
      </w:pPr>
    </w:p>
    <w:p w:rsidR="00E84DD3" w:rsidRPr="006C0D1D" w:rsidRDefault="00E84DD3" w:rsidP="00E84DD3">
      <w:pPr>
        <w:rPr>
          <w:rFonts w:ascii="Cambria" w:hAnsi="Cambria"/>
        </w:rPr>
      </w:pPr>
      <w:r w:rsidRPr="006C0D1D">
        <w:rPr>
          <w:rFonts w:ascii="Cambria" w:hAnsi="Cambria"/>
          <w:b/>
          <w:bCs/>
        </w:rPr>
        <w:t xml:space="preserve">Chapitre IV : </w:t>
      </w:r>
      <w:r w:rsidRPr="006C0D1D">
        <w:rPr>
          <w:rFonts w:ascii="Cambria" w:hAnsi="Cambria"/>
        </w:rPr>
        <w:t xml:space="preserve">Méthodes d’optimisation stochastiques                                    </w:t>
      </w:r>
      <w:r w:rsidR="00DC521E" w:rsidRPr="006C0D1D">
        <w:rPr>
          <w:rFonts w:ascii="Cambria" w:hAnsi="Cambria"/>
        </w:rPr>
        <w:tab/>
      </w:r>
      <w:r w:rsidRPr="006C0D1D">
        <w:rPr>
          <w:rFonts w:ascii="Cambria" w:hAnsi="Cambria" w:cs="Calibri"/>
          <w:b/>
        </w:rPr>
        <w:t>(3 semaines)</w:t>
      </w:r>
    </w:p>
    <w:p w:rsidR="00E84DD3" w:rsidRPr="006C0D1D" w:rsidRDefault="00E84DD3" w:rsidP="00235F66">
      <w:pPr>
        <w:numPr>
          <w:ilvl w:val="0"/>
          <w:numId w:val="67"/>
        </w:numPr>
        <w:rPr>
          <w:rFonts w:ascii="Cambria" w:hAnsi="Cambria"/>
        </w:rPr>
      </w:pPr>
      <w:r w:rsidRPr="006C0D1D">
        <w:rPr>
          <w:rFonts w:ascii="Cambria" w:hAnsi="Cambria"/>
        </w:rPr>
        <w:t>L’algorithme génétique</w:t>
      </w:r>
    </w:p>
    <w:p w:rsidR="00E84DD3" w:rsidRPr="006C0D1D" w:rsidRDefault="00E84DD3" w:rsidP="00235F66">
      <w:pPr>
        <w:numPr>
          <w:ilvl w:val="0"/>
          <w:numId w:val="67"/>
        </w:numPr>
        <w:rPr>
          <w:rFonts w:ascii="Cambria" w:hAnsi="Cambria"/>
          <w:b/>
          <w:bCs/>
        </w:rPr>
      </w:pPr>
      <w:r w:rsidRPr="006C0D1D">
        <w:rPr>
          <w:rFonts w:ascii="Cambria" w:hAnsi="Cambria"/>
        </w:rPr>
        <w:t>La méthode d’essaim particulaire</w:t>
      </w:r>
    </w:p>
    <w:p w:rsidR="00E84DD3" w:rsidRPr="006C0D1D" w:rsidRDefault="00E84DD3" w:rsidP="00E84DD3">
      <w:pPr>
        <w:rPr>
          <w:rFonts w:ascii="Cambria" w:hAnsi="Cambria"/>
        </w:rPr>
      </w:pPr>
    </w:p>
    <w:p w:rsidR="00E84DD3" w:rsidRPr="006C0D1D" w:rsidRDefault="00E84DD3" w:rsidP="00E84DD3">
      <w:pPr>
        <w:rPr>
          <w:rFonts w:ascii="Cambria" w:hAnsi="Cambria" w:cs="Arial"/>
          <w:b/>
        </w:rPr>
      </w:pPr>
      <w:r w:rsidRPr="006C0D1D">
        <w:rPr>
          <w:rFonts w:ascii="Cambria" w:hAnsi="Cambria" w:cs="Arial"/>
          <w:b/>
          <w:u w:val="thick" w:color="F79646"/>
        </w:rPr>
        <w:t>Organisation des TP </w:t>
      </w:r>
      <w:r w:rsidRPr="006C0D1D">
        <w:rPr>
          <w:rFonts w:ascii="Cambria" w:hAnsi="Cambria" w:cs="Arial"/>
          <w:bCs/>
        </w:rPr>
        <w:t>:  il est préférable que les TP soient  des applications directes dans le domaine de la construction mécanique.</w:t>
      </w:r>
    </w:p>
    <w:p w:rsidR="00E84DD3" w:rsidRPr="006C0D1D" w:rsidRDefault="00E84DD3" w:rsidP="00E84DD3">
      <w:pPr>
        <w:rPr>
          <w:rFonts w:ascii="Cambria" w:hAnsi="Cambria" w:cs="Arial"/>
          <w:b/>
          <w:u w:val="thick" w:color="F79646"/>
        </w:rPr>
      </w:pPr>
    </w:p>
    <w:p w:rsidR="00E84DD3" w:rsidRPr="006C0D1D" w:rsidRDefault="00E84DD3" w:rsidP="00E84DD3">
      <w:pPr>
        <w:rPr>
          <w:rFonts w:ascii="Cambria" w:hAnsi="Cambria" w:cs="Arial"/>
          <w:b/>
          <w:u w:val="thick" w:color="F79646"/>
        </w:rPr>
      </w:pPr>
    </w:p>
    <w:p w:rsidR="00E84DD3" w:rsidRPr="006C0D1D" w:rsidRDefault="00E84DD3" w:rsidP="00E84DD3">
      <w:pPr>
        <w:rPr>
          <w:rFonts w:ascii="Cambria" w:hAnsi="Cambria"/>
        </w:rPr>
      </w:pPr>
      <w:r w:rsidRPr="006C0D1D">
        <w:rPr>
          <w:rFonts w:ascii="Cambria" w:hAnsi="Cambria"/>
        </w:rPr>
        <w:t>TP 1 : présentation des fonctions références d’optimisation en Matlab</w:t>
      </w:r>
    </w:p>
    <w:p w:rsidR="00E84DD3" w:rsidRPr="006C0D1D" w:rsidRDefault="00E84DD3" w:rsidP="00E84DD3">
      <w:pPr>
        <w:rPr>
          <w:rFonts w:ascii="Cambria" w:hAnsi="Cambria"/>
        </w:rPr>
      </w:pPr>
      <w:r w:rsidRPr="006C0D1D">
        <w:rPr>
          <w:rFonts w:ascii="Cambria" w:hAnsi="Cambria"/>
        </w:rPr>
        <w:t>TP 2 : Présentation de l’outil d’optimisation optimtool dans matlab</w:t>
      </w:r>
    </w:p>
    <w:p w:rsidR="00E84DD3" w:rsidRPr="006C0D1D" w:rsidRDefault="00E84DD3" w:rsidP="00E84DD3">
      <w:pPr>
        <w:rPr>
          <w:rFonts w:ascii="Cambria" w:hAnsi="Cambria"/>
        </w:rPr>
      </w:pPr>
      <w:r w:rsidRPr="006C0D1D">
        <w:rPr>
          <w:rFonts w:ascii="Cambria" w:hAnsi="Cambria"/>
        </w:rPr>
        <w:t>TP 3 : Définition et traçage des courbes de quelques fonctions test en optimisation</w:t>
      </w:r>
    </w:p>
    <w:p w:rsidR="00E84DD3" w:rsidRPr="006C0D1D" w:rsidRDefault="00E84DD3" w:rsidP="00E84DD3">
      <w:pPr>
        <w:rPr>
          <w:rFonts w:ascii="Cambria" w:hAnsi="Cambria"/>
        </w:rPr>
      </w:pPr>
      <w:r w:rsidRPr="006C0D1D">
        <w:rPr>
          <w:rFonts w:ascii="Cambria" w:hAnsi="Cambria"/>
        </w:rPr>
        <w:t>TP 4 : Résolution d’un problème d’optimisation linéaire sans contraintes</w:t>
      </w:r>
    </w:p>
    <w:p w:rsidR="00E84DD3" w:rsidRPr="006C0D1D" w:rsidRDefault="00E84DD3" w:rsidP="00E84DD3">
      <w:pPr>
        <w:rPr>
          <w:rFonts w:ascii="Cambria" w:hAnsi="Cambria"/>
        </w:rPr>
      </w:pPr>
      <w:r w:rsidRPr="006C0D1D">
        <w:rPr>
          <w:rFonts w:ascii="Cambria" w:hAnsi="Cambria"/>
        </w:rPr>
        <w:t>TP 5 : Résolution d’un problème d’optimisation linéaire avec contraintes</w:t>
      </w:r>
    </w:p>
    <w:p w:rsidR="00E84DD3" w:rsidRPr="006C0D1D" w:rsidRDefault="00E84DD3" w:rsidP="00E84DD3">
      <w:pPr>
        <w:rPr>
          <w:rFonts w:ascii="Cambria" w:hAnsi="Cambria"/>
        </w:rPr>
      </w:pPr>
      <w:r w:rsidRPr="006C0D1D">
        <w:rPr>
          <w:rFonts w:ascii="Cambria" w:hAnsi="Cambria"/>
        </w:rPr>
        <w:t xml:space="preserve">TP 6 : Minimisation non linéaire sans contraintes </w:t>
      </w:r>
    </w:p>
    <w:p w:rsidR="00E84DD3" w:rsidRPr="006C0D1D" w:rsidRDefault="00E84DD3" w:rsidP="00E84DD3">
      <w:pPr>
        <w:rPr>
          <w:rFonts w:ascii="Cambria" w:hAnsi="Cambria"/>
        </w:rPr>
      </w:pPr>
      <w:r w:rsidRPr="006C0D1D">
        <w:rPr>
          <w:rFonts w:ascii="Cambria" w:hAnsi="Cambria"/>
        </w:rPr>
        <w:t>TP 7: Minimisation non linéaire sans contraintes avec gradient et Hessien</w:t>
      </w:r>
    </w:p>
    <w:p w:rsidR="00E84DD3" w:rsidRPr="006C0D1D" w:rsidRDefault="00E84DD3" w:rsidP="00E84DD3">
      <w:pPr>
        <w:rPr>
          <w:rFonts w:ascii="Cambria" w:hAnsi="Cambria"/>
        </w:rPr>
      </w:pPr>
      <w:r w:rsidRPr="006C0D1D">
        <w:rPr>
          <w:rFonts w:ascii="Cambria" w:hAnsi="Cambria"/>
        </w:rPr>
        <w:t>TP 8 : Minimisation non linéaire avec contraintes d’égalité</w:t>
      </w:r>
    </w:p>
    <w:p w:rsidR="00E84DD3" w:rsidRPr="006C0D1D" w:rsidRDefault="00E84DD3" w:rsidP="00E84DD3">
      <w:pPr>
        <w:rPr>
          <w:rFonts w:ascii="Cambria" w:hAnsi="Cambria"/>
        </w:rPr>
      </w:pPr>
      <w:r w:rsidRPr="006C0D1D">
        <w:rPr>
          <w:rFonts w:ascii="Cambria" w:hAnsi="Cambria"/>
        </w:rPr>
        <w:t>TP 9 : Minimisation non linéaire avec contraintes d’inégalité</w:t>
      </w:r>
    </w:p>
    <w:p w:rsidR="00E84DD3" w:rsidRPr="006C0D1D" w:rsidRDefault="00E84DD3" w:rsidP="00E84DD3">
      <w:pPr>
        <w:rPr>
          <w:rFonts w:ascii="Cambria" w:hAnsi="Cambria"/>
        </w:rPr>
      </w:pPr>
      <w:r w:rsidRPr="006C0D1D">
        <w:rPr>
          <w:rFonts w:ascii="Cambria" w:hAnsi="Cambria"/>
        </w:rPr>
        <w:t>TP 10 : Minimisation avec contraintes d’égalité et d’inégalité</w:t>
      </w:r>
    </w:p>
    <w:p w:rsidR="00E84DD3" w:rsidRPr="006C0D1D" w:rsidRDefault="00E84DD3" w:rsidP="00E84DD3">
      <w:pPr>
        <w:rPr>
          <w:rFonts w:ascii="Cambria" w:hAnsi="Cambria"/>
        </w:rPr>
      </w:pPr>
      <w:r w:rsidRPr="006C0D1D">
        <w:rPr>
          <w:rFonts w:ascii="Cambria" w:hAnsi="Cambria"/>
        </w:rPr>
        <w:t>TP 11 : Utilisation de l’outil optimtool ou autre  pour la résolution d’un problème d’optimisation non linéaire avec contraintes</w:t>
      </w:r>
    </w:p>
    <w:p w:rsidR="00E84DD3" w:rsidRPr="006C0D1D" w:rsidRDefault="00E84DD3" w:rsidP="00E84DD3">
      <w:pPr>
        <w:rPr>
          <w:rFonts w:ascii="Cambria" w:hAnsi="Cambria"/>
        </w:rPr>
      </w:pPr>
      <w:r w:rsidRPr="006C0D1D">
        <w:rPr>
          <w:rFonts w:ascii="Cambria" w:hAnsi="Cambria"/>
        </w:rPr>
        <w:t>TP 12 : Minimisation avec contraintes en utilisant la fonction GA</w:t>
      </w:r>
    </w:p>
    <w:p w:rsidR="00E84DD3" w:rsidRPr="006C0D1D" w:rsidRDefault="00E84DD3" w:rsidP="00E84DD3">
      <w:pPr>
        <w:rPr>
          <w:rFonts w:ascii="Cambria" w:hAnsi="Cambria"/>
          <w:b/>
          <w:bCs/>
        </w:rPr>
      </w:pPr>
    </w:p>
    <w:p w:rsidR="00E84DD3" w:rsidRPr="006C0D1D" w:rsidRDefault="00E84DD3" w:rsidP="00E84DD3">
      <w:pPr>
        <w:spacing w:line="276" w:lineRule="auto"/>
        <w:jc w:val="both"/>
        <w:rPr>
          <w:rFonts w:ascii="Cambria" w:hAnsi="Cambria" w:cs="Arial"/>
        </w:rPr>
      </w:pPr>
      <w:r w:rsidRPr="006C0D1D">
        <w:rPr>
          <w:rFonts w:ascii="Cambria" w:hAnsi="Cambria" w:cs="Arial"/>
          <w:b/>
          <w:u w:val="thick" w:color="F79646"/>
        </w:rPr>
        <w:t xml:space="preserve">Mode d’évaluation: </w:t>
      </w:r>
      <w:r w:rsidRPr="006C0D1D">
        <w:rPr>
          <w:rFonts w:ascii="Cambria" w:eastAsia="Calibri" w:hAnsi="Cambria" w:cs="Calibri"/>
          <w:b/>
          <w:bCs/>
          <w:color w:val="000000"/>
        </w:rPr>
        <w:t xml:space="preserve">Contrôle Continu : </w:t>
      </w:r>
      <w:r w:rsidRPr="006C0D1D">
        <w:rPr>
          <w:rFonts w:ascii="Cambria" w:eastAsia="Calibri" w:hAnsi="Cambria"/>
          <w:color w:val="000000"/>
        </w:rPr>
        <w:t xml:space="preserve">40%, </w:t>
      </w:r>
      <w:r w:rsidRPr="006C0D1D">
        <w:rPr>
          <w:rFonts w:ascii="Cambria" w:eastAsia="Calibri" w:hAnsi="Cambria" w:cs="Calibri"/>
          <w:b/>
          <w:bCs/>
          <w:color w:val="000000"/>
        </w:rPr>
        <w:t xml:space="preserve">Examen : </w:t>
      </w:r>
      <w:r w:rsidRPr="006C0D1D">
        <w:rPr>
          <w:rFonts w:ascii="Cambria" w:eastAsia="Calibri" w:hAnsi="Cambria"/>
          <w:color w:val="000000"/>
        </w:rPr>
        <w:t>60%</w:t>
      </w:r>
      <w:r w:rsidRPr="006C0D1D">
        <w:rPr>
          <w:rFonts w:ascii="Cambria" w:hAnsi="Cambria" w:cs="Arial"/>
        </w:rPr>
        <w:t>.</w:t>
      </w:r>
    </w:p>
    <w:p w:rsidR="00E84DD3" w:rsidRPr="006C0D1D" w:rsidRDefault="00E84DD3" w:rsidP="00E84DD3">
      <w:pPr>
        <w:rPr>
          <w:rFonts w:ascii="Cambria" w:hAnsi="Cambria"/>
        </w:rPr>
      </w:pPr>
    </w:p>
    <w:p w:rsidR="00E84DD3" w:rsidRPr="006C0D1D" w:rsidRDefault="00E84DD3" w:rsidP="00E84DD3">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lang w:val="en-US"/>
        </w:rPr>
        <w:t xml:space="preserve">E. Aarts&amp; J. Korst, Simulated annealing and Boltzmann machines : A stochastic approach to combinatorial optimization and neural computing. John Wiley &amp; Sons, New-York, 1997.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lang w:val="en-US"/>
        </w:rPr>
        <w:t xml:space="preserve">D. Bertsekas, Nonlinear programming. Athena Scientific, Belmont, MA, 1999. </w:t>
      </w:r>
    </w:p>
    <w:p w:rsidR="00E84DD3" w:rsidRPr="006C0D1D" w:rsidRDefault="00E84DD3" w:rsidP="00235F66">
      <w:pPr>
        <w:pStyle w:val="Paragraphedeliste"/>
        <w:numPr>
          <w:ilvl w:val="0"/>
          <w:numId w:val="69"/>
        </w:numPr>
        <w:rPr>
          <w:rFonts w:ascii="Cambria" w:hAnsi="Cambria"/>
          <w:i/>
          <w:iCs/>
        </w:rPr>
      </w:pPr>
      <w:r w:rsidRPr="006C0D1D">
        <w:rPr>
          <w:rFonts w:ascii="Cambria" w:hAnsi="Cambria"/>
          <w:i/>
          <w:iCs/>
        </w:rPr>
        <w:t xml:space="preserve">M. Bierlaire, Introduction à l’optimisation différentiable. Presses polytechniques et universitaires romandes, Lausanne, 2006. </w:t>
      </w:r>
    </w:p>
    <w:p w:rsidR="00E84DD3" w:rsidRPr="006C0D1D" w:rsidRDefault="00E84DD3" w:rsidP="00235F66">
      <w:pPr>
        <w:pStyle w:val="Paragraphedeliste"/>
        <w:numPr>
          <w:ilvl w:val="0"/>
          <w:numId w:val="69"/>
        </w:numPr>
        <w:rPr>
          <w:rFonts w:ascii="Cambria" w:hAnsi="Cambria"/>
          <w:i/>
          <w:iCs/>
        </w:rPr>
      </w:pPr>
      <w:r w:rsidRPr="006C0D1D">
        <w:rPr>
          <w:rFonts w:ascii="Cambria" w:hAnsi="Cambria"/>
          <w:i/>
          <w:iCs/>
        </w:rPr>
        <w:t xml:space="preserve">F. Bonnans, Optimisation continue : cours et problèmes corrigés. Dunod, Paris, 2006. </w:t>
      </w:r>
    </w:p>
    <w:p w:rsidR="00E84DD3" w:rsidRPr="006C0D1D" w:rsidRDefault="00E84DD3" w:rsidP="00235F66">
      <w:pPr>
        <w:pStyle w:val="Paragraphedeliste"/>
        <w:numPr>
          <w:ilvl w:val="0"/>
          <w:numId w:val="69"/>
        </w:numPr>
        <w:rPr>
          <w:rFonts w:ascii="Cambria" w:hAnsi="Cambria"/>
          <w:i/>
          <w:iCs/>
        </w:rPr>
      </w:pPr>
      <w:r w:rsidRPr="006C0D1D">
        <w:rPr>
          <w:rFonts w:ascii="Cambria" w:hAnsi="Cambria"/>
          <w:i/>
          <w:iCs/>
        </w:rPr>
        <w:t xml:space="preserve">F. Bonnans, J. C. Gilbert, C. Lemaréchal et C. Sagastizàbal, Optimisation numérique : aspects théoriques et pratiques. Springer, Berlin, 1997.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rPr>
        <w:t xml:space="preserve">P. G. Ciarlet, Introduction à l’analyse numérique matricielle et à l’optimisation. </w:t>
      </w:r>
      <w:r w:rsidRPr="006C0D1D">
        <w:rPr>
          <w:rFonts w:ascii="Cambria" w:hAnsi="Cambria"/>
          <w:i/>
          <w:iCs/>
          <w:lang w:val="en-US"/>
        </w:rPr>
        <w:t xml:space="preserve">Masson, Paris, 1994.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lang w:val="en-US"/>
        </w:rPr>
        <w:t>E. Chong et S. Zak, An introduction to optimisation. John Wiley &amp; Sons, New-York, 1995.</w:t>
      </w:r>
    </w:p>
    <w:p w:rsidR="00E84DD3" w:rsidRPr="006C0D1D" w:rsidRDefault="00E84DD3" w:rsidP="00235F66">
      <w:pPr>
        <w:pStyle w:val="Paragraphedeliste"/>
        <w:numPr>
          <w:ilvl w:val="0"/>
          <w:numId w:val="69"/>
        </w:numPr>
        <w:rPr>
          <w:rFonts w:ascii="Cambria" w:hAnsi="Cambria"/>
          <w:i/>
          <w:iCs/>
        </w:rPr>
      </w:pPr>
      <w:r w:rsidRPr="006C0D1D">
        <w:rPr>
          <w:rFonts w:ascii="Cambria" w:hAnsi="Cambria"/>
          <w:i/>
          <w:iCs/>
        </w:rPr>
        <w:t xml:space="preserve">Y. Colette et P. Siarry, Optimisation multiobjectif. Eyrolles, Paris, 2002.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rPr>
        <w:t xml:space="preserve">J. C. Culioli, Introduction à l’optimisation. </w:t>
      </w:r>
      <w:r w:rsidRPr="006C0D1D">
        <w:rPr>
          <w:rFonts w:ascii="Cambria" w:hAnsi="Cambria"/>
          <w:i/>
          <w:iCs/>
          <w:lang w:val="en-US"/>
        </w:rPr>
        <w:t xml:space="preserve">Ellipses, Paris, 1994.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lang w:val="en-US"/>
        </w:rPr>
        <w:t xml:space="preserve">J. Dennis &amp; R. Schnabel, Numerical methods for unconstrained optimization and nonlinear equations. Prentice Hall, Englewood Cliffs, NJ, 1983. </w:t>
      </w:r>
    </w:p>
    <w:p w:rsidR="00E84DD3" w:rsidRPr="006C0D1D" w:rsidRDefault="00E84DD3" w:rsidP="00235F66">
      <w:pPr>
        <w:pStyle w:val="Paragraphedeliste"/>
        <w:numPr>
          <w:ilvl w:val="0"/>
          <w:numId w:val="69"/>
        </w:numPr>
        <w:rPr>
          <w:rFonts w:ascii="Cambria" w:hAnsi="Cambria"/>
          <w:i/>
          <w:iCs/>
          <w:lang w:val="en-US"/>
        </w:rPr>
      </w:pPr>
      <w:r w:rsidRPr="006C0D1D">
        <w:rPr>
          <w:rFonts w:ascii="Cambria" w:hAnsi="Cambria"/>
          <w:i/>
          <w:iCs/>
          <w:lang w:val="en-US"/>
        </w:rPr>
        <w:t xml:space="preserve">R. Fletcher, Practical methods of optimization. John Wiley &amp; Sons, New-York, 1987. </w:t>
      </w:r>
    </w:p>
    <w:p w:rsidR="0066037A" w:rsidRPr="006C0D1D" w:rsidRDefault="0066037A" w:rsidP="0066037A">
      <w:pPr>
        <w:jc w:val="both"/>
        <w:rPr>
          <w:rFonts w:ascii="Cambria" w:hAnsi="Cambria" w:cs="Arial"/>
          <w:i/>
          <w:lang w:val="en-US"/>
        </w:rPr>
      </w:pPr>
    </w:p>
    <w:p w:rsidR="00E84DD3" w:rsidRPr="006C0D1D" w:rsidRDefault="00E84DD3" w:rsidP="0066037A">
      <w:pPr>
        <w:jc w:val="both"/>
        <w:rPr>
          <w:rFonts w:ascii="Cambria" w:hAnsi="Cambria" w:cs="Arial"/>
          <w:i/>
          <w:lang w:val="en-US"/>
        </w:rPr>
      </w:pPr>
    </w:p>
    <w:p w:rsidR="00E84DD3" w:rsidRPr="006C0D1D" w:rsidRDefault="00E84DD3" w:rsidP="0066037A">
      <w:pPr>
        <w:jc w:val="both"/>
        <w:rPr>
          <w:rFonts w:ascii="Cambria" w:hAnsi="Cambria" w:cs="Arial"/>
          <w:i/>
          <w:lang w:val="en-US"/>
        </w:rPr>
      </w:pPr>
    </w:p>
    <w:p w:rsidR="00E84DD3" w:rsidRPr="006C0D1D" w:rsidRDefault="00E84DD3" w:rsidP="0066037A">
      <w:pPr>
        <w:jc w:val="both"/>
        <w:rPr>
          <w:rFonts w:ascii="Cambria" w:hAnsi="Cambria" w:cs="Arial"/>
          <w:i/>
          <w:lang w:val="en-US"/>
        </w:rPr>
      </w:pPr>
    </w:p>
    <w:p w:rsidR="00E84DD3" w:rsidRPr="006C0D1D" w:rsidRDefault="00E84DD3" w:rsidP="0066037A">
      <w:pPr>
        <w:jc w:val="both"/>
        <w:rPr>
          <w:rFonts w:ascii="Cambria" w:hAnsi="Cambria" w:cs="Arial"/>
          <w:i/>
          <w:lang w:val="en-US"/>
        </w:rPr>
      </w:pPr>
    </w:p>
    <w:p w:rsidR="00E84DD3" w:rsidRPr="006C0D1D" w:rsidRDefault="00E84DD3" w:rsidP="0066037A">
      <w:pPr>
        <w:jc w:val="both"/>
        <w:rPr>
          <w:rFonts w:ascii="Cambria" w:hAnsi="Cambria" w:cs="Arial"/>
          <w:i/>
          <w:lang w:val="en-US"/>
        </w:rPr>
      </w:pPr>
    </w:p>
    <w:p w:rsidR="00DC521E" w:rsidRPr="006C0D1D" w:rsidRDefault="00DC521E" w:rsidP="0066037A">
      <w:pPr>
        <w:jc w:val="both"/>
        <w:rPr>
          <w:rFonts w:ascii="Cambria" w:hAnsi="Cambria" w:cs="Arial"/>
          <w:i/>
          <w:lang w:val="en-US"/>
        </w:rPr>
        <w:sectPr w:rsidR="00DC521E"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UEM 2.1  </w:t>
      </w: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TP aérodynamique</w:t>
      </w: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(TP : 1h30)</w:t>
      </w: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2</w:t>
      </w:r>
    </w:p>
    <w:p w:rsidR="0066037A" w:rsidRPr="006C0D1D" w:rsidRDefault="0066037A" w:rsidP="00DC521E">
      <w:pPr>
        <w:pBdr>
          <w:top w:val="single" w:sz="12" w:space="1" w:color="auto"/>
          <w:left w:val="single" w:sz="12" w:space="4" w:color="auto"/>
          <w:bottom w:val="single" w:sz="12" w:space="2"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66037A" w:rsidRPr="006C0D1D" w:rsidRDefault="0066037A" w:rsidP="0066037A">
      <w:pPr>
        <w:jc w:val="both"/>
        <w:rPr>
          <w:rFonts w:ascii="Cambria" w:hAnsi="Cambria"/>
          <w:b/>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66037A" w:rsidRPr="006C0D1D" w:rsidRDefault="0066037A" w:rsidP="0066037A">
      <w:pPr>
        <w:rPr>
          <w:rFonts w:ascii="Cambria" w:hAnsi="Cambria"/>
          <w:color w:val="000000"/>
          <w:shd w:val="clear" w:color="auto" w:fill="FFFFFF"/>
        </w:rPr>
      </w:pPr>
      <w:r w:rsidRPr="006C0D1D">
        <w:rPr>
          <w:rFonts w:ascii="Cambria" w:hAnsi="Cambria"/>
          <w:color w:val="000000"/>
          <w:shd w:val="clear" w:color="auto" w:fill="FFFFFF"/>
        </w:rPr>
        <w:t>Appliquer les connaissances acquises pendant le cour et TD de la matière aérodynamique sur quelques types de profils simple. Vérification des résultats du calcul manuel et celui du banc d’essai.</w:t>
      </w:r>
    </w:p>
    <w:p w:rsidR="001210EB" w:rsidRPr="006C0D1D" w:rsidRDefault="001210EB" w:rsidP="0066037A">
      <w:pPr>
        <w:jc w:val="both"/>
        <w:rPr>
          <w:rFonts w:ascii="Cambria" w:hAnsi="Cambria" w:cs="Calibri"/>
          <w:b/>
          <w:u w:val="thick" w:color="F79646"/>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Connaissances préalables recommandées :</w:t>
      </w:r>
    </w:p>
    <w:p w:rsidR="0066037A" w:rsidRPr="006C0D1D" w:rsidRDefault="0066037A" w:rsidP="0066037A">
      <w:pPr>
        <w:jc w:val="both"/>
        <w:rPr>
          <w:rFonts w:ascii="Cambria" w:hAnsi="Cambria" w:cs="Calibri"/>
          <w:b/>
          <w:u w:val="thick" w:color="F79646"/>
        </w:rPr>
      </w:pPr>
      <w:r w:rsidRPr="006C0D1D">
        <w:rPr>
          <w:rFonts w:ascii="Cambria" w:hAnsi="Cambria" w:cs="Arial-ItalicMT"/>
          <w:i/>
          <w:iCs/>
        </w:rPr>
        <w:t>Maitrise des connaissances acquises au cours, maitrise de l’outil informatique</w:t>
      </w:r>
    </w:p>
    <w:p w:rsidR="0066037A" w:rsidRPr="006C0D1D" w:rsidRDefault="0066037A" w:rsidP="0066037A">
      <w:pPr>
        <w:jc w:val="both"/>
        <w:rPr>
          <w:rFonts w:ascii="Cambria" w:hAnsi="Cambria"/>
          <w:iCs/>
        </w:rPr>
      </w:pPr>
    </w:p>
    <w:p w:rsidR="0066037A" w:rsidRPr="006C0D1D" w:rsidRDefault="0066037A" w:rsidP="0066037A">
      <w:pPr>
        <w:jc w:val="both"/>
        <w:rPr>
          <w:rFonts w:ascii="Cambria" w:hAnsi="Cambria" w:cs="Calibri"/>
          <w:b/>
          <w:u w:val="thick" w:color="F79646"/>
        </w:rPr>
      </w:pPr>
      <w:r w:rsidRPr="006C0D1D">
        <w:rPr>
          <w:rFonts w:ascii="Cambria" w:hAnsi="Cambria" w:cs="Calibri"/>
          <w:b/>
          <w:u w:val="thick" w:color="F79646"/>
        </w:rPr>
        <w:t>Contenu de la matière : </w:t>
      </w:r>
    </w:p>
    <w:p w:rsidR="0066037A" w:rsidRPr="006C0D1D" w:rsidRDefault="0066037A" w:rsidP="0066037A">
      <w:pPr>
        <w:rPr>
          <w:rFonts w:ascii="Cambria" w:hAnsi="Cambria"/>
          <w:color w:val="000000"/>
          <w:shd w:val="clear" w:color="auto" w:fill="FFFFFF"/>
        </w:rPr>
      </w:pPr>
    </w:p>
    <w:p w:rsidR="0066037A" w:rsidRPr="006C0D1D" w:rsidRDefault="0066037A" w:rsidP="0066037A">
      <w:pPr>
        <w:jc w:val="both"/>
        <w:rPr>
          <w:rFonts w:ascii="Cambria" w:hAnsi="Cambria" w:cs="Arial"/>
          <w:bCs/>
        </w:rPr>
      </w:pPr>
      <w:r w:rsidRPr="006C0D1D">
        <w:rPr>
          <w:rFonts w:ascii="Cambria" w:hAnsi="Cambria" w:cs="Arial"/>
          <w:bCs/>
        </w:rPr>
        <w:t xml:space="preserve">Faire quelques manipes, selon les moyens existants </w:t>
      </w:r>
    </w:p>
    <w:p w:rsidR="0066037A" w:rsidRPr="006C0D1D" w:rsidRDefault="0066037A" w:rsidP="0066037A">
      <w:pPr>
        <w:jc w:val="both"/>
        <w:rPr>
          <w:rFonts w:ascii="Cambria" w:hAnsi="Cambria" w:cs="Arial"/>
          <w:bCs/>
        </w:rPr>
      </w:pPr>
    </w:p>
    <w:p w:rsidR="001210EB" w:rsidRPr="006C0D1D" w:rsidRDefault="0066037A" w:rsidP="0066037A">
      <w:pPr>
        <w:jc w:val="both"/>
        <w:rPr>
          <w:rFonts w:ascii="Cambria" w:hAnsi="Cambria" w:cs="Arial"/>
          <w:b/>
        </w:rPr>
      </w:pPr>
      <w:r w:rsidRPr="006C0D1D">
        <w:rPr>
          <w:rFonts w:ascii="Cambria" w:hAnsi="Cambria" w:cs="Calibri"/>
          <w:b/>
          <w:u w:val="thick" w:color="F79646"/>
        </w:rPr>
        <w:t>Mode d’évaluation</w:t>
      </w:r>
      <w:r w:rsidRPr="006C0D1D">
        <w:rPr>
          <w:rFonts w:ascii="Cambria" w:hAnsi="Cambria" w:cs="Arial"/>
          <w:b/>
        </w:rPr>
        <w:t> : </w:t>
      </w:r>
    </w:p>
    <w:p w:rsidR="0066037A" w:rsidRPr="006C0D1D" w:rsidRDefault="0066037A" w:rsidP="0066037A">
      <w:pPr>
        <w:jc w:val="both"/>
        <w:rPr>
          <w:rFonts w:ascii="Cambria" w:hAnsi="Cambria" w:cs="Arial"/>
        </w:rPr>
      </w:pPr>
      <w:r w:rsidRPr="006C0D1D">
        <w:rPr>
          <w:rFonts w:ascii="Cambria" w:hAnsi="Cambria" w:cs="Arial"/>
          <w:iCs/>
        </w:rPr>
        <w:t>Examen</w:t>
      </w:r>
      <w:r w:rsidRPr="006C0D1D">
        <w:rPr>
          <w:rFonts w:ascii="Cambria" w:eastAsia="Calibri" w:hAnsi="Cambria" w:cs="Calibri"/>
          <w:color w:val="000000"/>
        </w:rPr>
        <w:t> : 10</w:t>
      </w:r>
      <w:r w:rsidRPr="006C0D1D">
        <w:rPr>
          <w:rFonts w:ascii="Cambria" w:eastAsia="Calibri" w:hAnsi="Cambria"/>
          <w:color w:val="000000"/>
        </w:rPr>
        <w:t>0%</w:t>
      </w:r>
      <w:r w:rsidRPr="006C0D1D">
        <w:rPr>
          <w:rFonts w:ascii="Cambria" w:hAnsi="Cambria" w:cs="Arial"/>
        </w:rPr>
        <w:t>.</w:t>
      </w:r>
    </w:p>
    <w:p w:rsidR="0066037A" w:rsidRPr="006C0D1D" w:rsidRDefault="0066037A" w:rsidP="0066037A">
      <w:pPr>
        <w:jc w:val="both"/>
        <w:rPr>
          <w:rFonts w:ascii="Cambria" w:hAnsi="Cambria" w:cs="Arial"/>
        </w:rPr>
      </w:pPr>
    </w:p>
    <w:p w:rsidR="0066037A" w:rsidRPr="006C0D1D" w:rsidRDefault="0066037A" w:rsidP="0066037A">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 :</w:t>
      </w:r>
    </w:p>
    <w:p w:rsidR="0066037A" w:rsidRPr="006C0D1D" w:rsidRDefault="0066037A" w:rsidP="0066037A">
      <w:pPr>
        <w:rPr>
          <w:rFonts w:ascii="Cambria" w:hAnsi="Cambria"/>
        </w:rPr>
      </w:pPr>
      <w:r w:rsidRPr="006C0D1D">
        <w:rPr>
          <w:rFonts w:ascii="Cambria" w:hAnsi="Cambria"/>
        </w:rPr>
        <w:t>Brochures disponibles au niveau du laboratoire</w:t>
      </w: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66037A" w:rsidRPr="006C0D1D" w:rsidRDefault="0066037A" w:rsidP="0066037A">
      <w:pPr>
        <w:rPr>
          <w:rFonts w:ascii="Cambria" w:hAnsi="Cambria"/>
        </w:rPr>
      </w:pPr>
    </w:p>
    <w:p w:rsidR="00DC521E" w:rsidRPr="006C0D1D" w:rsidRDefault="00DC521E" w:rsidP="0066037A">
      <w:pPr>
        <w:rPr>
          <w:rFonts w:ascii="Cambria" w:hAnsi="Cambria"/>
        </w:rPr>
        <w:sectPr w:rsidR="00DC521E"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6C0D1D">
        <w:rPr>
          <w:rFonts w:ascii="Cambria" w:hAnsi="Cambria" w:cs="Calibri"/>
          <w:b/>
          <w:bCs/>
        </w:rPr>
        <w:lastRenderedPageBreak/>
        <w:t>Semestre: 3</w:t>
      </w: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UED 2.1  </w:t>
      </w: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Matière 1 au choix</w:t>
      </w: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 cours : 1h30)</w:t>
      </w: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DC521E" w:rsidRPr="006C0D1D" w:rsidRDefault="00DC521E"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DC521E" w:rsidRPr="006C0D1D" w:rsidRDefault="00DC521E" w:rsidP="00DC521E">
      <w:pPr>
        <w:jc w:val="both"/>
        <w:rPr>
          <w:rFonts w:ascii="Cambria" w:hAnsi="Cambria"/>
          <w:b/>
          <w:bCs/>
        </w:rPr>
      </w:pP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6C0D1D">
        <w:rPr>
          <w:rFonts w:ascii="Cambria" w:hAnsi="Cambria" w:cs="Calibri"/>
          <w:b/>
          <w:bCs/>
        </w:rPr>
        <w:t>Semestre : 3</w:t>
      </w: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 UED 2.1 </w:t>
      </w: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Matière 2 au choix</w:t>
      </w: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(cours : 1h30)</w:t>
      </w: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6C0D1D" w:rsidRPr="006C0D1D" w:rsidRDefault="006C0D1D"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6C0D1D" w:rsidRPr="006C0D1D" w:rsidRDefault="006C0D1D" w:rsidP="006C0D1D">
      <w:pPr>
        <w:jc w:val="both"/>
        <w:rPr>
          <w:rFonts w:ascii="Cambria" w:hAnsi="Cambria"/>
          <w:b/>
          <w:bCs/>
        </w:rPr>
      </w:pPr>
    </w:p>
    <w:p w:rsidR="006C0D1D" w:rsidRPr="006C0D1D" w:rsidRDefault="006C0D1D" w:rsidP="00DC521E">
      <w:pPr>
        <w:jc w:val="both"/>
        <w:rPr>
          <w:rFonts w:ascii="Cambria" w:hAnsi="Cambria"/>
          <w:b/>
          <w:bCs/>
        </w:rPr>
      </w:pPr>
    </w:p>
    <w:p w:rsidR="00DC521E" w:rsidRPr="006C0D1D" w:rsidRDefault="00DC521E" w:rsidP="00DC521E">
      <w:pPr>
        <w:jc w:val="both"/>
        <w:rPr>
          <w:rFonts w:ascii="Cambria" w:hAnsi="Cambria" w:cs="Arial"/>
          <w:b/>
          <w:bCs/>
        </w:rPr>
      </w:pPr>
    </w:p>
    <w:p w:rsidR="006C0D1D" w:rsidRPr="006C0D1D" w:rsidRDefault="006C0D1D" w:rsidP="00DC521E">
      <w:pPr>
        <w:jc w:val="both"/>
        <w:rPr>
          <w:rFonts w:ascii="Cambria" w:hAnsi="Cambria" w:cs="Arial"/>
          <w:b/>
          <w:bCs/>
        </w:rPr>
      </w:pPr>
    </w:p>
    <w:p w:rsidR="006C0D1D" w:rsidRPr="006C0D1D" w:rsidRDefault="006C0D1D" w:rsidP="00DC521E">
      <w:pPr>
        <w:jc w:val="both"/>
        <w:rPr>
          <w:rFonts w:ascii="Cambria" w:hAnsi="Cambria" w:cs="Arial"/>
          <w:b/>
          <w:bCs/>
        </w:rPr>
      </w:pPr>
    </w:p>
    <w:p w:rsidR="006C0D1D" w:rsidRPr="006C0D1D" w:rsidRDefault="006C0D1D" w:rsidP="006C0D1D">
      <w:pPr>
        <w:rPr>
          <w:rFonts w:ascii="Cambria" w:hAnsi="Cambria"/>
        </w:rPr>
      </w:pPr>
    </w:p>
    <w:p w:rsidR="006C0D1D" w:rsidRPr="006C0D1D" w:rsidRDefault="006C0D1D" w:rsidP="006C0D1D">
      <w:pPr>
        <w:rPr>
          <w:rFonts w:ascii="Cambria" w:hAnsi="Cambria"/>
        </w:rPr>
        <w:sectPr w:rsidR="006C0D1D"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811E1" w:rsidRPr="006C0D1D" w:rsidRDefault="007811E1" w:rsidP="006C0D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Semestre : 3</w:t>
      </w:r>
    </w:p>
    <w:p w:rsidR="007811E1" w:rsidRPr="006C0D1D" w:rsidRDefault="007811E1" w:rsidP="00DC52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 xml:space="preserve">Unité d’enseignement: UET </w:t>
      </w:r>
      <w:r w:rsidR="00DC521E" w:rsidRPr="006C0D1D">
        <w:rPr>
          <w:rFonts w:ascii="Cambria" w:hAnsi="Cambria" w:cs="Calibri"/>
          <w:b/>
          <w:bCs/>
          <w:iCs/>
        </w:rPr>
        <w:t>2.1</w:t>
      </w:r>
    </w:p>
    <w:p w:rsidR="007811E1" w:rsidRPr="006C0D1D" w:rsidRDefault="007811E1" w:rsidP="007022E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6C0D1D">
        <w:rPr>
          <w:rFonts w:ascii="Cambria" w:hAnsi="Cambria" w:cs="Calibri"/>
          <w:b/>
          <w:bCs/>
          <w:iCs/>
        </w:rPr>
        <w:t>Matière 1 :</w:t>
      </w:r>
      <w:r w:rsidRPr="006C0D1D">
        <w:rPr>
          <w:rFonts w:ascii="Cambria" w:eastAsia="Calibri" w:hAnsi="Cambria" w:cs="Calibri"/>
          <w:b/>
          <w:bCs/>
          <w:lang w:eastAsia="en-US"/>
        </w:rPr>
        <w:t>Recherche documentaire et conception d</w:t>
      </w:r>
      <w:r w:rsidR="007022ED" w:rsidRPr="006C0D1D">
        <w:rPr>
          <w:rFonts w:ascii="Cambria" w:eastAsia="Calibri" w:hAnsi="Cambria" w:cs="Calibri"/>
          <w:b/>
          <w:bCs/>
          <w:lang w:eastAsia="en-US"/>
        </w:rPr>
        <w:t>e</w:t>
      </w:r>
      <w:r w:rsidRPr="006C0D1D">
        <w:rPr>
          <w:rFonts w:ascii="Cambria" w:eastAsia="Calibri" w:hAnsi="Cambria" w:cs="Calibri"/>
          <w:b/>
          <w:bCs/>
          <w:lang w:eastAsia="en-US"/>
        </w:rPr>
        <w:t xml:space="preserve"> mémoire</w:t>
      </w:r>
    </w:p>
    <w:p w:rsidR="007811E1" w:rsidRPr="006C0D1D" w:rsidRDefault="007811E1" w:rsidP="007811E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color w:val="000000"/>
          <w:lang w:eastAsia="en-US"/>
        </w:rPr>
        <w:t>VHS : 22h30 (Cours: 1h30)</w:t>
      </w:r>
    </w:p>
    <w:p w:rsidR="007811E1" w:rsidRPr="006C0D1D" w:rsidRDefault="007811E1" w:rsidP="007811E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7811E1" w:rsidRPr="006C0D1D" w:rsidRDefault="007811E1" w:rsidP="007811E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7811E1" w:rsidRPr="006C0D1D" w:rsidRDefault="007811E1" w:rsidP="007811E1">
      <w:pPr>
        <w:jc w:val="both"/>
        <w:rPr>
          <w:rFonts w:ascii="Cambria" w:hAnsi="Cambria" w:cs="Arial"/>
          <w:b/>
          <w:u w:val="single" w:color="FF0000"/>
        </w:rPr>
      </w:pPr>
    </w:p>
    <w:p w:rsidR="007811E1" w:rsidRPr="006C0D1D" w:rsidRDefault="007811E1" w:rsidP="007811E1">
      <w:pPr>
        <w:jc w:val="both"/>
        <w:rPr>
          <w:rFonts w:ascii="Cambria" w:hAnsi="Cambria"/>
          <w:i/>
          <w:u w:val="thick" w:color="F79646"/>
        </w:rPr>
      </w:pPr>
      <w:r w:rsidRPr="006C0D1D">
        <w:rPr>
          <w:rFonts w:ascii="Cambria" w:hAnsi="Cambria" w:cs="Arial"/>
          <w:b/>
          <w:u w:val="thick" w:color="F79646"/>
        </w:rPr>
        <w:t>Objectifs de l’enseignement</w:t>
      </w:r>
      <w:r w:rsidRPr="006C0D1D">
        <w:rPr>
          <w:rFonts w:ascii="Cambria" w:hAnsi="Cambria"/>
          <w:u w:val="thick" w:color="F79646"/>
        </w:rPr>
        <w:t> :</w:t>
      </w:r>
    </w:p>
    <w:p w:rsidR="007811E1" w:rsidRPr="006C0D1D" w:rsidRDefault="007811E1" w:rsidP="007811E1">
      <w:pPr>
        <w:jc w:val="both"/>
        <w:rPr>
          <w:rFonts w:ascii="Cambria" w:hAnsi="Cambria"/>
          <w:bCs/>
        </w:rPr>
      </w:pPr>
      <w:r w:rsidRPr="006C0D1D">
        <w:rPr>
          <w:rFonts w:ascii="Cambria" w:hAnsi="Cambria" w:cs="Calibri"/>
          <w:bCs/>
        </w:rPr>
        <w:t xml:space="preserve">Donner à l’étudiant les outils nécessaires afin de rechercher l’information utile pour mieux l’exploiter dans son projet de fin d’études. </w:t>
      </w:r>
      <w:r w:rsidRPr="006C0D1D">
        <w:rPr>
          <w:rFonts w:ascii="Cambria" w:hAnsi="Cambria" w:cs="TimesNewRomanPS-ItalicMT"/>
          <w:bCs/>
        </w:rPr>
        <w:t xml:space="preserve">L’aider à franchir les différentes étapes menant à la rédaction d’un document scientifique. Lui signifier </w:t>
      </w:r>
      <w:r w:rsidRPr="006C0D1D">
        <w:rPr>
          <w:rFonts w:ascii="Cambria" w:hAnsi="Cambria"/>
          <w:bCs/>
        </w:rPr>
        <w:t xml:space="preserve">l'importance de la communication et lui </w:t>
      </w:r>
      <w:r w:rsidRPr="006C0D1D">
        <w:rPr>
          <w:rFonts w:ascii="Cambria" w:hAnsi="Cambria" w:cs="TimesNewRomanPS-ItalicMT"/>
          <w:bCs/>
        </w:rPr>
        <w:t>apprendre à présenter de manière rigoureuse et pédagogique le travail effectué.</w:t>
      </w:r>
    </w:p>
    <w:p w:rsidR="007811E1" w:rsidRPr="006C0D1D" w:rsidRDefault="007811E1" w:rsidP="007811E1">
      <w:pPr>
        <w:jc w:val="both"/>
        <w:rPr>
          <w:rFonts w:ascii="Cambria" w:hAnsi="Cambria" w:cs="Calibri"/>
          <w:b/>
          <w:u w:val="thick" w:color="F79646"/>
        </w:rPr>
      </w:pPr>
    </w:p>
    <w:p w:rsidR="007811E1" w:rsidRPr="006C0D1D" w:rsidRDefault="007811E1" w:rsidP="007811E1">
      <w:pPr>
        <w:jc w:val="both"/>
        <w:rPr>
          <w:rFonts w:ascii="Cambria" w:hAnsi="Cambria" w:cs="Calibri"/>
          <w:i/>
          <w:u w:val="thick" w:color="F79646"/>
        </w:rPr>
      </w:pPr>
      <w:r w:rsidRPr="006C0D1D">
        <w:rPr>
          <w:rFonts w:ascii="Cambria" w:hAnsi="Cambria" w:cs="Calibri"/>
          <w:b/>
          <w:u w:val="thick" w:color="F79646"/>
        </w:rPr>
        <w:t xml:space="preserve">Connaissances préalables recommandées : </w:t>
      </w:r>
    </w:p>
    <w:p w:rsidR="007811E1" w:rsidRPr="006C0D1D" w:rsidRDefault="007811E1" w:rsidP="007811E1">
      <w:pPr>
        <w:jc w:val="both"/>
        <w:rPr>
          <w:rFonts w:ascii="Cambria" w:hAnsi="Cambria" w:cs="Arial"/>
        </w:rPr>
      </w:pPr>
      <w:r w:rsidRPr="006C0D1D">
        <w:rPr>
          <w:rFonts w:ascii="Cambria" w:hAnsi="Cambria" w:cs="Arial"/>
        </w:rPr>
        <w:t>Méthodologie de la rédaction, Méthodologie de la présentation.</w:t>
      </w:r>
    </w:p>
    <w:p w:rsidR="007811E1" w:rsidRPr="006C0D1D" w:rsidRDefault="007811E1" w:rsidP="007811E1">
      <w:pPr>
        <w:jc w:val="both"/>
        <w:rPr>
          <w:rFonts w:ascii="Cambria" w:hAnsi="Cambria"/>
          <w:b/>
          <w:u w:val="thick" w:color="F79646"/>
        </w:rPr>
      </w:pPr>
    </w:p>
    <w:p w:rsidR="007811E1" w:rsidRPr="006C0D1D" w:rsidRDefault="007811E1" w:rsidP="007811E1">
      <w:pPr>
        <w:jc w:val="both"/>
        <w:rPr>
          <w:rFonts w:ascii="Cambria" w:hAnsi="Cambria"/>
          <w:b/>
        </w:rPr>
      </w:pPr>
      <w:r w:rsidRPr="006C0D1D">
        <w:rPr>
          <w:rFonts w:ascii="Cambria" w:hAnsi="Cambria"/>
          <w:b/>
          <w:u w:val="thick" w:color="F79646"/>
        </w:rPr>
        <w:t>Contenu de la matière</w:t>
      </w:r>
      <w:r w:rsidRPr="006C0D1D">
        <w:rPr>
          <w:rFonts w:ascii="Cambria" w:hAnsi="Cambria"/>
          <w:b/>
        </w:rPr>
        <w:t xml:space="preserve">:  </w:t>
      </w:r>
    </w:p>
    <w:p w:rsidR="007811E1" w:rsidRPr="006C0D1D" w:rsidRDefault="007811E1" w:rsidP="007811E1">
      <w:pPr>
        <w:outlineLvl w:val="3"/>
        <w:rPr>
          <w:rFonts w:ascii="Cambria" w:eastAsia="Times New Roman" w:hAnsi="Cambria"/>
          <w:b/>
          <w:bCs/>
          <w:lang w:eastAsia="fr-FR"/>
        </w:rPr>
      </w:pPr>
    </w:p>
    <w:p w:rsidR="007811E1" w:rsidRPr="006C0D1D" w:rsidRDefault="007811E1" w:rsidP="007811E1">
      <w:pPr>
        <w:outlineLvl w:val="3"/>
        <w:rPr>
          <w:rFonts w:ascii="Cambria" w:eastAsia="Times New Roman" w:hAnsi="Cambria"/>
          <w:b/>
          <w:bCs/>
          <w:lang w:eastAsia="fr-FR"/>
        </w:rPr>
      </w:pPr>
      <w:r w:rsidRPr="006C0D1D">
        <w:rPr>
          <w:rFonts w:ascii="Cambria" w:eastAsia="Times New Roman" w:hAnsi="Cambria"/>
          <w:b/>
          <w:bCs/>
          <w:lang w:eastAsia="fr-FR"/>
        </w:rPr>
        <w:t>Partie I- : Recherche documentaire :</w:t>
      </w:r>
    </w:p>
    <w:p w:rsidR="007811E1" w:rsidRPr="006C0D1D" w:rsidRDefault="007811E1" w:rsidP="007811E1">
      <w:pPr>
        <w:rPr>
          <w:rFonts w:ascii="Cambria" w:eastAsia="Times New Roman" w:hAnsi="Cambria"/>
          <w:b/>
          <w:bCs/>
          <w:lang w:eastAsia="fr-FR"/>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 xml:space="preserve">Chapitre I-1 : Définition du sujet </w:t>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hAnsi="Cambria"/>
          <w:b/>
          <w:bCs/>
        </w:rPr>
        <w:t>(02  Semaines)</w:t>
      </w:r>
    </w:p>
    <w:p w:rsidR="007811E1" w:rsidRPr="006C0D1D" w:rsidRDefault="007811E1" w:rsidP="00235F66">
      <w:pPr>
        <w:pStyle w:val="Paragraphedeliste"/>
        <w:numPr>
          <w:ilvl w:val="0"/>
          <w:numId w:val="70"/>
        </w:numPr>
        <w:tabs>
          <w:tab w:val="left" w:pos="1843"/>
        </w:tabs>
        <w:ind w:left="1418" w:firstLine="0"/>
        <w:rPr>
          <w:rFonts w:ascii="Cambria" w:eastAsia="Times New Roman" w:hAnsi="Cambria"/>
          <w:lang w:eastAsia="fr-FR"/>
        </w:rPr>
      </w:pPr>
      <w:r w:rsidRPr="006C0D1D">
        <w:rPr>
          <w:rFonts w:ascii="Cambria" w:eastAsia="Times New Roman" w:hAnsi="Cambria"/>
          <w:lang w:eastAsia="fr-FR"/>
        </w:rPr>
        <w:t>Intitulé du sujet</w:t>
      </w:r>
    </w:p>
    <w:p w:rsidR="007811E1" w:rsidRPr="006C0D1D" w:rsidRDefault="007811E1" w:rsidP="00235F66">
      <w:pPr>
        <w:pStyle w:val="Paragraphedeliste"/>
        <w:numPr>
          <w:ilvl w:val="0"/>
          <w:numId w:val="70"/>
        </w:numPr>
        <w:tabs>
          <w:tab w:val="left" w:pos="1843"/>
        </w:tabs>
        <w:ind w:left="1418" w:firstLine="0"/>
        <w:rPr>
          <w:rFonts w:ascii="Cambria" w:hAnsi="Cambria"/>
        </w:rPr>
      </w:pPr>
      <w:r w:rsidRPr="006C0D1D">
        <w:rPr>
          <w:rFonts w:ascii="Cambria" w:hAnsi="Cambria"/>
        </w:rPr>
        <w:t>Liste des mots clés concernant le sujet</w:t>
      </w:r>
    </w:p>
    <w:p w:rsidR="007811E1" w:rsidRPr="006C0D1D" w:rsidRDefault="007811E1" w:rsidP="00235F66">
      <w:pPr>
        <w:pStyle w:val="Paragraphedeliste"/>
        <w:numPr>
          <w:ilvl w:val="0"/>
          <w:numId w:val="70"/>
        </w:numPr>
        <w:tabs>
          <w:tab w:val="left" w:pos="1843"/>
        </w:tabs>
        <w:ind w:left="1890" w:hanging="472"/>
        <w:rPr>
          <w:rFonts w:ascii="Cambria" w:hAnsi="Cambria"/>
        </w:rPr>
      </w:pPr>
      <w:r w:rsidRPr="006C0D1D">
        <w:rPr>
          <w:rFonts w:ascii="Cambria" w:eastAsia="Times New Roman" w:hAnsi="Cambria"/>
          <w:lang w:eastAsia="fr-FR"/>
        </w:rPr>
        <w:t>Rassembler l'information de base (</w:t>
      </w:r>
      <w:r w:rsidRPr="006C0D1D">
        <w:rPr>
          <w:rFonts w:ascii="Cambria" w:hAnsi="Cambria"/>
        </w:rPr>
        <w:t>acquisition du vocabulaire spécialisé,</w:t>
      </w:r>
      <w:r w:rsidRPr="006C0D1D">
        <w:rPr>
          <w:rFonts w:ascii="Cambria" w:eastAsia="Times New Roman" w:hAnsi="Cambria"/>
          <w:lang w:eastAsia="fr-FR"/>
        </w:rPr>
        <w:t xml:space="preserve"> signification des termes, définition linguistique)</w:t>
      </w:r>
    </w:p>
    <w:p w:rsidR="007811E1" w:rsidRPr="006C0D1D" w:rsidRDefault="007811E1" w:rsidP="00235F66">
      <w:pPr>
        <w:pStyle w:val="Paragraphedeliste"/>
        <w:numPr>
          <w:ilvl w:val="0"/>
          <w:numId w:val="70"/>
        </w:numPr>
        <w:tabs>
          <w:tab w:val="left" w:pos="1843"/>
        </w:tabs>
        <w:ind w:left="1418" w:firstLine="0"/>
        <w:rPr>
          <w:rFonts w:ascii="Cambria" w:hAnsi="Cambria"/>
        </w:rPr>
      </w:pPr>
      <w:r w:rsidRPr="006C0D1D">
        <w:rPr>
          <w:rFonts w:ascii="Cambria" w:eastAsia="Times New Roman" w:hAnsi="Cambria"/>
          <w:lang w:eastAsia="fr-FR"/>
        </w:rPr>
        <w:t>Les informations recherchées </w:t>
      </w:r>
    </w:p>
    <w:p w:rsidR="007811E1" w:rsidRPr="006C0D1D" w:rsidRDefault="007811E1" w:rsidP="00235F66">
      <w:pPr>
        <w:pStyle w:val="Paragraphedeliste"/>
        <w:numPr>
          <w:ilvl w:val="0"/>
          <w:numId w:val="70"/>
        </w:numPr>
        <w:tabs>
          <w:tab w:val="left" w:pos="1843"/>
        </w:tabs>
        <w:ind w:left="1418" w:firstLine="0"/>
        <w:jc w:val="both"/>
        <w:rPr>
          <w:rFonts w:ascii="Cambria" w:hAnsi="Cambria"/>
        </w:rPr>
      </w:pPr>
      <w:r w:rsidRPr="006C0D1D">
        <w:rPr>
          <w:rFonts w:ascii="Cambria" w:hAnsi="Cambria"/>
        </w:rPr>
        <w:t>Faire le point sur ses connaissances dans le domaine</w:t>
      </w:r>
    </w:p>
    <w:p w:rsidR="007811E1" w:rsidRPr="006C0D1D" w:rsidRDefault="007811E1" w:rsidP="007811E1">
      <w:pPr>
        <w:pStyle w:val="Paragraphedeliste"/>
        <w:ind w:left="1571"/>
        <w:rPr>
          <w:rFonts w:ascii="Cambria" w:hAnsi="Cambria"/>
        </w:rPr>
      </w:pPr>
    </w:p>
    <w:p w:rsidR="007811E1" w:rsidRPr="006C0D1D" w:rsidRDefault="007811E1" w:rsidP="007811E1">
      <w:pPr>
        <w:jc w:val="both"/>
        <w:rPr>
          <w:rFonts w:ascii="Cambria" w:hAnsi="Cambria"/>
          <w:b/>
          <w:bCs/>
        </w:rPr>
      </w:pPr>
      <w:r w:rsidRPr="006C0D1D">
        <w:rPr>
          <w:rFonts w:ascii="Cambria" w:eastAsia="Times New Roman" w:hAnsi="Cambria"/>
          <w:b/>
          <w:bCs/>
          <w:lang w:eastAsia="fr-FR"/>
        </w:rPr>
        <w:t xml:space="preserve">Chapitre I-2 : </w:t>
      </w:r>
      <w:r w:rsidRPr="006C0D1D">
        <w:rPr>
          <w:rFonts w:ascii="Cambria" w:hAnsi="Cambria"/>
          <w:b/>
          <w:bCs/>
        </w:rPr>
        <w:t>Sélectionner les sources d'information</w:t>
      </w:r>
      <w:r w:rsidRPr="006C0D1D">
        <w:rPr>
          <w:rFonts w:ascii="Cambria" w:hAnsi="Cambria"/>
          <w:b/>
          <w:bCs/>
        </w:rPr>
        <w:tab/>
      </w:r>
      <w:r w:rsidRPr="006C0D1D">
        <w:rPr>
          <w:rFonts w:ascii="Cambria" w:hAnsi="Cambria"/>
          <w:b/>
          <w:bCs/>
        </w:rPr>
        <w:tab/>
      </w:r>
      <w:r w:rsidRPr="006C0D1D">
        <w:rPr>
          <w:rFonts w:ascii="Cambria" w:hAnsi="Cambria"/>
          <w:b/>
          <w:bCs/>
        </w:rPr>
        <w:tab/>
        <w:t>(02  Semaines)</w:t>
      </w:r>
    </w:p>
    <w:p w:rsidR="007811E1" w:rsidRPr="006C0D1D" w:rsidRDefault="007811E1" w:rsidP="00235F66">
      <w:pPr>
        <w:pStyle w:val="Paragraphedeliste"/>
        <w:numPr>
          <w:ilvl w:val="0"/>
          <w:numId w:val="71"/>
        </w:numPr>
        <w:rPr>
          <w:rFonts w:ascii="Cambria" w:eastAsia="Times New Roman" w:hAnsi="Cambria"/>
          <w:lang w:eastAsia="fr-FR"/>
        </w:rPr>
      </w:pPr>
      <w:r w:rsidRPr="006C0D1D">
        <w:rPr>
          <w:rFonts w:ascii="Cambria" w:hAnsi="Cambria"/>
        </w:rPr>
        <w:t>Type de documents (L</w:t>
      </w:r>
      <w:r w:rsidRPr="006C0D1D">
        <w:rPr>
          <w:rFonts w:ascii="Cambria" w:eastAsia="Times New Roman" w:hAnsi="Cambria"/>
          <w:lang w:eastAsia="fr-FR"/>
        </w:rPr>
        <w:t>ivres, Thèses, Mémoires, Articles de périodiques, Actes de colloques, Documents audiovisuels…)</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Type de ressources (Bibliothèques, Internet…)</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Evaluer la qualité et la pertinence des sources d’information</w:t>
      </w:r>
    </w:p>
    <w:p w:rsidR="007811E1" w:rsidRPr="006C0D1D" w:rsidRDefault="007811E1" w:rsidP="007811E1">
      <w:pPr>
        <w:ind w:left="720"/>
        <w:jc w:val="both"/>
        <w:rPr>
          <w:rFonts w:ascii="Cambria" w:eastAsia="Times New Roman" w:hAnsi="Cambria"/>
          <w:b/>
          <w:bCs/>
          <w:lang w:eastAsia="fr-FR"/>
        </w:rPr>
      </w:pPr>
    </w:p>
    <w:p w:rsidR="007811E1" w:rsidRPr="006C0D1D" w:rsidRDefault="007811E1" w:rsidP="007811E1">
      <w:pPr>
        <w:jc w:val="both"/>
        <w:rPr>
          <w:rFonts w:ascii="Cambria" w:hAnsi="Cambria"/>
          <w:b/>
          <w:bCs/>
        </w:rPr>
      </w:pPr>
      <w:r w:rsidRPr="006C0D1D">
        <w:rPr>
          <w:rFonts w:ascii="Cambria" w:eastAsia="Times New Roman" w:hAnsi="Cambria"/>
          <w:b/>
          <w:bCs/>
          <w:lang w:eastAsia="fr-FR"/>
        </w:rPr>
        <w:t xml:space="preserve">Chapitre I-3 : </w:t>
      </w:r>
      <w:r w:rsidRPr="006C0D1D">
        <w:rPr>
          <w:rFonts w:ascii="Cambria" w:hAnsi="Cambria"/>
          <w:b/>
          <w:bCs/>
        </w:rPr>
        <w:t>Localiser les documents</w:t>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t xml:space="preserve">(01  Semaine) </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Les techniques de recherche</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Les opérateurs de recherche</w:t>
      </w:r>
    </w:p>
    <w:p w:rsidR="007811E1" w:rsidRPr="006C0D1D" w:rsidRDefault="007811E1" w:rsidP="007811E1">
      <w:pPr>
        <w:rPr>
          <w:rFonts w:ascii="Cambria" w:eastAsia="Times New Roman" w:hAnsi="Cambria"/>
          <w:lang w:eastAsia="fr-FR"/>
        </w:rPr>
      </w:pPr>
    </w:p>
    <w:p w:rsidR="007811E1" w:rsidRPr="006C0D1D" w:rsidRDefault="007811E1" w:rsidP="007811E1">
      <w:pPr>
        <w:jc w:val="both"/>
        <w:rPr>
          <w:rFonts w:ascii="Cambria" w:hAnsi="Cambria"/>
          <w:b/>
          <w:bCs/>
        </w:rPr>
      </w:pPr>
      <w:r w:rsidRPr="006C0D1D">
        <w:rPr>
          <w:rFonts w:ascii="Cambria" w:eastAsia="Times New Roman" w:hAnsi="Cambria"/>
          <w:b/>
          <w:bCs/>
          <w:lang w:eastAsia="fr-FR"/>
        </w:rPr>
        <w:t>Chapitre I-4 </w:t>
      </w:r>
      <w:r w:rsidRPr="006C0D1D">
        <w:rPr>
          <w:rFonts w:ascii="Cambria" w:hAnsi="Cambria"/>
          <w:b/>
          <w:bCs/>
        </w:rPr>
        <w:t>: Traiter l’information</w:t>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t>(02  Semaines)</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Organisation du travail</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Les questions de départ</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Synthèse des documents retenus</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Liens entre différentes parties</w:t>
      </w:r>
    </w:p>
    <w:p w:rsidR="007811E1" w:rsidRPr="006C0D1D" w:rsidRDefault="007811E1" w:rsidP="00235F66">
      <w:pPr>
        <w:pStyle w:val="Paragraphedeliste"/>
        <w:numPr>
          <w:ilvl w:val="0"/>
          <w:numId w:val="71"/>
        </w:numPr>
        <w:jc w:val="both"/>
        <w:rPr>
          <w:rFonts w:ascii="Cambria" w:hAnsi="Cambria"/>
        </w:rPr>
      </w:pPr>
      <w:r w:rsidRPr="006C0D1D">
        <w:rPr>
          <w:rFonts w:ascii="Cambria" w:hAnsi="Cambria"/>
        </w:rPr>
        <w:t>Plan final de la recherche documentaire</w:t>
      </w:r>
    </w:p>
    <w:p w:rsidR="007811E1" w:rsidRPr="006C0D1D" w:rsidRDefault="007811E1" w:rsidP="007811E1">
      <w:pPr>
        <w:ind w:firstLine="360"/>
        <w:rPr>
          <w:rFonts w:ascii="Cambria" w:eastAsia="Times New Roman" w:hAnsi="Cambria"/>
          <w:lang w:eastAsia="fr-FR"/>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Chapitre I-5 : Présentation de la bibliographie</w:t>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eastAsia="Times New Roman" w:hAnsi="Cambria"/>
          <w:b/>
          <w:bCs/>
          <w:lang w:eastAsia="fr-FR"/>
        </w:rPr>
        <w:tab/>
      </w:r>
      <w:r w:rsidRPr="006C0D1D">
        <w:rPr>
          <w:rFonts w:ascii="Cambria" w:hAnsi="Cambria"/>
          <w:b/>
          <w:bCs/>
        </w:rPr>
        <w:t>(01  Semaine)</w:t>
      </w:r>
    </w:p>
    <w:p w:rsidR="007811E1" w:rsidRPr="006C0D1D" w:rsidRDefault="007811E1" w:rsidP="00235F66">
      <w:pPr>
        <w:pStyle w:val="Paragraphedeliste"/>
        <w:numPr>
          <w:ilvl w:val="0"/>
          <w:numId w:val="71"/>
        </w:numPr>
        <w:rPr>
          <w:rFonts w:ascii="Cambria" w:eastAsia="Times New Roman" w:hAnsi="Cambria"/>
          <w:lang w:eastAsia="fr-FR"/>
        </w:rPr>
      </w:pPr>
      <w:r w:rsidRPr="006C0D1D">
        <w:rPr>
          <w:rFonts w:ascii="Cambria" w:eastAsia="Times New Roman" w:hAnsi="Cambria"/>
          <w:lang w:eastAsia="fr-FR"/>
        </w:rPr>
        <w:t>Les systèmes de présentation d’une bibliographie (Le système Harvard, Le système Vancouver, Le système mixte…)</w:t>
      </w:r>
    </w:p>
    <w:p w:rsidR="007811E1" w:rsidRPr="006C0D1D" w:rsidRDefault="007811E1" w:rsidP="00235F66">
      <w:pPr>
        <w:pStyle w:val="Paragraphedeliste"/>
        <w:numPr>
          <w:ilvl w:val="0"/>
          <w:numId w:val="71"/>
        </w:numPr>
        <w:rPr>
          <w:rFonts w:ascii="Cambria" w:eastAsia="Times New Roman" w:hAnsi="Cambria"/>
          <w:lang w:eastAsia="fr-FR"/>
        </w:rPr>
      </w:pPr>
      <w:r w:rsidRPr="006C0D1D">
        <w:rPr>
          <w:rFonts w:ascii="Cambria" w:eastAsia="Times New Roman" w:hAnsi="Cambria"/>
          <w:lang w:eastAsia="fr-FR"/>
        </w:rPr>
        <w:t>Présentation des documents.</w:t>
      </w:r>
    </w:p>
    <w:p w:rsidR="007811E1" w:rsidRPr="006C0D1D" w:rsidRDefault="007811E1" w:rsidP="00235F66">
      <w:pPr>
        <w:pStyle w:val="Paragraphedeliste"/>
        <w:numPr>
          <w:ilvl w:val="0"/>
          <w:numId w:val="71"/>
        </w:numPr>
        <w:rPr>
          <w:rFonts w:ascii="Cambria" w:eastAsia="Times New Roman" w:hAnsi="Cambria"/>
          <w:lang w:eastAsia="fr-FR"/>
        </w:rPr>
      </w:pPr>
      <w:r w:rsidRPr="006C0D1D">
        <w:rPr>
          <w:rFonts w:ascii="Cambria" w:eastAsia="Times New Roman" w:hAnsi="Cambria"/>
          <w:lang w:eastAsia="fr-FR"/>
        </w:rPr>
        <w:t>Citation des sources</w:t>
      </w:r>
    </w:p>
    <w:p w:rsidR="007811E1" w:rsidRPr="006C0D1D" w:rsidRDefault="007811E1" w:rsidP="007811E1">
      <w:pPr>
        <w:jc w:val="both"/>
        <w:rPr>
          <w:rFonts w:ascii="Cambria" w:hAnsi="Cambria"/>
          <w:b/>
        </w:rPr>
      </w:pPr>
    </w:p>
    <w:p w:rsidR="007811E1" w:rsidRPr="006C0D1D" w:rsidRDefault="007811E1" w:rsidP="007022ED">
      <w:pPr>
        <w:outlineLvl w:val="3"/>
        <w:rPr>
          <w:rFonts w:ascii="Cambria" w:eastAsia="Times New Roman" w:hAnsi="Cambria"/>
          <w:b/>
          <w:bCs/>
          <w:lang w:eastAsia="fr-FR"/>
        </w:rPr>
      </w:pPr>
      <w:r w:rsidRPr="006C0D1D">
        <w:rPr>
          <w:rFonts w:ascii="Cambria" w:eastAsia="Times New Roman" w:hAnsi="Cambria"/>
          <w:b/>
          <w:bCs/>
          <w:lang w:eastAsia="fr-FR"/>
        </w:rPr>
        <w:lastRenderedPageBreak/>
        <w:t>Partie II : Conception d</w:t>
      </w:r>
      <w:r w:rsidR="007022ED" w:rsidRPr="006C0D1D">
        <w:rPr>
          <w:rFonts w:ascii="Cambria" w:eastAsia="Times New Roman" w:hAnsi="Cambria"/>
          <w:b/>
          <w:bCs/>
          <w:lang w:eastAsia="fr-FR"/>
        </w:rPr>
        <w:t>e</w:t>
      </w:r>
      <w:r w:rsidRPr="006C0D1D">
        <w:rPr>
          <w:rFonts w:ascii="Cambria" w:eastAsia="Times New Roman" w:hAnsi="Cambria"/>
          <w:b/>
          <w:bCs/>
          <w:lang w:eastAsia="fr-FR"/>
        </w:rPr>
        <w:t xml:space="preserve"> mémoire</w:t>
      </w:r>
    </w:p>
    <w:p w:rsidR="007811E1" w:rsidRPr="006C0D1D" w:rsidRDefault="007811E1" w:rsidP="007811E1">
      <w:pPr>
        <w:outlineLvl w:val="3"/>
        <w:rPr>
          <w:rFonts w:ascii="Cambria" w:eastAsia="Times New Roman" w:hAnsi="Cambria"/>
          <w:b/>
          <w:bCs/>
          <w:lang w:eastAsia="fr-FR"/>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Chapitre II-1 </w:t>
      </w:r>
      <w:r w:rsidRPr="006C0D1D">
        <w:rPr>
          <w:rFonts w:ascii="Cambria" w:hAnsi="Cambria" w:cstheme="majorBidi"/>
          <w:b/>
          <w:bCs/>
        </w:rPr>
        <w:t>: Plan et étapes du mémoire</w:t>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r>
      <w:r w:rsidRPr="006C0D1D">
        <w:rPr>
          <w:rFonts w:ascii="Cambria" w:hAnsi="Cambria"/>
          <w:b/>
          <w:bCs/>
        </w:rPr>
        <w:tab/>
        <w:t xml:space="preserve"> (02  Semaines)</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Cerner et délimiter le sujet (Résumé)</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Problématique et objectifs du mémoire</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 xml:space="preserve">Les autres sections utiles (Les remerciements, La table des abréviations…) </w:t>
      </w:r>
    </w:p>
    <w:p w:rsidR="007811E1" w:rsidRPr="006C0D1D" w:rsidRDefault="007811E1" w:rsidP="00235F66">
      <w:pPr>
        <w:pStyle w:val="Paragraphedeliste"/>
        <w:numPr>
          <w:ilvl w:val="0"/>
          <w:numId w:val="72"/>
        </w:numPr>
        <w:ind w:left="1843" w:hanging="425"/>
        <w:rPr>
          <w:rFonts w:ascii="Cambria" w:hAnsi="Cambria" w:cstheme="majorBidi"/>
        </w:rPr>
      </w:pPr>
      <w:r w:rsidRPr="006C0D1D">
        <w:rPr>
          <w:rFonts w:ascii="Cambria" w:hAnsi="Cambria" w:cstheme="majorBidi"/>
        </w:rPr>
        <w:t>L'introduction (</w:t>
      </w:r>
      <w:r w:rsidRPr="006C0D1D">
        <w:rPr>
          <w:rFonts w:ascii="Cambria" w:hAnsi="Cambria" w:cstheme="majorBidi"/>
          <w:i/>
          <w:iCs/>
        </w:rPr>
        <w:t>La rédaction de</w:t>
      </w:r>
      <w:r w:rsidRPr="006C0D1D">
        <w:rPr>
          <w:rFonts w:ascii="Cambria" w:eastAsia="Times New Roman" w:hAnsi="Cambria" w:cstheme="majorBidi"/>
          <w:i/>
          <w:iCs/>
          <w:lang w:eastAsia="fr-FR"/>
        </w:rPr>
        <w:t xml:space="preserve"> l’introduction en dernier lieu)</w:t>
      </w:r>
    </w:p>
    <w:p w:rsidR="007811E1" w:rsidRPr="006C0D1D" w:rsidRDefault="007811E1" w:rsidP="00235F66">
      <w:pPr>
        <w:pStyle w:val="titre0"/>
        <w:numPr>
          <w:ilvl w:val="0"/>
          <w:numId w:val="72"/>
        </w:numPr>
        <w:spacing w:before="0" w:beforeAutospacing="0" w:after="0" w:afterAutospacing="0"/>
        <w:ind w:left="1843" w:hanging="425"/>
        <w:rPr>
          <w:rFonts w:ascii="Cambria" w:hAnsi="Cambria" w:cstheme="majorBidi"/>
        </w:rPr>
      </w:pPr>
      <w:r w:rsidRPr="006C0D1D">
        <w:rPr>
          <w:rFonts w:ascii="Cambria" w:hAnsi="Cambria" w:cstheme="majorBidi"/>
        </w:rPr>
        <w:t>État de la littérature spécialisée</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Formulation des hypothèses</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Méthodologie</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Résultats</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Discussion</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Recommandations</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Conclusion et perspectives</w:t>
      </w:r>
    </w:p>
    <w:p w:rsidR="007811E1" w:rsidRPr="006C0D1D" w:rsidRDefault="007811E1" w:rsidP="00235F66">
      <w:pPr>
        <w:pStyle w:val="titre0"/>
        <w:numPr>
          <w:ilvl w:val="0"/>
          <w:numId w:val="72"/>
        </w:numPr>
        <w:spacing w:before="0" w:beforeAutospacing="0" w:after="0" w:afterAutospacing="0"/>
        <w:ind w:left="1843" w:hanging="425"/>
        <w:rPr>
          <w:rFonts w:ascii="Cambria" w:hAnsi="Cambria"/>
        </w:rPr>
      </w:pPr>
      <w:r w:rsidRPr="006C0D1D">
        <w:rPr>
          <w:rFonts w:ascii="Cambria" w:hAnsi="Cambria"/>
        </w:rPr>
        <w:t xml:space="preserve">La table des matières </w:t>
      </w:r>
    </w:p>
    <w:p w:rsidR="007811E1" w:rsidRPr="006C0D1D" w:rsidRDefault="007811E1" w:rsidP="00235F66">
      <w:pPr>
        <w:pStyle w:val="Paragraphedeliste"/>
        <w:numPr>
          <w:ilvl w:val="0"/>
          <w:numId w:val="72"/>
        </w:numPr>
        <w:ind w:left="1843" w:hanging="425"/>
        <w:rPr>
          <w:rFonts w:ascii="Cambria" w:eastAsia="Times New Roman" w:hAnsi="Cambria" w:cstheme="majorBidi"/>
          <w:lang w:eastAsia="fr-FR"/>
        </w:rPr>
      </w:pPr>
      <w:r w:rsidRPr="006C0D1D">
        <w:rPr>
          <w:rFonts w:ascii="Cambria" w:eastAsia="Times New Roman" w:hAnsi="Cambria" w:cstheme="majorBidi"/>
          <w:lang w:eastAsia="fr-FR"/>
        </w:rPr>
        <w:t>La bibliographie</w:t>
      </w:r>
    </w:p>
    <w:p w:rsidR="007811E1" w:rsidRPr="006C0D1D" w:rsidRDefault="007811E1" w:rsidP="00235F66">
      <w:pPr>
        <w:pStyle w:val="titre0"/>
        <w:numPr>
          <w:ilvl w:val="0"/>
          <w:numId w:val="72"/>
        </w:numPr>
        <w:spacing w:before="0" w:beforeAutospacing="0" w:after="0" w:afterAutospacing="0"/>
        <w:ind w:left="1843" w:hanging="425"/>
        <w:rPr>
          <w:rFonts w:ascii="Cambria" w:hAnsi="Cambria" w:cstheme="majorBidi"/>
        </w:rPr>
      </w:pPr>
      <w:r w:rsidRPr="006C0D1D">
        <w:rPr>
          <w:rFonts w:ascii="Cambria" w:hAnsi="Cambria" w:cstheme="majorBidi"/>
        </w:rPr>
        <w:t>Les annexes</w:t>
      </w:r>
    </w:p>
    <w:p w:rsidR="007811E1" w:rsidRPr="006C0D1D" w:rsidRDefault="007811E1" w:rsidP="007811E1">
      <w:pPr>
        <w:rPr>
          <w:rFonts w:ascii="Cambria" w:hAnsi="Cambria" w:cstheme="majorBidi"/>
          <w:b/>
          <w:bCs/>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Chapitre II- 2 </w:t>
      </w:r>
      <w:r w:rsidRPr="006C0D1D">
        <w:rPr>
          <w:rFonts w:ascii="Cambria" w:hAnsi="Cambria" w:cstheme="majorBidi"/>
          <w:b/>
          <w:bCs/>
        </w:rPr>
        <w:t>: Techniques et normes de rédaction </w:t>
      </w:r>
      <w:r w:rsidRPr="006C0D1D">
        <w:rPr>
          <w:rFonts w:ascii="Cambria" w:hAnsi="Cambria" w:cstheme="majorBidi"/>
          <w:b/>
          <w:bCs/>
        </w:rPr>
        <w:tab/>
      </w:r>
      <w:r w:rsidRPr="006C0D1D">
        <w:rPr>
          <w:rFonts w:ascii="Cambria" w:hAnsi="Cambria" w:cstheme="majorBidi"/>
          <w:b/>
          <w:bCs/>
        </w:rPr>
        <w:tab/>
      </w:r>
      <w:r w:rsidRPr="006C0D1D">
        <w:rPr>
          <w:rFonts w:ascii="Cambria" w:hAnsi="Cambria" w:cstheme="majorBidi"/>
          <w:b/>
          <w:bCs/>
        </w:rPr>
        <w:tab/>
      </w:r>
      <w:r w:rsidRPr="006C0D1D">
        <w:rPr>
          <w:rFonts w:ascii="Cambria" w:hAnsi="Cambria"/>
          <w:b/>
          <w:bCs/>
        </w:rPr>
        <w:t>(02  Semaines)</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 xml:space="preserve">La mise en forme. </w:t>
      </w:r>
      <w:r w:rsidRPr="006C0D1D">
        <w:rPr>
          <w:rFonts w:ascii="Cambria" w:hAnsi="Cambria" w:cs="TimesNewRomanPS-ItalicMT"/>
        </w:rPr>
        <w:t>Numérotation des chapitres, des figures et des tableaux.</w:t>
      </w:r>
    </w:p>
    <w:p w:rsidR="007811E1" w:rsidRPr="006C0D1D" w:rsidRDefault="007811E1" w:rsidP="00235F66">
      <w:pPr>
        <w:pStyle w:val="Paragraphedeliste"/>
        <w:numPr>
          <w:ilvl w:val="0"/>
          <w:numId w:val="73"/>
        </w:numPr>
        <w:ind w:left="1843" w:hanging="425"/>
        <w:rPr>
          <w:rFonts w:ascii="Cambria" w:eastAsia="Times New Roman" w:hAnsi="Cambria"/>
          <w:lang w:eastAsia="fr-FR"/>
        </w:rPr>
      </w:pPr>
      <w:r w:rsidRPr="006C0D1D">
        <w:rPr>
          <w:rFonts w:ascii="Cambria" w:eastAsia="Times New Roman" w:hAnsi="Cambria"/>
          <w:lang w:eastAsia="fr-FR"/>
        </w:rPr>
        <w:t>La page de garde</w:t>
      </w:r>
    </w:p>
    <w:p w:rsidR="007811E1" w:rsidRPr="006C0D1D" w:rsidRDefault="007811E1" w:rsidP="00235F66">
      <w:pPr>
        <w:pStyle w:val="Paragraphedeliste"/>
        <w:numPr>
          <w:ilvl w:val="0"/>
          <w:numId w:val="73"/>
        </w:numPr>
        <w:ind w:left="1843" w:hanging="425"/>
        <w:rPr>
          <w:rFonts w:ascii="Cambria" w:eastAsia="Times New Roman" w:hAnsi="Cambria"/>
          <w:lang w:eastAsia="fr-FR"/>
        </w:rPr>
      </w:pPr>
      <w:r w:rsidRPr="006C0D1D">
        <w:rPr>
          <w:rFonts w:ascii="Cambria" w:eastAsia="Times New Roman" w:hAnsi="Cambria"/>
          <w:lang w:eastAsia="fr-FR"/>
        </w:rPr>
        <w:t>La typographie et la ponctuation</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 xml:space="preserve">La rédaction. La langue scientifique : style, grammaire, syntaxe. </w:t>
      </w:r>
    </w:p>
    <w:p w:rsidR="007811E1" w:rsidRPr="006C0D1D" w:rsidRDefault="007811E1" w:rsidP="00235F66">
      <w:pPr>
        <w:pStyle w:val="Paragraphedeliste"/>
        <w:numPr>
          <w:ilvl w:val="0"/>
          <w:numId w:val="73"/>
        </w:numPr>
        <w:ind w:left="1843" w:hanging="425"/>
        <w:rPr>
          <w:rFonts w:ascii="Cambria" w:eastAsia="Times New Roman" w:hAnsi="Cambria"/>
          <w:lang w:eastAsia="fr-FR"/>
        </w:rPr>
      </w:pPr>
      <w:r w:rsidRPr="006C0D1D">
        <w:rPr>
          <w:rFonts w:ascii="Cambria" w:eastAsia="Times New Roman" w:hAnsi="Cambria"/>
          <w:lang w:eastAsia="fr-FR"/>
        </w:rPr>
        <w:t xml:space="preserve">L'orthographe. </w:t>
      </w:r>
      <w:r w:rsidRPr="006C0D1D">
        <w:rPr>
          <w:rFonts w:ascii="Cambria" w:hAnsi="Cambria"/>
        </w:rPr>
        <w:t>Amélioration de la compétence linguistique générale sur le plan de la compréhension et de l’expression.</w:t>
      </w:r>
    </w:p>
    <w:p w:rsidR="007811E1" w:rsidRPr="006C0D1D" w:rsidRDefault="007811E1" w:rsidP="00235F66">
      <w:pPr>
        <w:pStyle w:val="Paragraphedeliste"/>
        <w:numPr>
          <w:ilvl w:val="0"/>
          <w:numId w:val="73"/>
        </w:numPr>
        <w:ind w:left="1843" w:hanging="425"/>
        <w:rPr>
          <w:rFonts w:ascii="Cambria" w:eastAsia="Times New Roman" w:hAnsi="Cambria"/>
          <w:lang w:eastAsia="fr-FR"/>
        </w:rPr>
      </w:pPr>
      <w:r w:rsidRPr="006C0D1D">
        <w:rPr>
          <w:rFonts w:ascii="Cambria" w:hAnsi="Cambria"/>
        </w:rPr>
        <w:t>Sauvegarder, sécuriser, archiver ses données.</w:t>
      </w:r>
    </w:p>
    <w:p w:rsidR="007811E1" w:rsidRPr="006C0D1D" w:rsidRDefault="007811E1" w:rsidP="007811E1">
      <w:pPr>
        <w:autoSpaceDE w:val="0"/>
        <w:autoSpaceDN w:val="0"/>
        <w:adjustRightInd w:val="0"/>
        <w:rPr>
          <w:rFonts w:ascii="Cambria" w:hAnsi="Cambria"/>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Chapitre II-3 </w:t>
      </w:r>
      <w:r w:rsidRPr="006C0D1D">
        <w:rPr>
          <w:rFonts w:ascii="Cambria" w:hAnsi="Cambria" w:cstheme="majorBidi"/>
          <w:b/>
          <w:bCs/>
        </w:rPr>
        <w:t xml:space="preserve">: </w:t>
      </w:r>
      <w:r w:rsidRPr="006C0D1D">
        <w:rPr>
          <w:rFonts w:ascii="Cambria" w:hAnsi="Cambria"/>
          <w:b/>
          <w:bCs/>
        </w:rPr>
        <w:t xml:space="preserve">Atelier : </w:t>
      </w:r>
      <w:r w:rsidRPr="006C0D1D">
        <w:rPr>
          <w:rFonts w:ascii="Cambria" w:hAnsi="Cambria" w:cs="TimesNewRomanPS-ItalicMT"/>
        </w:rPr>
        <w:t>Etude critique d’un manuscrit</w:t>
      </w:r>
      <w:r w:rsidRPr="006C0D1D">
        <w:rPr>
          <w:rFonts w:ascii="Cambria" w:hAnsi="Cambria" w:cs="TimesNewRomanPS-ItalicMT"/>
        </w:rPr>
        <w:tab/>
      </w:r>
      <w:r w:rsidRPr="006C0D1D">
        <w:rPr>
          <w:rFonts w:ascii="Cambria" w:hAnsi="Cambria" w:cs="TimesNewRomanPS-ItalicMT"/>
        </w:rPr>
        <w:tab/>
      </w:r>
      <w:r w:rsidRPr="006C0D1D">
        <w:rPr>
          <w:rFonts w:ascii="Cambria" w:hAnsi="Cambria" w:cs="TimesNewRomanPS-ItalicMT"/>
        </w:rPr>
        <w:tab/>
      </w:r>
      <w:r w:rsidRPr="006C0D1D">
        <w:rPr>
          <w:rFonts w:ascii="Cambria" w:hAnsi="Cambria"/>
          <w:b/>
          <w:bCs/>
        </w:rPr>
        <w:t>(01  Semaine)</w:t>
      </w:r>
    </w:p>
    <w:p w:rsidR="007811E1" w:rsidRPr="006C0D1D" w:rsidRDefault="007811E1" w:rsidP="007811E1">
      <w:pPr>
        <w:autoSpaceDE w:val="0"/>
        <w:autoSpaceDN w:val="0"/>
        <w:adjustRightInd w:val="0"/>
        <w:rPr>
          <w:rFonts w:ascii="Cambria" w:hAnsi="Cambria"/>
        </w:rPr>
      </w:pPr>
    </w:p>
    <w:p w:rsidR="007811E1" w:rsidRPr="006C0D1D" w:rsidRDefault="007811E1" w:rsidP="007811E1">
      <w:pPr>
        <w:rPr>
          <w:rFonts w:ascii="Cambria" w:eastAsia="Times New Roman" w:hAnsi="Cambria"/>
          <w:b/>
          <w:bCs/>
          <w:lang w:eastAsia="fr-FR"/>
        </w:rPr>
      </w:pPr>
      <w:r w:rsidRPr="006C0D1D">
        <w:rPr>
          <w:rFonts w:ascii="Cambria" w:eastAsia="Times New Roman" w:hAnsi="Cambria"/>
          <w:b/>
          <w:bCs/>
          <w:lang w:eastAsia="fr-FR"/>
        </w:rPr>
        <w:t>Chapitre II-4 </w:t>
      </w:r>
      <w:r w:rsidRPr="006C0D1D">
        <w:rPr>
          <w:rFonts w:ascii="Cambria" w:hAnsi="Cambria" w:cstheme="majorBidi"/>
          <w:b/>
          <w:bCs/>
        </w:rPr>
        <w:t>: Exposés oraux et soutenances </w:t>
      </w:r>
      <w:r w:rsidRPr="006C0D1D">
        <w:rPr>
          <w:rFonts w:ascii="Cambria" w:hAnsi="Cambria" w:cstheme="majorBidi"/>
          <w:b/>
          <w:bCs/>
        </w:rPr>
        <w:tab/>
      </w:r>
      <w:r w:rsidRPr="006C0D1D">
        <w:rPr>
          <w:rFonts w:ascii="Cambria" w:hAnsi="Cambria" w:cstheme="majorBidi"/>
          <w:b/>
          <w:bCs/>
        </w:rPr>
        <w:tab/>
      </w:r>
      <w:r w:rsidRPr="006C0D1D">
        <w:rPr>
          <w:rFonts w:ascii="Cambria" w:hAnsi="Cambria" w:cstheme="majorBidi"/>
          <w:b/>
          <w:bCs/>
        </w:rPr>
        <w:tab/>
      </w:r>
      <w:r w:rsidRPr="006C0D1D">
        <w:rPr>
          <w:rFonts w:ascii="Cambria" w:hAnsi="Cambria" w:cstheme="majorBidi"/>
          <w:b/>
          <w:bCs/>
        </w:rPr>
        <w:tab/>
      </w:r>
      <w:r w:rsidRPr="006C0D1D">
        <w:rPr>
          <w:rFonts w:ascii="Cambria" w:hAnsi="Cambria"/>
          <w:b/>
          <w:bCs/>
        </w:rPr>
        <w:t>(01  Semaine)</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Comment présenter un Poster</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Comment présenter une communication orale.</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Soutenance d’un mémoire</w:t>
      </w:r>
    </w:p>
    <w:p w:rsidR="007811E1" w:rsidRPr="006C0D1D" w:rsidRDefault="007811E1" w:rsidP="007811E1">
      <w:pPr>
        <w:pStyle w:val="titre0"/>
        <w:spacing w:before="0" w:beforeAutospacing="0" w:after="0" w:afterAutospacing="0"/>
        <w:rPr>
          <w:rFonts w:ascii="Cambria" w:hAnsi="Cambria"/>
          <w:b/>
          <w:bCs/>
        </w:rPr>
      </w:pPr>
    </w:p>
    <w:p w:rsidR="007811E1" w:rsidRPr="006C0D1D" w:rsidRDefault="007811E1" w:rsidP="007811E1">
      <w:pPr>
        <w:rPr>
          <w:rFonts w:ascii="Cambria" w:eastAsia="Times New Roman" w:hAnsi="Cambria"/>
          <w:b/>
          <w:bCs/>
          <w:lang w:eastAsia="fr-FR"/>
        </w:rPr>
      </w:pPr>
      <w:r w:rsidRPr="006C0D1D">
        <w:rPr>
          <w:rFonts w:ascii="Cambria" w:hAnsi="Cambria"/>
          <w:b/>
          <w:bCs/>
        </w:rPr>
        <w:t>Chapitre II-5 : Comment éviter le plagiat</w:t>
      </w:r>
      <w:r w:rsidRPr="006C0D1D">
        <w:rPr>
          <w:rFonts w:ascii="Cambria" w:hAnsi="Cambria"/>
        </w:rPr>
        <w:t xml:space="preserve"> ?</w:t>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rPr>
        <w:tab/>
      </w:r>
      <w:r w:rsidRPr="006C0D1D">
        <w:rPr>
          <w:rFonts w:ascii="Cambria" w:hAnsi="Cambria"/>
          <w:b/>
          <w:bCs/>
        </w:rPr>
        <w:t>(01  Semaine)</w:t>
      </w:r>
    </w:p>
    <w:p w:rsidR="007811E1" w:rsidRPr="006C0D1D" w:rsidRDefault="007811E1" w:rsidP="007811E1">
      <w:pPr>
        <w:pStyle w:val="titre0"/>
        <w:spacing w:before="0" w:beforeAutospacing="0" w:after="0" w:afterAutospacing="0"/>
        <w:ind w:left="708" w:firstLine="708"/>
        <w:rPr>
          <w:rFonts w:ascii="Cambria" w:hAnsi="Cambria"/>
        </w:rPr>
      </w:pPr>
      <w:r w:rsidRPr="006C0D1D">
        <w:rPr>
          <w:rFonts w:ascii="Cambria" w:hAnsi="Cambria"/>
        </w:rPr>
        <w:t xml:space="preserve">(Formules, phrases, illustrations, graphiques, données, statistiques,...)  </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La citation</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 xml:space="preserve">La paraphrase </w:t>
      </w:r>
    </w:p>
    <w:p w:rsidR="007811E1" w:rsidRPr="006C0D1D" w:rsidRDefault="007811E1" w:rsidP="00235F66">
      <w:pPr>
        <w:pStyle w:val="titre0"/>
        <w:numPr>
          <w:ilvl w:val="0"/>
          <w:numId w:val="73"/>
        </w:numPr>
        <w:spacing w:before="0" w:beforeAutospacing="0" w:after="0" w:afterAutospacing="0"/>
        <w:ind w:left="1843" w:hanging="425"/>
        <w:rPr>
          <w:rFonts w:ascii="Cambria" w:hAnsi="Cambria"/>
        </w:rPr>
      </w:pPr>
      <w:r w:rsidRPr="006C0D1D">
        <w:rPr>
          <w:rFonts w:ascii="Cambria" w:hAnsi="Cambria"/>
        </w:rPr>
        <w:t>Indiquer la référence bibliographique complète</w:t>
      </w:r>
    </w:p>
    <w:p w:rsidR="007811E1" w:rsidRPr="006C0D1D" w:rsidRDefault="007811E1" w:rsidP="007811E1">
      <w:pPr>
        <w:jc w:val="both"/>
        <w:rPr>
          <w:rFonts w:ascii="Cambria" w:hAnsi="Cambria"/>
        </w:rPr>
      </w:pPr>
    </w:p>
    <w:p w:rsidR="007811E1" w:rsidRPr="006C0D1D" w:rsidRDefault="007811E1" w:rsidP="007811E1">
      <w:pPr>
        <w:spacing w:line="276" w:lineRule="auto"/>
        <w:jc w:val="both"/>
        <w:rPr>
          <w:rFonts w:ascii="Cambria" w:hAnsi="Cambria" w:cs="Arial"/>
          <w:bCs/>
        </w:rPr>
      </w:pPr>
      <w:r w:rsidRPr="006C0D1D">
        <w:rPr>
          <w:rFonts w:ascii="Cambria" w:hAnsi="Cambria" w:cs="Arial"/>
          <w:b/>
          <w:u w:val="thick" w:color="F79646"/>
        </w:rPr>
        <w:t>Mode d’évaluation :</w:t>
      </w:r>
    </w:p>
    <w:p w:rsidR="007811E1" w:rsidRPr="006C0D1D" w:rsidRDefault="007811E1" w:rsidP="007811E1">
      <w:pPr>
        <w:spacing w:line="276" w:lineRule="auto"/>
        <w:jc w:val="both"/>
        <w:rPr>
          <w:rFonts w:ascii="Cambria" w:hAnsi="Cambria" w:cs="Arial"/>
        </w:rPr>
      </w:pPr>
      <w:r w:rsidRPr="006C0D1D">
        <w:rPr>
          <w:rFonts w:ascii="Cambria" w:hAnsi="Cambria" w:cs="Arial"/>
        </w:rPr>
        <w:t>Examen : 100%</w:t>
      </w:r>
    </w:p>
    <w:p w:rsidR="007811E1" w:rsidRPr="006C0D1D" w:rsidRDefault="007811E1" w:rsidP="007811E1">
      <w:pPr>
        <w:autoSpaceDE w:val="0"/>
        <w:autoSpaceDN w:val="0"/>
        <w:adjustRightInd w:val="0"/>
        <w:rPr>
          <w:rFonts w:ascii="Cambria" w:hAnsi="Cambria"/>
          <w:b/>
          <w:bCs/>
          <w:i/>
          <w:iCs/>
        </w:rPr>
      </w:pPr>
    </w:p>
    <w:p w:rsidR="007811E1" w:rsidRPr="006C0D1D" w:rsidRDefault="007811E1" w:rsidP="007811E1">
      <w:pPr>
        <w:jc w:val="both"/>
        <w:rPr>
          <w:rFonts w:ascii="Cambria" w:hAnsi="Cambria" w:cs="Calibri"/>
          <w:b/>
          <w:u w:val="thick" w:color="F79646"/>
        </w:rPr>
      </w:pPr>
      <w:r w:rsidRPr="006C0D1D">
        <w:rPr>
          <w:rFonts w:ascii="Cambria" w:hAnsi="Cambria" w:cs="Calibri"/>
          <w:b/>
          <w:u w:val="thick" w:color="F79646"/>
        </w:rPr>
        <w:t>Références  bibliographiques :</w:t>
      </w:r>
    </w:p>
    <w:p w:rsidR="007811E1" w:rsidRPr="006C0D1D" w:rsidRDefault="007811E1" w:rsidP="007811E1">
      <w:pPr>
        <w:jc w:val="both"/>
        <w:rPr>
          <w:rFonts w:ascii="Cambria" w:hAnsi="Cambria" w:cs="Segoe UI"/>
          <w:b/>
          <w:bCs/>
        </w:rPr>
      </w:pP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t>M. Griselin et al., Guide de la communication écrite, 2e édition, Dunod, 1999.</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t>J.L. Lebrun, Guide pratique de rédaction scientifique : comment écrire pour le lecteur scientifique international, Les Ulis, EDP Sciences, 2007.</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eastAsia="Times New Roman" w:hAnsi="Cambria" w:cs="Arial"/>
          <w:i/>
          <w:iCs/>
          <w:lang w:eastAsia="en-US"/>
        </w:rPr>
        <w:t>A.</w:t>
      </w:r>
      <w:r w:rsidRPr="006C0D1D">
        <w:rPr>
          <w:rFonts w:ascii="Cambria" w:hAnsi="Cambria"/>
          <w:i/>
          <w:iCs/>
        </w:rPr>
        <w:t xml:space="preserve"> Mallender Tanner, ABC de la rédaction technique : modes d'emploi, notices d'utilisation, aides en ligne, Dunod, 2002.</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t>M. Greuter, Bien rédiger son mémoire ou son rapport de stage, L'Etudiant, 2007.</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lastRenderedPageBreak/>
        <w:t>M. Boeglin, lire et rédiger à la fac. Du chaos des idées au texte structuré. L'Etudiant, 2005.</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t>M. Beaud, l'art de la thèse, Editions Casbah, 1999.</w:t>
      </w:r>
    </w:p>
    <w:p w:rsidR="007811E1" w:rsidRPr="006C0D1D" w:rsidRDefault="007811E1" w:rsidP="00235F66">
      <w:pPr>
        <w:pStyle w:val="Paragraphedeliste"/>
        <w:numPr>
          <w:ilvl w:val="0"/>
          <w:numId w:val="74"/>
        </w:numPr>
        <w:autoSpaceDE w:val="0"/>
        <w:autoSpaceDN w:val="0"/>
        <w:adjustRightInd w:val="0"/>
        <w:jc w:val="both"/>
        <w:rPr>
          <w:rFonts w:ascii="Cambria" w:hAnsi="Cambria" w:cs="Calibri-Italic"/>
          <w:i/>
          <w:iCs/>
        </w:rPr>
      </w:pPr>
      <w:r w:rsidRPr="006C0D1D">
        <w:rPr>
          <w:rFonts w:ascii="Cambria" w:hAnsi="Cambria"/>
          <w:i/>
          <w:iCs/>
        </w:rPr>
        <w:t>M. Beaud, l'art de la thèse, La découverte, 2003.</w:t>
      </w:r>
    </w:p>
    <w:p w:rsidR="007811E1" w:rsidRPr="006C0D1D" w:rsidRDefault="007811E1" w:rsidP="00235F66">
      <w:pPr>
        <w:pStyle w:val="Paragraphedeliste"/>
        <w:numPr>
          <w:ilvl w:val="0"/>
          <w:numId w:val="74"/>
        </w:numPr>
        <w:autoSpaceDE w:val="0"/>
        <w:autoSpaceDN w:val="0"/>
        <w:adjustRightInd w:val="0"/>
        <w:jc w:val="both"/>
        <w:rPr>
          <w:rFonts w:ascii="Cambria" w:hAnsi="Cambria" w:cs="Segoe UI"/>
          <w:b/>
          <w:bCs/>
        </w:rPr>
      </w:pPr>
      <w:r w:rsidRPr="006C0D1D">
        <w:rPr>
          <w:rFonts w:ascii="Cambria" w:hAnsi="Cambria"/>
          <w:i/>
          <w:iCs/>
        </w:rPr>
        <w:t>M. Kalika, Le mémoire de Master, Dunod, 2005.</w:t>
      </w:r>
    </w:p>
    <w:p w:rsidR="0066037A" w:rsidRPr="006C0D1D" w:rsidRDefault="0066037A" w:rsidP="0066037A">
      <w:pPr>
        <w:rPr>
          <w:rFonts w:ascii="Cambria" w:hAnsi="Cambria"/>
        </w:rPr>
      </w:pPr>
    </w:p>
    <w:p w:rsidR="006C0D1D" w:rsidRPr="006C0D1D" w:rsidRDefault="006C0D1D" w:rsidP="006C0D1D">
      <w:pPr>
        <w:rPr>
          <w:rFonts w:ascii="Cambria" w:hAnsi="Cambria"/>
        </w:rPr>
      </w:pPr>
    </w:p>
    <w:p w:rsidR="006C0D1D" w:rsidRPr="006C0D1D" w:rsidRDefault="006C0D1D" w:rsidP="006C0D1D">
      <w:pPr>
        <w:rPr>
          <w:rFonts w:ascii="Cambria" w:hAnsi="Cambria"/>
        </w:rPr>
        <w:sectPr w:rsidR="006C0D1D"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jc w:val="both"/>
        <w:rPr>
          <w:rFonts w:ascii="Cambria" w:hAnsi="Cambria" w:cs="Arial"/>
          <w:b/>
        </w:rPr>
      </w:pPr>
    </w:p>
    <w:p w:rsidR="0066037A" w:rsidRPr="00A32192" w:rsidRDefault="0066037A" w:rsidP="0066037A">
      <w:pPr>
        <w:jc w:val="both"/>
        <w:rPr>
          <w:rFonts w:ascii="Cambria" w:hAnsi="Cambria"/>
          <w:b/>
        </w:rPr>
      </w:pPr>
    </w:p>
    <w:p w:rsidR="0066037A" w:rsidRPr="00A32192" w:rsidRDefault="0066037A" w:rsidP="0066037A">
      <w:pPr>
        <w:jc w:val="both"/>
        <w:rPr>
          <w:rFonts w:ascii="Cambria" w:hAnsi="Cambria" w:cs="Arial"/>
          <w:b/>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66037A" w:rsidRPr="00A32192" w:rsidRDefault="0066037A" w:rsidP="0066037A">
      <w:pPr>
        <w:rPr>
          <w:rFonts w:ascii="Cambria" w:hAnsi="Cambria"/>
        </w:rPr>
      </w:pPr>
    </w:p>
    <w:p w:rsidR="0087738E" w:rsidRDefault="0087738E" w:rsidP="00A7108F">
      <w:pPr>
        <w:jc w:val="center"/>
        <w:rPr>
          <w:rFonts w:ascii="Cambria" w:hAnsi="Cambria"/>
          <w:sz w:val="40"/>
          <w:szCs w:val="40"/>
        </w:rPr>
      </w:pPr>
    </w:p>
    <w:p w:rsidR="006C0D1D" w:rsidRDefault="006C0D1D" w:rsidP="00A7108F">
      <w:pPr>
        <w:jc w:val="center"/>
        <w:rPr>
          <w:rFonts w:ascii="Cambria" w:hAnsi="Cambria"/>
          <w:sz w:val="40"/>
          <w:szCs w:val="40"/>
        </w:rPr>
      </w:pPr>
    </w:p>
    <w:p w:rsidR="006C0D1D" w:rsidRPr="00A32192" w:rsidRDefault="006C0D1D" w:rsidP="00A7108F">
      <w:pPr>
        <w:jc w:val="center"/>
        <w:rPr>
          <w:rFonts w:ascii="Cambria" w:hAnsi="Cambria"/>
          <w:sz w:val="40"/>
          <w:szCs w:val="40"/>
        </w:rPr>
      </w:pPr>
    </w:p>
    <w:p w:rsidR="00A7108F" w:rsidRPr="006C0D1D" w:rsidRDefault="00A7108F" w:rsidP="00A7108F">
      <w:pPr>
        <w:jc w:val="center"/>
        <w:rPr>
          <w:rFonts w:ascii="Cambria" w:hAnsi="Cambria"/>
          <w:b/>
          <w:bCs/>
          <w:sz w:val="40"/>
          <w:szCs w:val="40"/>
          <w:u w:val="thick" w:color="F79646"/>
        </w:rPr>
      </w:pPr>
      <w:r w:rsidRPr="006C0D1D">
        <w:rPr>
          <w:rFonts w:ascii="Cambria" w:hAnsi="Cambria"/>
          <w:b/>
          <w:bCs/>
          <w:sz w:val="40"/>
          <w:szCs w:val="40"/>
          <w:u w:val="thick" w:color="F79646"/>
        </w:rPr>
        <w:t>Proposition de quelques matières de découverte</w:t>
      </w: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A7108F" w:rsidRPr="00A32192" w:rsidRDefault="00A7108F" w:rsidP="00A7108F">
      <w:pPr>
        <w:jc w:val="center"/>
        <w:rPr>
          <w:rFonts w:ascii="Cambria" w:hAnsi="Cambria"/>
          <w:sz w:val="40"/>
          <w:szCs w:val="40"/>
        </w:rPr>
      </w:pPr>
    </w:p>
    <w:p w:rsidR="00993324" w:rsidRPr="006C0D1D" w:rsidRDefault="00230409"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6C0D1D">
        <w:rPr>
          <w:rFonts w:ascii="Cambria" w:hAnsi="Cambria" w:cs="Calibri"/>
          <w:b/>
          <w:bCs/>
        </w:rPr>
        <w:lastRenderedPageBreak/>
        <w:t>Semestre</w:t>
      </w:r>
      <w:r w:rsidR="007B7848" w:rsidRPr="006C0D1D">
        <w:rPr>
          <w:rFonts w:ascii="Cambria" w:hAnsi="Cambria" w:cs="Calibri"/>
          <w:b/>
          <w:bCs/>
        </w:rPr>
        <w:t xml:space="preserve"> : </w:t>
      </w:r>
      <w:r w:rsidR="003D5AC1" w:rsidRPr="006C0D1D">
        <w:rPr>
          <w:rFonts w:ascii="Cambria" w:hAnsi="Cambria" w:cs="Calibri"/>
          <w:b/>
          <w:bCs/>
        </w:rPr>
        <w:t>x</w:t>
      </w:r>
    </w:p>
    <w:p w:rsidR="00993324" w:rsidRPr="006C0D1D" w:rsidRDefault="00993324"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Unité d’enseignement : UED</w:t>
      </w:r>
      <w:r w:rsidR="003D5AC1" w:rsidRPr="006C0D1D">
        <w:rPr>
          <w:rFonts w:ascii="Cambria" w:hAnsi="Cambria" w:cs="Calibri"/>
          <w:b/>
          <w:bCs/>
          <w:iCs/>
        </w:rPr>
        <w:t xml:space="preserve"> xx</w:t>
      </w:r>
    </w:p>
    <w:p w:rsidR="00993324" w:rsidRPr="006C0D1D" w:rsidRDefault="00993324"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hAnsi="Cambria" w:cs="Calibri"/>
          <w:b/>
          <w:iCs/>
        </w:rPr>
        <w:t>C</w:t>
      </w:r>
      <w:r w:rsidRPr="006C0D1D">
        <w:rPr>
          <w:rFonts w:ascii="Cambria" w:hAnsi="Cambria" w:cstheme="majorBidi"/>
          <w:b/>
        </w:rPr>
        <w:t>ryogénie</w:t>
      </w:r>
    </w:p>
    <w:p w:rsidR="00993324" w:rsidRPr="006C0D1D" w:rsidRDefault="00993324"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(cours : 1h30)</w:t>
      </w:r>
    </w:p>
    <w:p w:rsidR="00993324" w:rsidRPr="006C0D1D" w:rsidRDefault="00993324"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993324" w:rsidRPr="006C0D1D" w:rsidRDefault="00993324"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993324" w:rsidRPr="006C0D1D" w:rsidRDefault="00993324" w:rsidP="00993324">
      <w:pPr>
        <w:jc w:val="both"/>
        <w:rPr>
          <w:rFonts w:ascii="Cambria" w:hAnsi="Cambria"/>
          <w:b/>
        </w:rPr>
      </w:pPr>
    </w:p>
    <w:p w:rsidR="00993324" w:rsidRPr="006C0D1D" w:rsidRDefault="00993324" w:rsidP="00993324">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993324" w:rsidRPr="006C0D1D" w:rsidRDefault="00993324" w:rsidP="00993324">
      <w:pPr>
        <w:jc w:val="both"/>
        <w:rPr>
          <w:rFonts w:ascii="Cambria" w:hAnsi="Cambria"/>
        </w:rPr>
      </w:pPr>
    </w:p>
    <w:p w:rsidR="00993324" w:rsidRPr="006C0D1D" w:rsidRDefault="00993324" w:rsidP="00993324">
      <w:pPr>
        <w:spacing w:line="276" w:lineRule="auto"/>
        <w:jc w:val="both"/>
        <w:rPr>
          <w:rFonts w:ascii="Cambria" w:hAnsi="Cambria" w:cstheme="majorBidi"/>
          <w:i/>
        </w:rPr>
      </w:pPr>
      <w:r w:rsidRPr="006C0D1D">
        <w:rPr>
          <w:rFonts w:ascii="Cambria" w:hAnsi="Cambria" w:cstheme="majorBidi"/>
          <w:bCs/>
        </w:rPr>
        <w:t xml:space="preserve">Connaissance </w:t>
      </w:r>
      <w:r w:rsidRPr="006C0D1D">
        <w:rPr>
          <w:rFonts w:ascii="Cambria" w:hAnsi="Cambria" w:cstheme="majorBidi"/>
          <w:iCs/>
        </w:rPr>
        <w:t>du domaine des basses températures (cycles, procédés, applications).</w:t>
      </w:r>
    </w:p>
    <w:p w:rsidR="00993324" w:rsidRPr="006C0D1D" w:rsidRDefault="00993324" w:rsidP="00993324">
      <w:pPr>
        <w:jc w:val="both"/>
        <w:rPr>
          <w:rFonts w:ascii="Cambria" w:hAnsi="Cambria"/>
        </w:rPr>
      </w:pPr>
    </w:p>
    <w:p w:rsidR="00993324" w:rsidRPr="006C0D1D" w:rsidRDefault="00993324" w:rsidP="00993324">
      <w:pPr>
        <w:jc w:val="both"/>
        <w:rPr>
          <w:rFonts w:ascii="Cambria" w:hAnsi="Cambria" w:cs="Calibri"/>
          <w:b/>
          <w:u w:val="thick" w:color="F79646"/>
        </w:rPr>
      </w:pPr>
      <w:r w:rsidRPr="006C0D1D">
        <w:rPr>
          <w:rFonts w:ascii="Cambria" w:hAnsi="Cambria" w:cs="Calibri"/>
          <w:b/>
          <w:u w:val="thick" w:color="F79646"/>
        </w:rPr>
        <w:t>Connaissances préalables recommandées :</w:t>
      </w:r>
    </w:p>
    <w:p w:rsidR="00993324" w:rsidRPr="006C0D1D" w:rsidRDefault="00993324" w:rsidP="00993324">
      <w:pPr>
        <w:jc w:val="both"/>
        <w:rPr>
          <w:rFonts w:ascii="Cambria" w:hAnsi="Cambria" w:cs="Calibri"/>
          <w:b/>
          <w:u w:val="thick" w:color="F79646"/>
        </w:rPr>
      </w:pPr>
      <w:r w:rsidRPr="006C0D1D">
        <w:rPr>
          <w:rFonts w:ascii="Cambria" w:hAnsi="Cambria" w:cstheme="majorBidi"/>
          <w:bCs/>
        </w:rPr>
        <w:t>Notions de thermodynamiques</w:t>
      </w:r>
    </w:p>
    <w:p w:rsidR="00993324" w:rsidRPr="006C0D1D" w:rsidRDefault="00993324" w:rsidP="00993324">
      <w:pPr>
        <w:jc w:val="both"/>
        <w:rPr>
          <w:rFonts w:ascii="Cambria" w:hAnsi="Cambria" w:cs="Calibri"/>
          <w:b/>
          <w:u w:val="thick" w:color="F79646"/>
        </w:rPr>
      </w:pPr>
      <w:r w:rsidRPr="006C0D1D">
        <w:rPr>
          <w:rFonts w:ascii="Cambria" w:hAnsi="Cambria" w:cs="Calibri"/>
          <w:b/>
          <w:u w:val="thick" w:color="F79646"/>
        </w:rPr>
        <w:t>Contenu de la matière : </w:t>
      </w:r>
    </w:p>
    <w:p w:rsidR="006C0D1D" w:rsidRPr="006C0D1D" w:rsidRDefault="006C0D1D" w:rsidP="00993324">
      <w:pPr>
        <w:jc w:val="both"/>
        <w:rPr>
          <w:rFonts w:ascii="Cambria" w:hAnsi="Cambria" w:cs="Calibri"/>
          <w:b/>
          <w:u w:val="thick" w:color="F79646"/>
        </w:rPr>
      </w:pPr>
    </w:p>
    <w:p w:rsidR="00993324" w:rsidRPr="006C0D1D" w:rsidRDefault="00993324" w:rsidP="00D466D9">
      <w:pPr>
        <w:pStyle w:val="Paragraphedeliste"/>
        <w:numPr>
          <w:ilvl w:val="0"/>
          <w:numId w:val="6"/>
        </w:numPr>
        <w:ind w:left="426" w:hanging="426"/>
        <w:rPr>
          <w:rFonts w:ascii="Cambria" w:hAnsi="Cambria"/>
        </w:rPr>
      </w:pPr>
      <w:r w:rsidRPr="006C0D1D">
        <w:rPr>
          <w:rFonts w:ascii="Cambria" w:hAnsi="Cambria"/>
        </w:rPr>
        <w:t>RAPPELS THERMODYNAMIQUES</w:t>
      </w:r>
    </w:p>
    <w:p w:rsidR="00993324" w:rsidRPr="006C0D1D" w:rsidRDefault="00993324" w:rsidP="00D466D9">
      <w:pPr>
        <w:pStyle w:val="Paragraphedeliste"/>
        <w:numPr>
          <w:ilvl w:val="0"/>
          <w:numId w:val="6"/>
        </w:numPr>
        <w:ind w:left="426" w:hanging="426"/>
        <w:rPr>
          <w:rFonts w:ascii="Cambria" w:hAnsi="Cambria"/>
        </w:rPr>
      </w:pPr>
      <w:r w:rsidRPr="006C0D1D">
        <w:rPr>
          <w:rFonts w:ascii="Cambria" w:hAnsi="Cambria"/>
        </w:rPr>
        <w:t>CRYOGENIE ; DEFINITIONS ET DOMAINES D’APPLICATION</w:t>
      </w:r>
    </w:p>
    <w:p w:rsidR="00993324" w:rsidRPr="006C0D1D" w:rsidRDefault="00993324" w:rsidP="00D466D9">
      <w:pPr>
        <w:pStyle w:val="Paragraphedeliste"/>
        <w:numPr>
          <w:ilvl w:val="0"/>
          <w:numId w:val="6"/>
        </w:numPr>
        <w:ind w:left="426" w:hanging="426"/>
        <w:rPr>
          <w:rFonts w:ascii="Cambria" w:hAnsi="Cambria"/>
        </w:rPr>
      </w:pPr>
      <w:r w:rsidRPr="006C0D1D">
        <w:rPr>
          <w:rFonts w:ascii="Cambria" w:hAnsi="Cambria"/>
        </w:rPr>
        <w:t>CYCLES ET PROCEDES CRYOGENIQUES</w:t>
      </w:r>
    </w:p>
    <w:p w:rsidR="00993324" w:rsidRPr="006C0D1D" w:rsidRDefault="00993324" w:rsidP="007B7848">
      <w:pPr>
        <w:spacing w:line="276" w:lineRule="auto"/>
        <w:ind w:left="426" w:hanging="426"/>
        <w:rPr>
          <w:rFonts w:ascii="Cambria" w:hAnsi="Cambria"/>
        </w:rPr>
      </w:pPr>
      <w:r w:rsidRPr="006C0D1D">
        <w:rPr>
          <w:rFonts w:ascii="Cambria" w:hAnsi="Cambria"/>
        </w:rPr>
        <w:t>(Procédés à détente isenthalpique de Joule Thomson ; Cycles inverses de Brayton à détente isentropique ; Les procédés mixtes associant une détente isenthalpique et une détente isentropique (cycle de Claude) ; Les cascades classiques ou intégrées</w:t>
      </w:r>
    </w:p>
    <w:p w:rsidR="00993324" w:rsidRPr="006C0D1D" w:rsidRDefault="00993324" w:rsidP="00D466D9">
      <w:pPr>
        <w:pStyle w:val="Paragraphedeliste"/>
        <w:numPr>
          <w:ilvl w:val="0"/>
          <w:numId w:val="6"/>
        </w:numPr>
        <w:spacing w:line="276" w:lineRule="auto"/>
        <w:ind w:left="426" w:hanging="426"/>
        <w:rPr>
          <w:rFonts w:ascii="Cambria" w:hAnsi="Cambria"/>
        </w:rPr>
      </w:pPr>
      <w:r w:rsidRPr="006C0D1D">
        <w:rPr>
          <w:rFonts w:ascii="Cambria" w:hAnsi="Cambria"/>
        </w:rPr>
        <w:t>EXEMPLES DE CYCLES DE LIQUEFACTION (Cycle de liquéfaction d’Azote, Cycle de liquéfaction d’hélium)</w:t>
      </w:r>
    </w:p>
    <w:p w:rsidR="00993324" w:rsidRPr="006C0D1D" w:rsidRDefault="00993324" w:rsidP="003D5AC1">
      <w:pPr>
        <w:rPr>
          <w:rFonts w:ascii="Cambria" w:hAnsi="Cambria"/>
        </w:rPr>
      </w:pPr>
    </w:p>
    <w:p w:rsidR="00993324" w:rsidRPr="006C0D1D" w:rsidRDefault="00993324" w:rsidP="00D466D9">
      <w:pPr>
        <w:pStyle w:val="Paragraphedeliste"/>
        <w:numPr>
          <w:ilvl w:val="0"/>
          <w:numId w:val="6"/>
        </w:numPr>
        <w:ind w:left="426" w:hanging="426"/>
        <w:rPr>
          <w:rFonts w:ascii="Cambria" w:hAnsi="Cambria"/>
        </w:rPr>
      </w:pPr>
      <w:r w:rsidRPr="006C0D1D">
        <w:rPr>
          <w:rFonts w:ascii="Cambria" w:hAnsi="Cambria"/>
        </w:rPr>
        <w:t>PROCEDES DE SEPARATION DES GAZ (Procédés de séparation de l’hydrogène par perméation).</w:t>
      </w:r>
    </w:p>
    <w:p w:rsidR="00993324" w:rsidRPr="006C0D1D" w:rsidRDefault="00993324" w:rsidP="00993324">
      <w:pPr>
        <w:rPr>
          <w:rFonts w:ascii="Cambria" w:hAnsi="Cambria" w:cs="Calibri"/>
          <w:b/>
          <w:u w:val="thick" w:color="F79646"/>
        </w:rPr>
      </w:pPr>
    </w:p>
    <w:p w:rsidR="007B7848" w:rsidRPr="006C0D1D" w:rsidRDefault="007B7848" w:rsidP="007B7848">
      <w:pPr>
        <w:spacing w:line="276" w:lineRule="auto"/>
        <w:jc w:val="both"/>
        <w:rPr>
          <w:rFonts w:ascii="Cambria" w:hAnsi="Cambria" w:cs="Arial"/>
          <w:b/>
        </w:rPr>
      </w:pPr>
      <w:r w:rsidRPr="006C0D1D">
        <w:rPr>
          <w:rFonts w:ascii="Cambria" w:hAnsi="Cambria" w:cs="Arial"/>
          <w:b/>
          <w:u w:val="thick" w:color="F79646"/>
        </w:rPr>
        <w:t>Mode d’évaluation:</w:t>
      </w:r>
    </w:p>
    <w:p w:rsidR="007B7848" w:rsidRPr="006C0D1D" w:rsidRDefault="007B7848" w:rsidP="007B7848">
      <w:pPr>
        <w:spacing w:line="276" w:lineRule="auto"/>
        <w:jc w:val="both"/>
        <w:rPr>
          <w:rFonts w:ascii="Cambria" w:hAnsi="Cambria" w:cs="Arial"/>
          <w:b/>
          <w:u w:val="thick" w:color="F79646"/>
        </w:rPr>
      </w:pPr>
      <w:r w:rsidRPr="006C0D1D">
        <w:rPr>
          <w:rFonts w:ascii="Cambria" w:hAnsi="Cambria" w:cs="Arial"/>
        </w:rPr>
        <w:t>Examen:    100%.</w:t>
      </w:r>
    </w:p>
    <w:p w:rsidR="007B7848" w:rsidRPr="006C0D1D" w:rsidRDefault="007B7848" w:rsidP="007B7848">
      <w:pPr>
        <w:spacing w:line="276" w:lineRule="auto"/>
        <w:jc w:val="both"/>
        <w:rPr>
          <w:rFonts w:ascii="Cambria" w:hAnsi="Cambria" w:cs="Arial"/>
          <w:b/>
        </w:rPr>
      </w:pPr>
    </w:p>
    <w:p w:rsidR="007B7848" w:rsidRPr="006C0D1D" w:rsidRDefault="007B7848" w:rsidP="007B7848">
      <w:pPr>
        <w:spacing w:line="276" w:lineRule="auto"/>
        <w:jc w:val="both"/>
        <w:rPr>
          <w:rFonts w:ascii="Cambria" w:hAnsi="Cambria" w:cs="Arial"/>
          <w:b/>
          <w:u w:val="thick" w:color="F79646"/>
        </w:rPr>
      </w:pPr>
      <w:r w:rsidRPr="006C0D1D">
        <w:rPr>
          <w:rFonts w:ascii="Cambria" w:hAnsi="Cambria" w:cs="Arial"/>
          <w:b/>
          <w:u w:val="thick" w:color="F79646"/>
        </w:rPr>
        <w:t>Références bibliographiques :</w:t>
      </w:r>
    </w:p>
    <w:p w:rsidR="00993324" w:rsidRPr="006C0D1D" w:rsidRDefault="00993324" w:rsidP="00D466D9">
      <w:pPr>
        <w:pStyle w:val="Paragraphedeliste"/>
        <w:numPr>
          <w:ilvl w:val="0"/>
          <w:numId w:val="7"/>
        </w:numPr>
        <w:spacing w:line="276" w:lineRule="auto"/>
        <w:jc w:val="both"/>
        <w:rPr>
          <w:rFonts w:ascii="Cambria" w:hAnsi="Cambria" w:cstheme="majorBidi"/>
          <w:bCs/>
          <w:i/>
          <w:iCs/>
        </w:rPr>
      </w:pPr>
      <w:r w:rsidRPr="006C0D1D">
        <w:rPr>
          <w:rFonts w:ascii="Cambria" w:hAnsi="Cambria" w:cstheme="majorBidi"/>
          <w:bCs/>
        </w:rPr>
        <w:t>Pierre Petit : Séparation et liquéfaction des gaz. Technique de l’ingénieur. J3600 ;</w:t>
      </w:r>
    </w:p>
    <w:p w:rsidR="00993324" w:rsidRPr="006C0D1D" w:rsidRDefault="00993324" w:rsidP="00D466D9">
      <w:pPr>
        <w:pStyle w:val="Paragraphedeliste"/>
        <w:numPr>
          <w:ilvl w:val="0"/>
          <w:numId w:val="7"/>
        </w:numPr>
        <w:spacing w:line="276" w:lineRule="auto"/>
        <w:jc w:val="both"/>
        <w:rPr>
          <w:rFonts w:ascii="Cambria" w:hAnsi="Cambria" w:cstheme="majorBidi"/>
          <w:b/>
          <w:bCs/>
          <w:u w:val="single"/>
        </w:rPr>
      </w:pPr>
      <w:r w:rsidRPr="006C0D1D">
        <w:rPr>
          <w:rFonts w:ascii="Cambria" w:hAnsi="Cambria" w:cstheme="majorBidi"/>
          <w:bCs/>
        </w:rPr>
        <w:t xml:space="preserve">Olivier Perrot : Cours des machines frogorifiques. I.U.T. de Saint Omer Dunkerque. Département Génie thermique et énergie. 2010 – 2011.  </w:t>
      </w:r>
    </w:p>
    <w:p w:rsidR="00993324" w:rsidRPr="006C0D1D" w:rsidRDefault="00993324" w:rsidP="00D466D9">
      <w:pPr>
        <w:pStyle w:val="Paragraphedeliste"/>
        <w:numPr>
          <w:ilvl w:val="0"/>
          <w:numId w:val="7"/>
        </w:numPr>
        <w:spacing w:line="276" w:lineRule="auto"/>
        <w:jc w:val="both"/>
        <w:rPr>
          <w:rFonts w:ascii="Cambria" w:hAnsi="Cambria" w:cstheme="majorBidi"/>
        </w:rPr>
      </w:pPr>
      <w:r w:rsidRPr="006C0D1D">
        <w:rPr>
          <w:rFonts w:ascii="Cambria" w:hAnsi="Cambria" w:cstheme="majorBidi"/>
        </w:rPr>
        <w:t>A. Herbreteau : La séparation des gaz et de vapeur par le procédé de perméation gazeuse. La houille blanche n°7/8 1986.</w:t>
      </w:r>
    </w:p>
    <w:p w:rsidR="00A7108F" w:rsidRPr="006C0D1D" w:rsidRDefault="00A7108F" w:rsidP="00A7108F">
      <w:pPr>
        <w:jc w:val="center"/>
        <w:rPr>
          <w:rFonts w:ascii="Cambria" w:hAnsi="Cambria"/>
        </w:rPr>
      </w:pPr>
    </w:p>
    <w:p w:rsidR="007B7848" w:rsidRPr="006C0D1D" w:rsidRDefault="007B7848" w:rsidP="00A7108F">
      <w:pPr>
        <w:jc w:val="center"/>
        <w:rPr>
          <w:rFonts w:ascii="Cambria" w:hAnsi="Cambria"/>
        </w:rPr>
      </w:pPr>
    </w:p>
    <w:p w:rsidR="006C0D1D" w:rsidRPr="006C0D1D" w:rsidRDefault="006C0D1D" w:rsidP="006C0D1D">
      <w:pPr>
        <w:rPr>
          <w:rFonts w:ascii="Cambria" w:hAnsi="Cambria"/>
        </w:rPr>
      </w:pPr>
    </w:p>
    <w:p w:rsidR="006C0D1D" w:rsidRPr="006C0D1D" w:rsidRDefault="006C0D1D" w:rsidP="006C0D1D">
      <w:pPr>
        <w:rPr>
          <w:rFonts w:ascii="Cambria" w:hAnsi="Cambria"/>
        </w:rPr>
        <w:sectPr w:rsidR="006C0D1D"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 xml:space="preserve">Semestre : </w:t>
      </w:r>
      <w:r w:rsidR="003D5AC1" w:rsidRPr="006C0D1D">
        <w:rPr>
          <w:rFonts w:ascii="Cambria" w:hAnsi="Cambria" w:cs="Calibri"/>
          <w:b/>
        </w:rPr>
        <w:t>x</w:t>
      </w: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Unité d’enseignement : UED</w:t>
      </w:r>
      <w:r w:rsidR="003D5AC1" w:rsidRPr="006C0D1D">
        <w:rPr>
          <w:rFonts w:ascii="Cambria" w:hAnsi="Cambria" w:cs="Calibri"/>
          <w:b/>
          <w:bCs/>
          <w:iCs/>
        </w:rPr>
        <w:t xml:space="preserve"> xx</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rPr>
          <w:rFonts w:ascii="Cambria" w:eastAsia="Calibri" w:hAnsi="Cambria" w:cs="Arial"/>
          <w:b/>
          <w:bCs/>
          <w:lang w:eastAsia="en-US"/>
        </w:rPr>
      </w:pPr>
      <w:r w:rsidRPr="006C0D1D">
        <w:rPr>
          <w:rFonts w:ascii="Cambria" w:hAnsi="Cambria" w:cs="Calibri"/>
          <w:b/>
          <w:bCs/>
          <w:iCs/>
        </w:rPr>
        <w:t>Matière : Energie renouvelable</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(cours : 1h30)</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7B7848" w:rsidRPr="006C0D1D" w:rsidRDefault="007B7848" w:rsidP="007B7848">
      <w:pPr>
        <w:jc w:val="both"/>
        <w:rPr>
          <w:rFonts w:ascii="Cambria" w:hAnsi="Cambria"/>
          <w:b/>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7B7848" w:rsidRPr="006C0D1D" w:rsidRDefault="007B7848" w:rsidP="007B7848">
      <w:pPr>
        <w:jc w:val="both"/>
        <w:rPr>
          <w:rFonts w:ascii="Cambria" w:hAnsi="Cambria"/>
        </w:rPr>
      </w:pPr>
      <w:r w:rsidRPr="006C0D1D">
        <w:rPr>
          <w:rFonts w:ascii="Cambria" w:hAnsi="Cambria"/>
        </w:rPr>
        <w:t>Avoir des connaissances générales sur les énergies renouvelable</w:t>
      </w:r>
    </w:p>
    <w:p w:rsidR="006C0D1D" w:rsidRPr="006C0D1D" w:rsidRDefault="006C0D1D" w:rsidP="007B7848">
      <w:pPr>
        <w:jc w:val="both"/>
        <w:rPr>
          <w:rFonts w:ascii="Cambria" w:hAnsi="Cambria" w:cs="Calibri"/>
          <w:b/>
          <w:u w:val="thick" w:color="F79646"/>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Connaissances préalables recommandées :</w:t>
      </w:r>
    </w:p>
    <w:p w:rsidR="007B7848" w:rsidRPr="006C0D1D" w:rsidRDefault="007B7848" w:rsidP="007B7848">
      <w:pPr>
        <w:jc w:val="both"/>
        <w:rPr>
          <w:rFonts w:ascii="Cambria" w:hAnsi="Cambria" w:cs="Calibri"/>
          <w:bCs/>
        </w:rPr>
      </w:pPr>
      <w:r w:rsidRPr="006C0D1D">
        <w:rPr>
          <w:rFonts w:ascii="Cambria" w:hAnsi="Cambria" w:cs="Calibri"/>
          <w:bCs/>
        </w:rPr>
        <w:t>Transfert de chaleur, MDF, thermodynamique</w:t>
      </w:r>
    </w:p>
    <w:p w:rsidR="006C0D1D" w:rsidRPr="006C0D1D" w:rsidRDefault="006C0D1D" w:rsidP="007B7848">
      <w:pPr>
        <w:jc w:val="both"/>
        <w:rPr>
          <w:rFonts w:ascii="Cambria" w:hAnsi="Cambria" w:cs="Calibri"/>
          <w:b/>
          <w:u w:val="thick" w:color="F79646"/>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Contenu de la matière : </w:t>
      </w:r>
    </w:p>
    <w:p w:rsidR="007B7848" w:rsidRPr="006C0D1D" w:rsidRDefault="007B7848" w:rsidP="007B7848">
      <w:pPr>
        <w:rPr>
          <w:rFonts w:ascii="Cambria" w:hAnsi="Cambria" w:cs="Calibri"/>
          <w:b/>
          <w:u w:val="thick" w:color="F79646"/>
        </w:rPr>
      </w:pP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Le Gisement Solaire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Conversion Thermique : Applications à Basse Température</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Stockage de L’énergie Solaire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La Conversion Photovoltaïque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La Géothermie</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L’énergie Eolienne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L’énergie Hydraulique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L’énergie de la Biomasse                                                           </w:t>
      </w:r>
    </w:p>
    <w:p w:rsidR="007B7848" w:rsidRPr="006C0D1D" w:rsidRDefault="007B7848" w:rsidP="00D466D9">
      <w:pPr>
        <w:pStyle w:val="Paragraphedeliste"/>
        <w:numPr>
          <w:ilvl w:val="0"/>
          <w:numId w:val="5"/>
        </w:numPr>
        <w:rPr>
          <w:rFonts w:ascii="Cambria" w:hAnsi="Cambria" w:cs="Tahoma"/>
          <w:bCs/>
        </w:rPr>
      </w:pPr>
      <w:r w:rsidRPr="006C0D1D">
        <w:rPr>
          <w:rFonts w:ascii="Cambria" w:hAnsi="Cambria" w:cs="Tahoma"/>
          <w:bCs/>
        </w:rPr>
        <w:t xml:space="preserve"> L’énergie des Mers                                                                    </w:t>
      </w:r>
    </w:p>
    <w:p w:rsidR="007B7848" w:rsidRPr="006C0D1D" w:rsidRDefault="007B7848" w:rsidP="007B7848">
      <w:pPr>
        <w:rPr>
          <w:rFonts w:ascii="Cambria" w:hAnsi="Cambria" w:cs="Calibri"/>
          <w:b/>
          <w:u w:val="thick" w:color="F79646"/>
        </w:rPr>
      </w:pPr>
    </w:p>
    <w:p w:rsidR="007B7848" w:rsidRPr="006C0D1D" w:rsidRDefault="007B7848" w:rsidP="007B7848">
      <w:pPr>
        <w:spacing w:line="276" w:lineRule="auto"/>
        <w:jc w:val="both"/>
        <w:rPr>
          <w:rFonts w:ascii="Cambria" w:hAnsi="Cambria" w:cs="Arial"/>
          <w:b/>
        </w:rPr>
      </w:pPr>
      <w:r w:rsidRPr="006C0D1D">
        <w:rPr>
          <w:rFonts w:ascii="Cambria" w:hAnsi="Cambria" w:cs="Arial"/>
          <w:b/>
          <w:u w:val="thick" w:color="F79646"/>
        </w:rPr>
        <w:t>Mode d’évaluation:</w:t>
      </w:r>
    </w:p>
    <w:p w:rsidR="007B7848" w:rsidRPr="006C0D1D" w:rsidRDefault="007B7848" w:rsidP="007B7848">
      <w:pPr>
        <w:spacing w:line="276" w:lineRule="auto"/>
        <w:jc w:val="both"/>
        <w:rPr>
          <w:rFonts w:ascii="Cambria" w:hAnsi="Cambria" w:cs="Arial"/>
          <w:b/>
          <w:u w:val="thick" w:color="F79646"/>
        </w:rPr>
      </w:pPr>
      <w:r w:rsidRPr="006C0D1D">
        <w:rPr>
          <w:rFonts w:ascii="Cambria" w:hAnsi="Cambria" w:cs="Arial"/>
        </w:rPr>
        <w:t>Examen:    100%.</w:t>
      </w:r>
    </w:p>
    <w:p w:rsidR="007B7848" w:rsidRPr="006C0D1D" w:rsidRDefault="007B7848" w:rsidP="007B7848">
      <w:pPr>
        <w:spacing w:line="276" w:lineRule="auto"/>
        <w:jc w:val="both"/>
        <w:rPr>
          <w:rFonts w:ascii="Cambria" w:hAnsi="Cambria" w:cs="Arial"/>
          <w:b/>
        </w:rPr>
      </w:pPr>
    </w:p>
    <w:p w:rsidR="007B7848" w:rsidRPr="006C0D1D" w:rsidRDefault="007B7848" w:rsidP="007B7848">
      <w:pPr>
        <w:spacing w:line="276" w:lineRule="auto"/>
        <w:jc w:val="both"/>
        <w:rPr>
          <w:rFonts w:ascii="Cambria" w:hAnsi="Cambria" w:cs="Arial"/>
          <w:b/>
          <w:u w:val="thick" w:color="F79646"/>
        </w:rPr>
      </w:pPr>
      <w:r w:rsidRPr="006C0D1D">
        <w:rPr>
          <w:rFonts w:ascii="Cambria" w:hAnsi="Cambria" w:cs="Arial"/>
          <w:b/>
          <w:u w:val="thick" w:color="F79646"/>
        </w:rPr>
        <w:t>Références bibliographiques :</w:t>
      </w:r>
    </w:p>
    <w:p w:rsidR="00A4619F" w:rsidRPr="006C0D1D" w:rsidRDefault="00A4619F" w:rsidP="00A4619F">
      <w:pPr>
        <w:numPr>
          <w:ilvl w:val="0"/>
          <w:numId w:val="25"/>
        </w:numPr>
        <w:ind w:left="567" w:hanging="567"/>
        <w:rPr>
          <w:rFonts w:ascii="Cambria" w:hAnsi="Cambria" w:cstheme="majorBidi"/>
        </w:rPr>
      </w:pPr>
      <w:r w:rsidRPr="006C0D1D">
        <w:rPr>
          <w:rFonts w:ascii="Cambria" w:hAnsi="Cambria" w:cstheme="majorBidi"/>
        </w:rPr>
        <w:t>Sabonnadière Jean Claude. Nouvelles technologies de l’énergie 1: Les énergies renouvelables, Ed. Hermès.</w:t>
      </w:r>
    </w:p>
    <w:p w:rsidR="00A4619F" w:rsidRPr="006C0D1D" w:rsidRDefault="00A4619F" w:rsidP="00A4619F">
      <w:pPr>
        <w:numPr>
          <w:ilvl w:val="0"/>
          <w:numId w:val="25"/>
        </w:numPr>
        <w:ind w:left="567" w:hanging="567"/>
        <w:rPr>
          <w:rFonts w:ascii="Cambria" w:hAnsi="Cambria" w:cstheme="majorBidi"/>
        </w:rPr>
      </w:pPr>
      <w:r w:rsidRPr="006C0D1D">
        <w:rPr>
          <w:rFonts w:ascii="Cambria" w:hAnsi="Cambria" w:cstheme="majorBidi"/>
        </w:rPr>
        <w:t>Gide Paul. Le grand livre de l’éolien, Ed. Moniteur.</w:t>
      </w:r>
    </w:p>
    <w:p w:rsidR="00A4619F" w:rsidRPr="006C0D1D" w:rsidRDefault="00A4619F" w:rsidP="00A4619F">
      <w:pPr>
        <w:numPr>
          <w:ilvl w:val="0"/>
          <w:numId w:val="25"/>
        </w:numPr>
        <w:ind w:left="567" w:hanging="567"/>
        <w:rPr>
          <w:rFonts w:ascii="Cambria" w:hAnsi="Cambria" w:cstheme="majorBidi"/>
        </w:rPr>
      </w:pPr>
      <w:r w:rsidRPr="006C0D1D">
        <w:rPr>
          <w:rFonts w:ascii="Cambria" w:hAnsi="Cambria" w:cstheme="majorBidi"/>
        </w:rPr>
        <w:t>A. Labouret. Énergie Solaire photo voltaïque, Ed. Dunod.</w:t>
      </w:r>
    </w:p>
    <w:p w:rsidR="00A4619F" w:rsidRPr="006C0D1D" w:rsidRDefault="00A4619F" w:rsidP="00A4619F">
      <w:pPr>
        <w:numPr>
          <w:ilvl w:val="0"/>
          <w:numId w:val="25"/>
        </w:numPr>
        <w:ind w:left="567" w:hanging="567"/>
        <w:rPr>
          <w:rFonts w:ascii="Cambria" w:hAnsi="Cambria" w:cstheme="majorBidi"/>
        </w:rPr>
      </w:pPr>
      <w:r w:rsidRPr="006C0D1D">
        <w:rPr>
          <w:rFonts w:ascii="Cambria" w:hAnsi="Cambria" w:cstheme="majorBidi"/>
        </w:rPr>
        <w:t>Viollet Pierre Louis. Histoire de l’énergie hydraulique, Ed. Press ENP Chaussée.</w:t>
      </w:r>
    </w:p>
    <w:p w:rsidR="00A4619F" w:rsidRPr="006C0D1D" w:rsidRDefault="00A4619F" w:rsidP="00A4619F">
      <w:pPr>
        <w:numPr>
          <w:ilvl w:val="0"/>
          <w:numId w:val="25"/>
        </w:numPr>
        <w:ind w:left="567" w:hanging="567"/>
        <w:rPr>
          <w:rFonts w:ascii="Cambria" w:hAnsi="Cambria" w:cstheme="majorBidi"/>
        </w:rPr>
      </w:pPr>
      <w:r w:rsidRPr="006C0D1D">
        <w:rPr>
          <w:rFonts w:ascii="Cambria" w:hAnsi="Cambria" w:cstheme="majorBidi"/>
        </w:rPr>
        <w:t>Peser Felix A. Installations solaires thermiques: conception et mise en œuvre, Ed. Moniteur.</w:t>
      </w:r>
    </w:p>
    <w:p w:rsidR="00A7108F" w:rsidRPr="006C0D1D" w:rsidRDefault="00A7108F" w:rsidP="00A4619F">
      <w:pPr>
        <w:rPr>
          <w:rFonts w:ascii="Cambria" w:hAnsi="Cambria"/>
        </w:rPr>
      </w:pPr>
    </w:p>
    <w:p w:rsidR="00A7108F" w:rsidRPr="006C0D1D" w:rsidRDefault="00A7108F" w:rsidP="00A7108F">
      <w:pPr>
        <w:jc w:val="center"/>
        <w:rPr>
          <w:rFonts w:ascii="Cambria" w:hAnsi="Cambria"/>
        </w:rPr>
      </w:pPr>
    </w:p>
    <w:p w:rsidR="00A7108F" w:rsidRPr="006C0D1D" w:rsidRDefault="00A7108F" w:rsidP="00A7108F">
      <w:pPr>
        <w:jc w:val="center"/>
        <w:rPr>
          <w:rFonts w:ascii="Cambria" w:hAnsi="Cambria"/>
        </w:rPr>
      </w:pPr>
    </w:p>
    <w:p w:rsidR="00A7108F" w:rsidRPr="006C0D1D" w:rsidRDefault="00A7108F" w:rsidP="00A7108F">
      <w:pPr>
        <w:jc w:val="center"/>
        <w:rPr>
          <w:rFonts w:ascii="Cambria" w:hAnsi="Cambria"/>
        </w:rPr>
      </w:pPr>
    </w:p>
    <w:p w:rsidR="00A7108F" w:rsidRPr="006C0D1D" w:rsidRDefault="00A7108F" w:rsidP="00A7108F">
      <w:pPr>
        <w:jc w:val="center"/>
        <w:rPr>
          <w:rFonts w:ascii="Cambria" w:hAnsi="Cambria"/>
        </w:rPr>
      </w:pPr>
    </w:p>
    <w:p w:rsidR="00A7108F" w:rsidRPr="006C0D1D" w:rsidRDefault="00A7108F" w:rsidP="00A7108F">
      <w:pPr>
        <w:jc w:val="center"/>
        <w:rPr>
          <w:rFonts w:ascii="Cambria" w:hAnsi="Cambria"/>
        </w:rPr>
      </w:pPr>
    </w:p>
    <w:p w:rsidR="00A7108F" w:rsidRPr="006C0D1D" w:rsidRDefault="00A7108F" w:rsidP="00A7108F">
      <w:pPr>
        <w:jc w:val="center"/>
        <w:rPr>
          <w:rFonts w:ascii="Cambria" w:hAnsi="Cambria"/>
        </w:rPr>
      </w:pPr>
    </w:p>
    <w:p w:rsidR="00820108" w:rsidRPr="006C0D1D" w:rsidRDefault="00820108" w:rsidP="00A7108F">
      <w:pPr>
        <w:jc w:val="center"/>
        <w:rPr>
          <w:rFonts w:ascii="Cambria" w:hAnsi="Cambria"/>
        </w:rPr>
        <w:sectPr w:rsidR="00820108"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 xml:space="preserve">Semestre : </w:t>
      </w:r>
      <w:r w:rsidR="003D5AC1" w:rsidRPr="006C0D1D">
        <w:rPr>
          <w:rFonts w:ascii="Cambria" w:hAnsi="Cambria" w:cs="Calibri"/>
          <w:b/>
        </w:rPr>
        <w:t>x</w:t>
      </w: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Unité d’enseignement : UED</w:t>
      </w:r>
      <w:r w:rsidR="003D5AC1" w:rsidRPr="006C0D1D">
        <w:rPr>
          <w:rFonts w:ascii="Cambria" w:hAnsi="Cambria" w:cs="Calibri"/>
          <w:b/>
          <w:bCs/>
          <w:iCs/>
        </w:rPr>
        <w:t xml:space="preserve"> xx</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hAnsi="Cambria"/>
          <w:b/>
          <w:bCs/>
        </w:rPr>
        <w:t>Electronique</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(cours : 1h30)</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7B7848" w:rsidRPr="006C0D1D" w:rsidRDefault="007B7848" w:rsidP="007B7848">
      <w:pPr>
        <w:jc w:val="both"/>
        <w:rPr>
          <w:rFonts w:ascii="Cambria" w:hAnsi="Cambria"/>
          <w:b/>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7B7848" w:rsidRPr="006C0D1D" w:rsidRDefault="007B7848" w:rsidP="007B7848">
      <w:pPr>
        <w:jc w:val="both"/>
        <w:rPr>
          <w:rFonts w:ascii="Cambria" w:hAnsi="Cambria"/>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Connaissances préalables recommandées :</w:t>
      </w:r>
    </w:p>
    <w:p w:rsidR="007B7848" w:rsidRPr="006C0D1D" w:rsidRDefault="007B7848" w:rsidP="007B7848">
      <w:pPr>
        <w:jc w:val="both"/>
        <w:rPr>
          <w:rFonts w:ascii="Cambria" w:hAnsi="Cambria" w:cs="Calibri"/>
          <w:b/>
          <w:u w:val="thick" w:color="F79646"/>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Contenu de la matière : </w:t>
      </w:r>
    </w:p>
    <w:p w:rsidR="007B7848" w:rsidRPr="006C0D1D" w:rsidRDefault="007B7848" w:rsidP="007B7848">
      <w:pPr>
        <w:jc w:val="both"/>
        <w:rPr>
          <w:rFonts w:ascii="Cambria" w:eastAsia="Calibri" w:hAnsi="Cambria" w:cstheme="majorBidi"/>
          <w:bCs/>
        </w:rPr>
      </w:pPr>
      <w:r w:rsidRPr="006C0D1D">
        <w:rPr>
          <w:rFonts w:ascii="Cambria" w:eastAsia="Calibri" w:hAnsi="Cambria" w:cstheme="majorBidi"/>
          <w:bCs/>
        </w:rPr>
        <w:t>Chapitre1. Notions préliminaires - Rappels</w:t>
      </w:r>
    </w:p>
    <w:p w:rsidR="007B7848" w:rsidRPr="006C0D1D" w:rsidRDefault="007B7848" w:rsidP="007B7848">
      <w:pPr>
        <w:jc w:val="both"/>
        <w:rPr>
          <w:rFonts w:ascii="Cambria" w:eastAsia="Calibri" w:hAnsi="Cambria" w:cstheme="majorBidi"/>
          <w:bCs/>
        </w:rPr>
      </w:pPr>
      <w:r w:rsidRPr="006C0D1D">
        <w:rPr>
          <w:rFonts w:ascii="Cambria" w:eastAsia="Calibri" w:hAnsi="Cambria" w:cstheme="majorBidi"/>
          <w:bCs/>
        </w:rPr>
        <w:t>Chapitre2. Régime permanent sinusoïdal</w:t>
      </w:r>
    </w:p>
    <w:p w:rsidR="007B7848" w:rsidRPr="006C0D1D" w:rsidRDefault="007B7848" w:rsidP="007B7848">
      <w:pPr>
        <w:jc w:val="both"/>
        <w:rPr>
          <w:rFonts w:ascii="Cambria" w:eastAsia="Calibri" w:hAnsi="Cambria" w:cstheme="majorBidi"/>
          <w:bCs/>
        </w:rPr>
      </w:pPr>
      <w:r w:rsidRPr="006C0D1D">
        <w:rPr>
          <w:rFonts w:ascii="Cambria" w:eastAsia="Calibri" w:hAnsi="Cambria" w:cstheme="majorBidi"/>
          <w:bCs/>
        </w:rPr>
        <w:t>Chapitre3. La diode  et ses applications</w:t>
      </w:r>
    </w:p>
    <w:p w:rsidR="007B7848" w:rsidRPr="006C0D1D" w:rsidRDefault="007B7848" w:rsidP="007B7848">
      <w:pPr>
        <w:jc w:val="both"/>
        <w:rPr>
          <w:rFonts w:ascii="Cambria" w:eastAsia="Calibri" w:hAnsi="Cambria" w:cstheme="majorBidi"/>
          <w:bCs/>
        </w:rPr>
      </w:pPr>
      <w:r w:rsidRPr="006C0D1D">
        <w:rPr>
          <w:rFonts w:ascii="Cambria" w:eastAsia="Calibri" w:hAnsi="Cambria" w:cstheme="majorBidi"/>
          <w:bCs/>
        </w:rPr>
        <w:t>Chapitre4. Le transistor bipolaire et ses applications</w:t>
      </w:r>
    </w:p>
    <w:p w:rsidR="007B7848" w:rsidRPr="006C0D1D" w:rsidRDefault="007B7848" w:rsidP="007B7848">
      <w:pPr>
        <w:jc w:val="both"/>
        <w:rPr>
          <w:rFonts w:ascii="Cambria" w:eastAsia="Calibri" w:hAnsi="Cambria" w:cstheme="majorBidi"/>
          <w:bCs/>
        </w:rPr>
      </w:pPr>
      <w:r w:rsidRPr="006C0D1D">
        <w:rPr>
          <w:rFonts w:ascii="Cambria" w:eastAsia="Calibri" w:hAnsi="Cambria" w:cstheme="majorBidi"/>
          <w:bCs/>
        </w:rPr>
        <w:t>Chapitre5. Le circuit intégré linéaire et ses applications</w:t>
      </w:r>
    </w:p>
    <w:p w:rsidR="007B7848" w:rsidRPr="006C0D1D" w:rsidRDefault="007B7848" w:rsidP="007B7848">
      <w:pPr>
        <w:rPr>
          <w:rFonts w:ascii="Cambria" w:hAnsi="Cambria" w:cs="Calibri"/>
          <w:b/>
          <w:u w:val="thick" w:color="F79646"/>
        </w:rPr>
      </w:pPr>
    </w:p>
    <w:p w:rsidR="007B7848" w:rsidRPr="006C0D1D" w:rsidRDefault="007B7848" w:rsidP="007B7848">
      <w:pPr>
        <w:spacing w:line="276" w:lineRule="auto"/>
        <w:jc w:val="both"/>
        <w:rPr>
          <w:rFonts w:ascii="Cambria" w:hAnsi="Cambria" w:cs="Arial"/>
          <w:b/>
        </w:rPr>
      </w:pPr>
      <w:r w:rsidRPr="006C0D1D">
        <w:rPr>
          <w:rFonts w:ascii="Cambria" w:hAnsi="Cambria" w:cs="Arial"/>
          <w:b/>
          <w:u w:val="thick" w:color="F79646"/>
        </w:rPr>
        <w:t>Mode d’évaluation:</w:t>
      </w:r>
    </w:p>
    <w:p w:rsidR="007B7848" w:rsidRPr="006C0D1D" w:rsidRDefault="007B7848" w:rsidP="007B7848">
      <w:pPr>
        <w:spacing w:line="276" w:lineRule="auto"/>
        <w:jc w:val="both"/>
        <w:rPr>
          <w:rFonts w:ascii="Cambria" w:hAnsi="Cambria" w:cs="Arial"/>
          <w:b/>
          <w:u w:val="thick" w:color="F79646"/>
        </w:rPr>
      </w:pPr>
      <w:r w:rsidRPr="006C0D1D">
        <w:rPr>
          <w:rFonts w:ascii="Cambria" w:hAnsi="Cambria" w:cs="Arial"/>
        </w:rPr>
        <w:t>Examen:    100%.</w:t>
      </w:r>
    </w:p>
    <w:p w:rsidR="007B7848" w:rsidRPr="006C0D1D" w:rsidRDefault="007B7848" w:rsidP="007B7848">
      <w:pPr>
        <w:spacing w:line="276" w:lineRule="auto"/>
        <w:jc w:val="both"/>
        <w:rPr>
          <w:rFonts w:ascii="Cambria" w:hAnsi="Cambria" w:cs="Arial"/>
          <w:b/>
        </w:rPr>
      </w:pPr>
    </w:p>
    <w:p w:rsidR="00820108" w:rsidRPr="006C0D1D" w:rsidRDefault="00820108" w:rsidP="007B7848">
      <w:pPr>
        <w:jc w:val="both"/>
        <w:rPr>
          <w:rFonts w:ascii="Cambria" w:hAnsi="Cambria" w:cs="Arial"/>
          <w:b/>
        </w:rPr>
        <w:sectPr w:rsidR="00820108"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6C0D1D">
        <w:rPr>
          <w:rFonts w:ascii="Cambria" w:hAnsi="Cambria" w:cs="Calibri"/>
          <w:b/>
        </w:rPr>
        <w:lastRenderedPageBreak/>
        <w:t xml:space="preserve">Semestre : </w:t>
      </w:r>
      <w:r w:rsidR="003D5AC1" w:rsidRPr="006C0D1D">
        <w:rPr>
          <w:rFonts w:ascii="Cambria" w:hAnsi="Cambria" w:cs="Calibri"/>
          <w:b/>
        </w:rPr>
        <w:t>x</w:t>
      </w:r>
    </w:p>
    <w:p w:rsidR="007B7848" w:rsidRPr="006C0D1D" w:rsidRDefault="007B7848" w:rsidP="003D5AC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Unité d’enseignement : UED</w:t>
      </w:r>
      <w:r w:rsidR="003D5AC1" w:rsidRPr="006C0D1D">
        <w:rPr>
          <w:rFonts w:ascii="Cambria" w:hAnsi="Cambria" w:cs="Calibri"/>
          <w:b/>
          <w:bCs/>
          <w:iCs/>
        </w:rPr>
        <w:t xml:space="preserve"> xx</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6C0D1D">
        <w:rPr>
          <w:rFonts w:ascii="Cambria" w:hAnsi="Cambria" w:cs="Calibri"/>
          <w:b/>
          <w:bCs/>
          <w:iCs/>
        </w:rPr>
        <w:t xml:space="preserve">Matière : </w:t>
      </w:r>
      <w:r w:rsidRPr="006C0D1D">
        <w:rPr>
          <w:rFonts w:ascii="Cambria" w:eastAsia="Calibri" w:hAnsi="Cambria"/>
          <w:b/>
          <w:bCs/>
        </w:rPr>
        <w:t>Electrotechnique</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eastAsia="Calibri" w:hAnsi="Cambria" w:cs="Arial"/>
          <w:b/>
          <w:bCs/>
          <w:lang w:eastAsia="en-US"/>
        </w:rPr>
        <w:t>VHS : 22h30 (cours : 1h30)</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Crédits : 1</w:t>
      </w:r>
    </w:p>
    <w:p w:rsidR="007B7848" w:rsidRPr="006C0D1D" w:rsidRDefault="007B7848" w:rsidP="007B78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C0D1D">
        <w:rPr>
          <w:rFonts w:ascii="Cambria" w:hAnsi="Cambria" w:cs="Calibri"/>
          <w:b/>
          <w:bCs/>
          <w:iCs/>
        </w:rPr>
        <w:t>Coefficient : 1</w:t>
      </w:r>
    </w:p>
    <w:p w:rsidR="007B7848" w:rsidRPr="006C0D1D" w:rsidRDefault="007B7848" w:rsidP="007B7848">
      <w:pPr>
        <w:jc w:val="both"/>
        <w:rPr>
          <w:rFonts w:ascii="Cambria" w:hAnsi="Cambria"/>
          <w:b/>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 xml:space="preserve">Objectifs de l’enseignement : </w:t>
      </w:r>
    </w:p>
    <w:p w:rsidR="007B7848" w:rsidRPr="006C0D1D" w:rsidRDefault="007B7848" w:rsidP="007B7848">
      <w:pPr>
        <w:jc w:val="both"/>
        <w:rPr>
          <w:rFonts w:ascii="Cambria" w:hAnsi="Cambria"/>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Connaissances préalables recommandées :</w:t>
      </w:r>
    </w:p>
    <w:p w:rsidR="007B7848" w:rsidRPr="006C0D1D" w:rsidRDefault="007B7848" w:rsidP="007B7848">
      <w:pPr>
        <w:jc w:val="both"/>
        <w:rPr>
          <w:rFonts w:ascii="Cambria" w:hAnsi="Cambria" w:cs="Calibri"/>
          <w:b/>
          <w:u w:val="thick" w:color="F79646"/>
        </w:rPr>
      </w:pPr>
    </w:p>
    <w:p w:rsidR="007B7848" w:rsidRPr="006C0D1D" w:rsidRDefault="007B7848" w:rsidP="007B7848">
      <w:pPr>
        <w:jc w:val="both"/>
        <w:rPr>
          <w:rFonts w:ascii="Cambria" w:hAnsi="Cambria" w:cs="Calibri"/>
          <w:b/>
          <w:u w:val="thick" w:color="F79646"/>
        </w:rPr>
      </w:pPr>
      <w:r w:rsidRPr="006C0D1D">
        <w:rPr>
          <w:rFonts w:ascii="Cambria" w:hAnsi="Cambria" w:cs="Calibri"/>
          <w:b/>
          <w:u w:val="thick" w:color="F79646"/>
        </w:rPr>
        <w:t>Contenu de la matière : </w:t>
      </w:r>
    </w:p>
    <w:p w:rsidR="007B7848" w:rsidRPr="006C0D1D" w:rsidRDefault="007B7848" w:rsidP="007B7848">
      <w:pPr>
        <w:jc w:val="both"/>
        <w:rPr>
          <w:rFonts w:ascii="Cambria" w:hAnsi="Cambria" w:cs="Calibri"/>
          <w:b/>
          <w:u w:val="thick" w:color="F79646"/>
        </w:rPr>
      </w:pPr>
    </w:p>
    <w:p w:rsidR="007B7848" w:rsidRPr="006C0D1D" w:rsidRDefault="007B7848" w:rsidP="007B7848">
      <w:pPr>
        <w:jc w:val="both"/>
        <w:rPr>
          <w:rFonts w:ascii="Cambria" w:eastAsia="Times New Roman" w:hAnsi="Cambria" w:cstheme="majorBidi"/>
          <w:lang w:eastAsia="fr-FR"/>
        </w:rPr>
      </w:pPr>
      <w:r w:rsidRPr="006C0D1D">
        <w:rPr>
          <w:rFonts w:ascii="Cambria" w:eastAsia="Times New Roman" w:hAnsi="Cambria" w:cstheme="majorBidi"/>
          <w:lang w:eastAsia="fr-FR"/>
        </w:rPr>
        <w:t>Chapitre 1. Les systèmes triphasés</w:t>
      </w:r>
    </w:p>
    <w:p w:rsidR="007B7848" w:rsidRPr="006C0D1D" w:rsidRDefault="007B7848" w:rsidP="007B7848">
      <w:pPr>
        <w:jc w:val="both"/>
        <w:rPr>
          <w:rFonts w:ascii="Cambria" w:eastAsia="Times New Roman" w:hAnsi="Cambria" w:cstheme="majorBidi"/>
          <w:lang w:eastAsia="fr-FR"/>
        </w:rPr>
      </w:pPr>
      <w:r w:rsidRPr="006C0D1D">
        <w:rPr>
          <w:rFonts w:ascii="Cambria" w:eastAsia="Times New Roman" w:hAnsi="Cambria" w:cstheme="majorBidi"/>
          <w:lang w:eastAsia="fr-FR"/>
        </w:rPr>
        <w:t>Chapitre 2. Le transformateur</w:t>
      </w:r>
    </w:p>
    <w:p w:rsidR="007B7848" w:rsidRPr="006C0D1D" w:rsidRDefault="007B7848" w:rsidP="007B7848">
      <w:pPr>
        <w:jc w:val="both"/>
        <w:rPr>
          <w:rFonts w:ascii="Cambria" w:eastAsia="Times New Roman" w:hAnsi="Cambria" w:cstheme="majorBidi"/>
          <w:lang w:eastAsia="fr-FR"/>
        </w:rPr>
      </w:pPr>
      <w:r w:rsidRPr="006C0D1D">
        <w:rPr>
          <w:rFonts w:ascii="Cambria" w:eastAsia="Times New Roman" w:hAnsi="Cambria" w:cstheme="majorBidi"/>
          <w:lang w:eastAsia="fr-FR"/>
        </w:rPr>
        <w:t>Chapitre 3. Les machines à courant continu</w:t>
      </w:r>
    </w:p>
    <w:p w:rsidR="007B7848" w:rsidRPr="006C0D1D" w:rsidRDefault="007B7848" w:rsidP="007B7848">
      <w:pPr>
        <w:jc w:val="both"/>
        <w:rPr>
          <w:rFonts w:ascii="Cambria" w:eastAsia="Times New Roman" w:hAnsi="Cambria" w:cstheme="majorBidi"/>
          <w:lang w:eastAsia="fr-FR"/>
        </w:rPr>
      </w:pPr>
      <w:r w:rsidRPr="006C0D1D">
        <w:rPr>
          <w:rFonts w:ascii="Cambria" w:eastAsia="Times New Roman" w:hAnsi="Cambria" w:cstheme="majorBidi"/>
          <w:lang w:eastAsia="fr-FR"/>
        </w:rPr>
        <w:t>Chapitre 4. Les machines synchrones</w:t>
      </w:r>
    </w:p>
    <w:p w:rsidR="007B7848" w:rsidRPr="006C0D1D" w:rsidRDefault="007B7848" w:rsidP="007B7848">
      <w:pPr>
        <w:jc w:val="both"/>
        <w:rPr>
          <w:rFonts w:ascii="Cambria" w:eastAsia="Times New Roman" w:hAnsi="Cambria" w:cstheme="majorBidi"/>
          <w:lang w:eastAsia="fr-FR"/>
        </w:rPr>
      </w:pPr>
      <w:r w:rsidRPr="006C0D1D">
        <w:rPr>
          <w:rFonts w:ascii="Cambria" w:eastAsia="Times New Roman" w:hAnsi="Cambria" w:cstheme="majorBidi"/>
          <w:lang w:eastAsia="fr-FR"/>
        </w:rPr>
        <w:t>Chapitre 5. Les machines asynchrones</w:t>
      </w:r>
    </w:p>
    <w:p w:rsidR="007B7848" w:rsidRPr="006C0D1D" w:rsidRDefault="007B7848" w:rsidP="007B7848">
      <w:pPr>
        <w:rPr>
          <w:rFonts w:ascii="Cambria" w:hAnsi="Cambria" w:cs="Calibri"/>
          <w:b/>
          <w:u w:val="thick" w:color="F79646"/>
        </w:rPr>
      </w:pPr>
    </w:p>
    <w:p w:rsidR="007B7848" w:rsidRPr="006C0D1D" w:rsidRDefault="007B7848" w:rsidP="007B7848">
      <w:pPr>
        <w:spacing w:line="276" w:lineRule="auto"/>
        <w:jc w:val="both"/>
        <w:rPr>
          <w:rFonts w:ascii="Cambria" w:hAnsi="Cambria" w:cs="Arial"/>
          <w:b/>
        </w:rPr>
      </w:pPr>
      <w:r w:rsidRPr="006C0D1D">
        <w:rPr>
          <w:rFonts w:ascii="Cambria" w:hAnsi="Cambria" w:cs="Arial"/>
          <w:b/>
          <w:u w:val="thick" w:color="F79646"/>
        </w:rPr>
        <w:t>Mode d’évaluation:</w:t>
      </w:r>
    </w:p>
    <w:p w:rsidR="007B7848" w:rsidRPr="006C0D1D" w:rsidRDefault="007B7848" w:rsidP="007B7848">
      <w:pPr>
        <w:spacing w:line="276" w:lineRule="auto"/>
        <w:jc w:val="both"/>
        <w:rPr>
          <w:rFonts w:ascii="Cambria" w:hAnsi="Cambria" w:cs="Arial"/>
        </w:rPr>
      </w:pPr>
      <w:r w:rsidRPr="006C0D1D">
        <w:rPr>
          <w:rFonts w:ascii="Cambria" w:hAnsi="Cambria" w:cs="Arial"/>
        </w:rPr>
        <w:t>Examen:    100%.</w:t>
      </w:r>
    </w:p>
    <w:p w:rsidR="00961E98" w:rsidRPr="006C0D1D" w:rsidRDefault="00961E98" w:rsidP="00961E98">
      <w:pPr>
        <w:spacing w:line="276" w:lineRule="auto"/>
        <w:ind w:right="282"/>
        <w:jc w:val="both"/>
        <w:rPr>
          <w:rFonts w:ascii="Cambria" w:hAnsi="Cambria" w:cstheme="majorBidi"/>
          <w:bCs/>
          <w:iCs/>
        </w:rPr>
      </w:pPr>
    </w:p>
    <w:p w:rsidR="007B7848" w:rsidRPr="006C0D1D" w:rsidRDefault="007B7848" w:rsidP="00961E98">
      <w:pPr>
        <w:spacing w:line="276" w:lineRule="auto"/>
        <w:ind w:right="282"/>
        <w:jc w:val="both"/>
        <w:rPr>
          <w:rFonts w:ascii="Cambria" w:hAnsi="Cambria" w:cstheme="majorBidi"/>
          <w:bCs/>
          <w:iCs/>
        </w:rPr>
      </w:pPr>
    </w:p>
    <w:p w:rsidR="007B7848" w:rsidRPr="006C0D1D" w:rsidRDefault="007B7848" w:rsidP="00961E98">
      <w:pPr>
        <w:spacing w:line="276" w:lineRule="auto"/>
        <w:ind w:right="282"/>
        <w:jc w:val="both"/>
        <w:rPr>
          <w:rFonts w:ascii="Cambria" w:hAnsi="Cambria" w:cstheme="majorBidi"/>
          <w:bCs/>
          <w:iCs/>
        </w:rPr>
      </w:pPr>
    </w:p>
    <w:p w:rsidR="00820108" w:rsidRPr="006C0D1D" w:rsidRDefault="00820108" w:rsidP="00961E98">
      <w:pPr>
        <w:spacing w:line="276" w:lineRule="auto"/>
        <w:ind w:right="282"/>
        <w:jc w:val="both"/>
        <w:rPr>
          <w:rFonts w:ascii="Cambria" w:hAnsi="Cambria" w:cstheme="majorBidi"/>
          <w:bCs/>
          <w:iCs/>
        </w:rPr>
        <w:sectPr w:rsidR="00820108"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28F0" w:rsidRPr="006C0D1D" w:rsidRDefault="001828F0" w:rsidP="001828F0">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Cambria" w:hAnsi="Cambria" w:cs="Calibri"/>
        </w:rPr>
      </w:pPr>
      <w:r w:rsidRPr="006C0D1D">
        <w:rPr>
          <w:rFonts w:ascii="Cambria" w:hAnsi="Cambria" w:cs="Calibri"/>
          <w:b/>
        </w:rPr>
        <w:lastRenderedPageBreak/>
        <w:t xml:space="preserve">Semestre: </w:t>
      </w:r>
      <w:r w:rsidR="003D5AC1" w:rsidRPr="006C0D1D">
        <w:rPr>
          <w:rFonts w:ascii="Cambria" w:hAnsi="Cambria" w:cs="Calibri"/>
          <w:b/>
        </w:rPr>
        <w:t>x</w:t>
      </w:r>
    </w:p>
    <w:p w:rsidR="001828F0" w:rsidRPr="006C0D1D" w:rsidRDefault="001828F0" w:rsidP="003D5AC1">
      <w:pPr>
        <w:pBdr>
          <w:top w:val="single" w:sz="4" w:space="1" w:color="auto"/>
          <w:left w:val="single" w:sz="4" w:space="1" w:color="auto"/>
          <w:bottom w:val="single" w:sz="4" w:space="1" w:color="auto"/>
          <w:right w:val="single" w:sz="4" w:space="1" w:color="auto"/>
        </w:pBdr>
        <w:shd w:val="clear" w:color="auto" w:fill="DAEEF3"/>
        <w:tabs>
          <w:tab w:val="left" w:pos="5291"/>
        </w:tabs>
        <w:spacing w:line="276" w:lineRule="auto"/>
        <w:jc w:val="both"/>
        <w:rPr>
          <w:rFonts w:ascii="Cambria" w:eastAsia="Calibri" w:hAnsi="Cambria" w:cs="Arial"/>
          <w:i/>
          <w:iCs/>
          <w:lang w:eastAsia="en-US"/>
        </w:rPr>
      </w:pPr>
      <w:r w:rsidRPr="006C0D1D">
        <w:rPr>
          <w:rFonts w:ascii="Cambria" w:hAnsi="Cambria" w:cs="Calibri"/>
          <w:b/>
          <w:bCs/>
          <w:iCs/>
        </w:rPr>
        <w:t>Unité d’enseignement: UED</w:t>
      </w:r>
      <w:r w:rsidR="003D5AC1" w:rsidRPr="006C0D1D">
        <w:rPr>
          <w:rFonts w:ascii="Cambria" w:hAnsi="Cambria" w:cs="Calibri"/>
          <w:b/>
          <w:bCs/>
          <w:iCs/>
        </w:rPr>
        <w:t xml:space="preserve"> xx</w:t>
      </w:r>
    </w:p>
    <w:p w:rsidR="001828F0" w:rsidRPr="006C0D1D" w:rsidRDefault="001828F0" w:rsidP="001828F0">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Cambria" w:hAnsi="Cambria" w:cs="Calibri"/>
          <w:b/>
          <w:bCs/>
          <w:iCs/>
        </w:rPr>
      </w:pPr>
      <w:r w:rsidRPr="006C0D1D">
        <w:rPr>
          <w:rFonts w:ascii="Cambria" w:hAnsi="Cambria" w:cs="Calibri"/>
          <w:b/>
          <w:bCs/>
          <w:iCs/>
        </w:rPr>
        <w:t xml:space="preserve">Matière: </w:t>
      </w:r>
      <w:r w:rsidRPr="006C0D1D">
        <w:rPr>
          <w:rFonts w:ascii="Cambria" w:hAnsi="Cambria" w:cs="Calibri"/>
          <w:b/>
          <w:bCs/>
        </w:rPr>
        <w:t>Systèmes Hydrauliques et Pneumatiques</w:t>
      </w:r>
    </w:p>
    <w:p w:rsidR="001828F0" w:rsidRPr="006C0D1D" w:rsidRDefault="001828F0" w:rsidP="001828F0">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Cambria" w:eastAsia="Calibri" w:hAnsi="Cambria" w:cs="Arial"/>
          <w:b/>
          <w:bCs/>
          <w:lang w:eastAsia="en-US"/>
        </w:rPr>
      </w:pPr>
      <w:r w:rsidRPr="006C0D1D">
        <w:rPr>
          <w:rFonts w:ascii="Cambria" w:eastAsia="Calibri" w:hAnsi="Cambria" w:cs="Arial"/>
          <w:b/>
          <w:bCs/>
          <w:lang w:eastAsia="en-US"/>
        </w:rPr>
        <w:t>VHS: 22h30  (cours 1h30)</w:t>
      </w:r>
    </w:p>
    <w:p w:rsidR="001828F0" w:rsidRPr="006C0D1D" w:rsidRDefault="001828F0" w:rsidP="001828F0">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Cambria" w:hAnsi="Cambria" w:cs="Calibri"/>
          <w:b/>
          <w:bCs/>
          <w:iCs/>
        </w:rPr>
      </w:pPr>
      <w:r w:rsidRPr="006C0D1D">
        <w:rPr>
          <w:rFonts w:ascii="Cambria" w:hAnsi="Cambria" w:cs="Calibri"/>
          <w:b/>
          <w:bCs/>
          <w:iCs/>
        </w:rPr>
        <w:t>Crédits: 1</w:t>
      </w:r>
    </w:p>
    <w:p w:rsidR="001828F0" w:rsidRPr="006C0D1D" w:rsidRDefault="001828F0" w:rsidP="001828F0">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Cambria" w:hAnsi="Cambria" w:cs="Calibri"/>
          <w:b/>
          <w:bCs/>
          <w:iCs/>
        </w:rPr>
      </w:pPr>
      <w:r w:rsidRPr="006C0D1D">
        <w:rPr>
          <w:rFonts w:ascii="Cambria" w:hAnsi="Cambria" w:cs="Calibri"/>
          <w:b/>
          <w:bCs/>
          <w:iCs/>
        </w:rPr>
        <w:t>Coefficient: 1</w:t>
      </w:r>
    </w:p>
    <w:p w:rsidR="001828F0" w:rsidRPr="006C0D1D" w:rsidRDefault="001828F0" w:rsidP="001828F0">
      <w:pPr>
        <w:jc w:val="center"/>
        <w:rPr>
          <w:rFonts w:ascii="Cambria" w:hAnsi="Cambria" w:cs="Calibri"/>
          <w:b/>
          <w:bCs/>
          <w:highlight w:val="green"/>
        </w:rPr>
      </w:pPr>
    </w:p>
    <w:p w:rsidR="001828F0" w:rsidRPr="006C0D1D" w:rsidRDefault="001828F0" w:rsidP="001828F0">
      <w:pPr>
        <w:spacing w:line="276" w:lineRule="auto"/>
        <w:jc w:val="both"/>
        <w:rPr>
          <w:rFonts w:ascii="Cambria" w:hAnsi="Cambria" w:cs="Calibri"/>
          <w:u w:val="thick" w:color="F79646"/>
        </w:rPr>
      </w:pPr>
      <w:r w:rsidRPr="006C0D1D">
        <w:rPr>
          <w:rFonts w:ascii="Cambria" w:hAnsi="Cambria" w:cs="Calibri"/>
          <w:b/>
          <w:u w:val="thick" w:color="F79646"/>
        </w:rPr>
        <w:t>Objectifs de l’enseignement:</w:t>
      </w:r>
    </w:p>
    <w:p w:rsidR="001828F0" w:rsidRPr="006C0D1D" w:rsidRDefault="001828F0" w:rsidP="00847D65">
      <w:pPr>
        <w:jc w:val="both"/>
        <w:rPr>
          <w:rFonts w:ascii="Cambria" w:hAnsi="Cambria" w:cs="Calibri"/>
        </w:rPr>
      </w:pPr>
      <w:r w:rsidRPr="006C0D1D">
        <w:rPr>
          <w:rFonts w:ascii="Cambria" w:hAnsi="Cambria" w:cs="Calibri"/>
        </w:rPr>
        <w:t>L’objectif du programme est de faire apprendre aux étudiants un ensemble de connaissances indispensables et nécessaires pour la compréhension physique des systèmes hydrauliques et pneumatiques. Ceci débute par la description des différents organes (vérins, distributeurs, clapets,…), jusqu'à l'établissement des schémas hydrauliques ou pneumatiques</w:t>
      </w:r>
    </w:p>
    <w:p w:rsidR="006C0D1D" w:rsidRPr="006C0D1D" w:rsidRDefault="006C0D1D" w:rsidP="001828F0">
      <w:pPr>
        <w:spacing w:line="276" w:lineRule="auto"/>
        <w:jc w:val="both"/>
        <w:rPr>
          <w:rFonts w:ascii="Cambria" w:hAnsi="Cambria" w:cs="Calibri"/>
          <w:b/>
          <w:u w:val="thick" w:color="F79646"/>
        </w:rPr>
      </w:pPr>
    </w:p>
    <w:p w:rsidR="001828F0" w:rsidRPr="006C0D1D" w:rsidRDefault="001828F0" w:rsidP="001828F0">
      <w:pPr>
        <w:spacing w:line="276" w:lineRule="auto"/>
        <w:jc w:val="both"/>
        <w:rPr>
          <w:rFonts w:ascii="Cambria" w:hAnsi="Cambria" w:cs="Calibri"/>
          <w:b/>
          <w:u w:val="thick" w:color="F79646"/>
        </w:rPr>
      </w:pPr>
      <w:r w:rsidRPr="006C0D1D">
        <w:rPr>
          <w:rFonts w:ascii="Cambria" w:hAnsi="Cambria" w:cs="Calibri"/>
          <w:b/>
          <w:u w:val="thick" w:color="F79646"/>
        </w:rPr>
        <w:t xml:space="preserve">Connaissances préalables recommandées : </w:t>
      </w:r>
    </w:p>
    <w:p w:rsidR="001828F0" w:rsidRPr="006C0D1D" w:rsidRDefault="001828F0" w:rsidP="001828F0">
      <w:pPr>
        <w:spacing w:line="276" w:lineRule="auto"/>
        <w:jc w:val="both"/>
        <w:rPr>
          <w:rFonts w:ascii="Cambria" w:hAnsi="Cambria" w:cs="Calibri"/>
          <w:iCs/>
        </w:rPr>
      </w:pPr>
      <w:r w:rsidRPr="006C0D1D">
        <w:rPr>
          <w:rFonts w:ascii="Cambria" w:hAnsi="Cambria" w:cs="Calibri"/>
          <w:iCs/>
        </w:rPr>
        <w:t>Connaissances en mécanique des fluides, en organes de machines et sur lois de la physique.</w:t>
      </w:r>
    </w:p>
    <w:p w:rsidR="006C0D1D" w:rsidRPr="006C0D1D" w:rsidRDefault="006C0D1D" w:rsidP="001828F0">
      <w:pPr>
        <w:spacing w:line="276" w:lineRule="auto"/>
        <w:jc w:val="both"/>
        <w:rPr>
          <w:rFonts w:ascii="Cambria" w:hAnsi="Cambria" w:cs="Calibri"/>
          <w:b/>
          <w:u w:val="thick" w:color="F79646"/>
        </w:rPr>
      </w:pPr>
    </w:p>
    <w:p w:rsidR="001828F0" w:rsidRPr="006C0D1D" w:rsidRDefault="001828F0" w:rsidP="001828F0">
      <w:pPr>
        <w:spacing w:line="276" w:lineRule="auto"/>
        <w:jc w:val="both"/>
        <w:rPr>
          <w:rFonts w:ascii="Cambria" w:hAnsi="Cambria" w:cs="Calibri"/>
          <w:b/>
          <w:u w:val="thick" w:color="F79646"/>
        </w:rPr>
      </w:pPr>
      <w:r w:rsidRPr="006C0D1D">
        <w:rPr>
          <w:rFonts w:ascii="Cambria" w:hAnsi="Cambria" w:cs="Calibri"/>
          <w:b/>
          <w:u w:val="thick" w:color="F79646"/>
        </w:rPr>
        <w:t>Contenu de la matière :</w:t>
      </w:r>
    </w:p>
    <w:p w:rsidR="006C0D1D" w:rsidRPr="006C0D1D" w:rsidRDefault="006C0D1D" w:rsidP="001828F0">
      <w:pPr>
        <w:rPr>
          <w:rFonts w:ascii="Cambria" w:hAnsi="Cambria" w:cs="Calibri"/>
          <w:b/>
        </w:rPr>
      </w:pPr>
    </w:p>
    <w:p w:rsidR="001828F0" w:rsidRPr="006C0D1D" w:rsidRDefault="001828F0" w:rsidP="001828F0">
      <w:pPr>
        <w:rPr>
          <w:rFonts w:ascii="Cambria" w:hAnsi="Cambria" w:cs="Calibri"/>
          <w:b/>
        </w:rPr>
      </w:pPr>
      <w:r w:rsidRPr="006C0D1D">
        <w:rPr>
          <w:rFonts w:ascii="Cambria" w:hAnsi="Cambria" w:cs="Calibri"/>
          <w:b/>
        </w:rPr>
        <w:t xml:space="preserve">Chapitre 1 : </w:t>
      </w:r>
      <w:r w:rsidRPr="006C0D1D">
        <w:rPr>
          <w:rFonts w:ascii="Cambria" w:hAnsi="Cambria" w:cs="Calibri"/>
          <w:b/>
        </w:rPr>
        <w:tab/>
        <w:t>Introduction et rappels</w:t>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bCs/>
        </w:rPr>
        <w:t>(</w:t>
      </w:r>
      <w:r w:rsidRPr="006C0D1D">
        <w:rPr>
          <w:rFonts w:ascii="Cambria" w:hAnsi="Cambria" w:cs="Calibri"/>
          <w:b/>
          <w:bCs/>
          <w:shd w:val="clear" w:color="auto" w:fill="FFFFFF"/>
        </w:rPr>
        <w:t>2 semaines)</w:t>
      </w:r>
    </w:p>
    <w:p w:rsidR="001828F0" w:rsidRPr="006C0D1D" w:rsidRDefault="001828F0" w:rsidP="00D466D9">
      <w:pPr>
        <w:pStyle w:val="Paragraphedeliste"/>
        <w:numPr>
          <w:ilvl w:val="0"/>
          <w:numId w:val="12"/>
        </w:numPr>
        <w:jc w:val="both"/>
        <w:rPr>
          <w:rFonts w:ascii="Cambria" w:hAnsi="Cambria" w:cs="Calibri"/>
        </w:rPr>
      </w:pPr>
      <w:r w:rsidRPr="006C0D1D">
        <w:rPr>
          <w:rFonts w:ascii="Cambria" w:hAnsi="Cambria" w:cs="Calibri"/>
        </w:rPr>
        <w:t xml:space="preserve">Les fluides hydrauliques: Les huiles minérales, les huiles de synthèse et leurs caractéristiques. </w:t>
      </w:r>
    </w:p>
    <w:p w:rsidR="001828F0" w:rsidRPr="006C0D1D" w:rsidRDefault="001828F0" w:rsidP="00D466D9">
      <w:pPr>
        <w:pStyle w:val="Paragraphedeliste"/>
        <w:numPr>
          <w:ilvl w:val="0"/>
          <w:numId w:val="12"/>
        </w:numPr>
        <w:jc w:val="both"/>
        <w:rPr>
          <w:rFonts w:ascii="Cambria" w:hAnsi="Cambria" w:cs="Calibri"/>
        </w:rPr>
      </w:pPr>
      <w:r w:rsidRPr="006C0D1D">
        <w:rPr>
          <w:rFonts w:ascii="Cambria" w:hAnsi="Cambria" w:cs="Calibri"/>
        </w:rPr>
        <w:t xml:space="preserve">Calcul de pertes de charge. </w:t>
      </w:r>
    </w:p>
    <w:p w:rsidR="001828F0" w:rsidRPr="006C0D1D" w:rsidRDefault="001828F0" w:rsidP="00D466D9">
      <w:pPr>
        <w:pStyle w:val="Paragraphedeliste"/>
        <w:numPr>
          <w:ilvl w:val="0"/>
          <w:numId w:val="12"/>
        </w:numPr>
        <w:jc w:val="both"/>
        <w:rPr>
          <w:rFonts w:ascii="Cambria" w:hAnsi="Cambria" w:cs="Calibri"/>
        </w:rPr>
      </w:pPr>
      <w:r w:rsidRPr="006C0D1D">
        <w:rPr>
          <w:rFonts w:ascii="Cambria" w:hAnsi="Cambria" w:cs="Calibri"/>
        </w:rPr>
        <w:t>Filtration de air et à l'huile.</w:t>
      </w:r>
    </w:p>
    <w:p w:rsidR="001828F0" w:rsidRPr="006C0D1D" w:rsidRDefault="001828F0" w:rsidP="00D466D9">
      <w:pPr>
        <w:pStyle w:val="Paragraphedeliste"/>
        <w:numPr>
          <w:ilvl w:val="0"/>
          <w:numId w:val="12"/>
        </w:numPr>
        <w:jc w:val="both"/>
        <w:rPr>
          <w:rFonts w:ascii="Cambria" w:hAnsi="Cambria" w:cs="Calibri"/>
        </w:rPr>
      </w:pPr>
      <w:r w:rsidRPr="006C0D1D">
        <w:rPr>
          <w:rFonts w:ascii="Cambria" w:hAnsi="Cambria" w:cs="Calibri"/>
        </w:rPr>
        <w:t>Les filtres à air et à l'huile : Types et choix.</w:t>
      </w:r>
    </w:p>
    <w:p w:rsidR="006C0D1D" w:rsidRPr="006C0D1D" w:rsidRDefault="006C0D1D" w:rsidP="00A15A9D">
      <w:pPr>
        <w:jc w:val="both"/>
        <w:rPr>
          <w:rFonts w:ascii="Cambria" w:hAnsi="Cambria" w:cs="Calibri"/>
          <w:b/>
        </w:rPr>
      </w:pPr>
    </w:p>
    <w:p w:rsidR="001828F0" w:rsidRPr="006C0D1D" w:rsidRDefault="001828F0" w:rsidP="00A15A9D">
      <w:pPr>
        <w:jc w:val="both"/>
        <w:rPr>
          <w:rFonts w:ascii="Cambria" w:hAnsi="Cambria" w:cs="Calibri"/>
          <w:b/>
          <w:bCs/>
          <w:shd w:val="clear" w:color="auto" w:fill="FFFFFF"/>
        </w:rPr>
      </w:pPr>
      <w:r w:rsidRPr="006C0D1D">
        <w:rPr>
          <w:rFonts w:ascii="Cambria" w:hAnsi="Cambria" w:cs="Calibri"/>
          <w:b/>
        </w:rPr>
        <w:t xml:space="preserve">Chapitre 2 : </w:t>
      </w:r>
      <w:r w:rsidRPr="006C0D1D">
        <w:rPr>
          <w:rFonts w:ascii="Cambria" w:hAnsi="Cambria" w:cs="Calibri"/>
          <w:b/>
        </w:rPr>
        <w:tab/>
      </w:r>
      <w:r w:rsidRPr="006C0D1D">
        <w:rPr>
          <w:rFonts w:ascii="Cambria" w:hAnsi="Cambria" w:cs="Calibri"/>
          <w:b/>
          <w:bCs/>
        </w:rPr>
        <w:t>Pompes, compresseurs et moteurs hydrauliques</w:t>
      </w:r>
      <w:r w:rsidRPr="006C0D1D">
        <w:rPr>
          <w:rFonts w:ascii="Cambria" w:hAnsi="Cambria" w:cs="Calibri"/>
          <w:b/>
        </w:rPr>
        <w:tab/>
      </w:r>
      <w:r w:rsidR="00820108" w:rsidRPr="006C0D1D">
        <w:rPr>
          <w:rFonts w:ascii="Cambria" w:hAnsi="Cambria" w:cs="Calibri"/>
          <w:b/>
        </w:rPr>
        <w:tab/>
      </w:r>
      <w:r w:rsidRPr="006C0D1D">
        <w:rPr>
          <w:rFonts w:ascii="Cambria" w:hAnsi="Cambria" w:cs="Calibri"/>
          <w:b/>
          <w:bCs/>
        </w:rPr>
        <w:t>(</w:t>
      </w:r>
      <w:r w:rsidRPr="006C0D1D">
        <w:rPr>
          <w:rFonts w:ascii="Cambria" w:hAnsi="Cambria" w:cs="Calibri"/>
          <w:b/>
          <w:bCs/>
          <w:shd w:val="clear" w:color="auto" w:fill="FFFFFF"/>
        </w:rPr>
        <w:t>6 semaines)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 xml:space="preserve">Les pompes :Types, construction et choix des pompes à pistons </w:t>
      </w:r>
    </w:p>
    <w:p w:rsidR="001828F0" w:rsidRPr="006C0D1D" w:rsidRDefault="001828F0" w:rsidP="001828F0">
      <w:pPr>
        <w:pStyle w:val="Paragraphedeliste"/>
        <w:jc w:val="both"/>
        <w:rPr>
          <w:rFonts w:ascii="Cambria" w:hAnsi="Cambria" w:cs="Calibri"/>
        </w:rPr>
      </w:pPr>
      <w:r w:rsidRPr="006C0D1D">
        <w:rPr>
          <w:rFonts w:ascii="Cambria" w:hAnsi="Cambria" w:cs="Calibri"/>
        </w:rPr>
        <w:t xml:space="preserve">axiaux, pompes à pistons radiaux, pompes à palettes, pompes à engrenages, pompes à vis. </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Eléments de calcul des pompes.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Les compresseurs : Types, construction et choix des compresseurs.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Eléments de calcul des compresseurs.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 xml:space="preserve">Les moteurs hydrauliques : Moteurs à pistons axiaux, moteurs à pistons radiaux, </w:t>
      </w:r>
    </w:p>
    <w:p w:rsidR="001828F0" w:rsidRPr="006C0D1D" w:rsidRDefault="001828F0" w:rsidP="001828F0">
      <w:pPr>
        <w:pStyle w:val="Paragraphedeliste"/>
        <w:jc w:val="both"/>
        <w:rPr>
          <w:rFonts w:ascii="Cambria" w:hAnsi="Cambria" w:cs="Calibri"/>
        </w:rPr>
      </w:pPr>
      <w:r w:rsidRPr="006C0D1D">
        <w:rPr>
          <w:rFonts w:ascii="Cambria" w:hAnsi="Cambria" w:cs="Calibri"/>
        </w:rPr>
        <w:t>moteurs à engrenages, moteurs à palettes, moteurs lents à came et galets.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Eléments de calcul des moteurs hydrauliques.</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Les vérins à simple effet, vérin à double effet, vérin à double effet double tige, vérin télescopique, vérin rotatif.</w:t>
      </w:r>
    </w:p>
    <w:p w:rsidR="001828F0" w:rsidRPr="006C0D1D" w:rsidRDefault="001828F0" w:rsidP="00D466D9">
      <w:pPr>
        <w:pStyle w:val="Paragraphedeliste"/>
        <w:numPr>
          <w:ilvl w:val="0"/>
          <w:numId w:val="13"/>
        </w:numPr>
        <w:jc w:val="both"/>
        <w:rPr>
          <w:rFonts w:ascii="Cambria" w:hAnsi="Cambria" w:cs="Calibri"/>
        </w:rPr>
      </w:pPr>
      <w:r w:rsidRPr="006C0D1D">
        <w:rPr>
          <w:rFonts w:ascii="Cambria" w:hAnsi="Cambria" w:cs="Calibri"/>
        </w:rPr>
        <w:t>Calcul des vérins.</w:t>
      </w:r>
    </w:p>
    <w:p w:rsidR="006C0D1D" w:rsidRPr="006C0D1D" w:rsidRDefault="006C0D1D" w:rsidP="00A15A9D">
      <w:pPr>
        <w:rPr>
          <w:rFonts w:ascii="Cambria" w:hAnsi="Cambria" w:cs="Calibri"/>
          <w:b/>
        </w:rPr>
      </w:pPr>
    </w:p>
    <w:p w:rsidR="001828F0" w:rsidRPr="006C0D1D" w:rsidRDefault="001828F0" w:rsidP="00A15A9D">
      <w:pPr>
        <w:rPr>
          <w:rFonts w:ascii="Cambria" w:hAnsi="Cambria" w:cs="Calibri"/>
          <w:b/>
          <w:bCs/>
        </w:rPr>
      </w:pPr>
      <w:r w:rsidRPr="006C0D1D">
        <w:rPr>
          <w:rFonts w:ascii="Cambria" w:hAnsi="Cambria" w:cs="Calibri"/>
          <w:b/>
        </w:rPr>
        <w:t xml:space="preserve">Chapitre 3 : </w:t>
      </w:r>
      <w:r w:rsidRPr="006C0D1D">
        <w:rPr>
          <w:rFonts w:ascii="Cambria" w:hAnsi="Cambria" w:cs="Calibri"/>
          <w:b/>
          <w:bCs/>
        </w:rPr>
        <w:t>Autres organes utilisés dans les Circuits hydrauliques et pneumatiques</w:t>
      </w:r>
      <w:r w:rsidRPr="006C0D1D">
        <w:rPr>
          <w:rFonts w:ascii="Cambria" w:hAnsi="Cambria" w:cs="Calibri"/>
          <w:b/>
          <w:bCs/>
        </w:rPr>
        <w:tab/>
      </w:r>
      <w:r w:rsidRPr="006C0D1D">
        <w:rPr>
          <w:rFonts w:ascii="Cambria" w:hAnsi="Cambria" w:cs="Calibri"/>
          <w:b/>
          <w:bCs/>
        </w:rPr>
        <w:tab/>
      </w:r>
      <w:r w:rsidRPr="006C0D1D">
        <w:rPr>
          <w:rFonts w:ascii="Cambria" w:hAnsi="Cambria" w:cs="Calibri"/>
          <w:b/>
          <w:bCs/>
        </w:rPr>
        <w:tab/>
      </w:r>
      <w:r w:rsidRPr="006C0D1D">
        <w:rPr>
          <w:rFonts w:ascii="Cambria" w:hAnsi="Cambria" w:cs="Calibri"/>
          <w:b/>
          <w:bCs/>
        </w:rPr>
        <w:tab/>
      </w:r>
      <w:r w:rsidRPr="006C0D1D">
        <w:rPr>
          <w:rFonts w:ascii="Cambria" w:hAnsi="Cambria" w:cs="Calibri"/>
          <w:b/>
          <w:bCs/>
        </w:rPr>
        <w:tab/>
      </w:r>
      <w:r w:rsidRPr="006C0D1D">
        <w:rPr>
          <w:rFonts w:ascii="Cambria" w:hAnsi="Cambria" w:cs="Calibri"/>
          <w:b/>
          <w:bCs/>
        </w:rPr>
        <w:tab/>
      </w:r>
      <w:r w:rsidR="00820108" w:rsidRPr="006C0D1D">
        <w:rPr>
          <w:rFonts w:ascii="Cambria" w:hAnsi="Cambria" w:cs="Calibri"/>
          <w:b/>
          <w:bCs/>
        </w:rPr>
        <w:tab/>
      </w:r>
      <w:r w:rsidR="00820108" w:rsidRPr="006C0D1D">
        <w:rPr>
          <w:rFonts w:ascii="Cambria" w:hAnsi="Cambria" w:cs="Calibri"/>
          <w:b/>
          <w:bCs/>
        </w:rPr>
        <w:tab/>
      </w:r>
      <w:r w:rsidR="00820108" w:rsidRPr="006C0D1D">
        <w:rPr>
          <w:rFonts w:ascii="Cambria" w:hAnsi="Cambria" w:cs="Calibri"/>
          <w:b/>
          <w:bCs/>
        </w:rPr>
        <w:tab/>
      </w:r>
      <w:r w:rsidR="00820108" w:rsidRPr="006C0D1D">
        <w:rPr>
          <w:rFonts w:ascii="Cambria" w:hAnsi="Cambria" w:cs="Calibri"/>
          <w:b/>
          <w:bCs/>
        </w:rPr>
        <w:tab/>
      </w:r>
      <w:r w:rsidR="00820108" w:rsidRPr="006C0D1D">
        <w:rPr>
          <w:rFonts w:ascii="Cambria" w:hAnsi="Cambria" w:cs="Calibri"/>
          <w:b/>
          <w:bCs/>
        </w:rPr>
        <w:tab/>
      </w:r>
      <w:r w:rsidR="00820108" w:rsidRPr="006C0D1D">
        <w:rPr>
          <w:rFonts w:ascii="Cambria" w:hAnsi="Cambria" w:cs="Calibri"/>
          <w:b/>
          <w:bCs/>
        </w:rPr>
        <w:tab/>
      </w:r>
      <w:r w:rsidRPr="006C0D1D">
        <w:rPr>
          <w:rFonts w:ascii="Cambria" w:hAnsi="Cambria" w:cs="Calibri"/>
          <w:b/>
          <w:bCs/>
        </w:rPr>
        <w:t>(</w:t>
      </w:r>
      <w:r w:rsidRPr="006C0D1D">
        <w:rPr>
          <w:rFonts w:ascii="Cambria" w:hAnsi="Cambria" w:cs="Calibri"/>
          <w:b/>
          <w:bCs/>
          <w:shd w:val="clear" w:color="auto" w:fill="FFFFFF"/>
        </w:rPr>
        <w:t>3 semaines)</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distributeurs : Types, construction, choix et commande. (directe, indirecte).</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limiteurs de pression: Types, construction,  choix et commande. (directe, indirecte).</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limiteurs de débit: Types, construction, choix et commande. (directe, indirecte).</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accumulateurs et les réservoirs: Types, calcul et choix.</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canalisations : Matériaux, dimensions.</w:t>
      </w:r>
    </w:p>
    <w:p w:rsidR="001828F0" w:rsidRPr="006C0D1D" w:rsidRDefault="001828F0" w:rsidP="00D466D9">
      <w:pPr>
        <w:pStyle w:val="Paragraphedeliste"/>
        <w:numPr>
          <w:ilvl w:val="0"/>
          <w:numId w:val="14"/>
        </w:numPr>
        <w:jc w:val="both"/>
        <w:rPr>
          <w:rFonts w:ascii="Cambria" w:hAnsi="Cambria" w:cs="Calibri"/>
        </w:rPr>
      </w:pPr>
      <w:r w:rsidRPr="006C0D1D">
        <w:rPr>
          <w:rFonts w:ascii="Cambria" w:hAnsi="Cambria" w:cs="Calibri"/>
        </w:rPr>
        <w:t>Les capteurs : de force, de vitesse, de position, de température,…</w:t>
      </w:r>
    </w:p>
    <w:p w:rsidR="006C0D1D" w:rsidRPr="006C0D1D" w:rsidRDefault="006C0D1D" w:rsidP="001828F0">
      <w:pPr>
        <w:jc w:val="both"/>
        <w:rPr>
          <w:rFonts w:ascii="Cambria" w:hAnsi="Cambria" w:cs="Calibri"/>
          <w:b/>
        </w:rPr>
      </w:pPr>
    </w:p>
    <w:p w:rsidR="001828F0" w:rsidRPr="006C0D1D" w:rsidRDefault="001828F0" w:rsidP="001828F0">
      <w:pPr>
        <w:jc w:val="both"/>
        <w:rPr>
          <w:rFonts w:ascii="Cambria" w:hAnsi="Cambria" w:cs="Calibri"/>
          <w:b/>
          <w:bCs/>
          <w:shd w:val="clear" w:color="auto" w:fill="FFFFFF"/>
        </w:rPr>
      </w:pPr>
      <w:r w:rsidRPr="006C0D1D">
        <w:rPr>
          <w:rFonts w:ascii="Cambria" w:hAnsi="Cambria" w:cs="Calibri"/>
          <w:b/>
        </w:rPr>
        <w:lastRenderedPageBreak/>
        <w:t xml:space="preserve">Chapitre 4 : </w:t>
      </w:r>
      <w:r w:rsidRPr="006C0D1D">
        <w:rPr>
          <w:rFonts w:ascii="Cambria" w:hAnsi="Cambria" w:cs="Calibri"/>
          <w:b/>
        </w:rPr>
        <w:tab/>
        <w:t>Exemples Pratiques</w:t>
      </w:r>
      <w:r w:rsidRPr="006C0D1D">
        <w:rPr>
          <w:rFonts w:ascii="Cambria" w:hAnsi="Cambria" w:cs="Calibri"/>
          <w:bCs/>
        </w:rPr>
        <w:t> :</w:t>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rPr>
        <w:tab/>
      </w:r>
      <w:r w:rsidRPr="006C0D1D">
        <w:rPr>
          <w:rFonts w:ascii="Cambria" w:hAnsi="Cambria" w:cs="Calibri"/>
          <w:b/>
          <w:bCs/>
        </w:rPr>
        <w:t>(</w:t>
      </w:r>
      <w:r w:rsidRPr="006C0D1D">
        <w:rPr>
          <w:rFonts w:ascii="Cambria" w:hAnsi="Cambria" w:cs="Calibri"/>
          <w:b/>
          <w:bCs/>
          <w:shd w:val="clear" w:color="auto" w:fill="FFFFFF"/>
        </w:rPr>
        <w:t>4 semaines)</w:t>
      </w:r>
    </w:p>
    <w:p w:rsidR="001828F0" w:rsidRPr="006C0D1D" w:rsidRDefault="001828F0" w:rsidP="00D466D9">
      <w:pPr>
        <w:numPr>
          <w:ilvl w:val="0"/>
          <w:numId w:val="15"/>
        </w:numPr>
        <w:rPr>
          <w:rFonts w:ascii="Cambria" w:hAnsi="Cambria" w:cs="Calibri"/>
        </w:rPr>
      </w:pPr>
      <w:r w:rsidRPr="006C0D1D">
        <w:rPr>
          <w:rFonts w:ascii="Cambria" w:hAnsi="Cambria" w:cs="Calibri"/>
        </w:rPr>
        <w:t>Etablissement des schémas hydrauliques et pneumatiques.</w:t>
      </w:r>
    </w:p>
    <w:p w:rsidR="001828F0" w:rsidRPr="006C0D1D" w:rsidRDefault="001828F0" w:rsidP="00D466D9">
      <w:pPr>
        <w:numPr>
          <w:ilvl w:val="0"/>
          <w:numId w:val="15"/>
        </w:numPr>
        <w:rPr>
          <w:rFonts w:ascii="Cambria" w:hAnsi="Cambria" w:cs="Calibri"/>
        </w:rPr>
      </w:pPr>
      <w:r w:rsidRPr="006C0D1D">
        <w:rPr>
          <w:rFonts w:ascii="Cambria" w:hAnsi="Cambria" w:cs="Calibri"/>
        </w:rPr>
        <w:t>Calcul des circuits hydrauliques et pneumatiques.</w:t>
      </w:r>
    </w:p>
    <w:p w:rsidR="006C0D1D" w:rsidRPr="006C0D1D" w:rsidRDefault="006C0D1D" w:rsidP="001828F0">
      <w:pPr>
        <w:spacing w:line="276" w:lineRule="auto"/>
        <w:jc w:val="both"/>
        <w:rPr>
          <w:rFonts w:ascii="Cambria" w:hAnsi="Cambria" w:cs="Arial"/>
          <w:b/>
          <w:u w:val="thick" w:color="F79646"/>
        </w:rPr>
      </w:pPr>
    </w:p>
    <w:p w:rsidR="001828F0" w:rsidRPr="006C0D1D" w:rsidRDefault="001828F0" w:rsidP="001828F0">
      <w:pPr>
        <w:spacing w:line="276" w:lineRule="auto"/>
        <w:jc w:val="both"/>
        <w:rPr>
          <w:rFonts w:ascii="Cambria" w:hAnsi="Cambria" w:cs="Arial"/>
          <w:b/>
          <w:u w:val="thick" w:color="F79646"/>
        </w:rPr>
      </w:pPr>
      <w:r w:rsidRPr="006C0D1D">
        <w:rPr>
          <w:rFonts w:ascii="Cambria" w:hAnsi="Cambria" w:cs="Arial"/>
          <w:b/>
          <w:u w:val="thick" w:color="F79646"/>
        </w:rPr>
        <w:t>Mode d’évaluation:</w:t>
      </w:r>
    </w:p>
    <w:p w:rsidR="001828F0" w:rsidRPr="006C0D1D" w:rsidRDefault="00336118" w:rsidP="001828F0">
      <w:pPr>
        <w:spacing w:line="276" w:lineRule="auto"/>
        <w:jc w:val="both"/>
        <w:rPr>
          <w:rFonts w:ascii="Cambria" w:hAnsi="Cambria" w:cs="Arial"/>
        </w:rPr>
      </w:pPr>
      <w:r w:rsidRPr="00336118">
        <w:rPr>
          <w:rFonts w:ascii="Cambria" w:hAnsi="Cambria" w:cs="Arial"/>
          <w:b/>
          <w:bCs/>
        </w:rPr>
        <w:t xml:space="preserve">Examen </w:t>
      </w:r>
      <w:r w:rsidR="001828F0" w:rsidRPr="00336118">
        <w:rPr>
          <w:rFonts w:ascii="Cambria" w:hAnsi="Cambria" w:cs="Arial"/>
          <w:b/>
          <w:bCs/>
        </w:rPr>
        <w:t> :</w:t>
      </w:r>
      <w:r w:rsidR="001828F0" w:rsidRPr="006C0D1D">
        <w:rPr>
          <w:rFonts w:ascii="Cambria" w:hAnsi="Cambria" w:cs="Arial"/>
        </w:rPr>
        <w:t xml:space="preserve"> 100% </w:t>
      </w:r>
    </w:p>
    <w:p w:rsidR="006C0D1D" w:rsidRPr="006C0D1D" w:rsidRDefault="006C0D1D" w:rsidP="001828F0">
      <w:pPr>
        <w:spacing w:line="276" w:lineRule="auto"/>
        <w:jc w:val="both"/>
        <w:rPr>
          <w:rFonts w:ascii="Cambria" w:hAnsi="Cambria" w:cs="Arial"/>
          <w:b/>
          <w:u w:val="thick" w:color="F79646"/>
        </w:rPr>
      </w:pPr>
    </w:p>
    <w:p w:rsidR="001828F0" w:rsidRPr="006C0D1D" w:rsidRDefault="001828F0" w:rsidP="001828F0">
      <w:pPr>
        <w:spacing w:line="276" w:lineRule="auto"/>
        <w:jc w:val="both"/>
        <w:rPr>
          <w:rFonts w:ascii="Cambria" w:hAnsi="Cambria" w:cs="Arial"/>
          <w:iCs/>
          <w:u w:val="thick" w:color="F79646"/>
        </w:rPr>
      </w:pPr>
      <w:r w:rsidRPr="006C0D1D">
        <w:rPr>
          <w:rFonts w:ascii="Cambria" w:hAnsi="Cambria" w:cs="Arial"/>
          <w:b/>
          <w:u w:val="thick" w:color="F79646"/>
        </w:rPr>
        <w:t>Références bibliographiques</w:t>
      </w:r>
      <w:r w:rsidRPr="006C0D1D">
        <w:rPr>
          <w:rFonts w:ascii="Cambria" w:hAnsi="Cambria" w:cs="Arial"/>
          <w:iCs/>
          <w:u w:val="thick" w:color="F79646"/>
        </w:rPr>
        <w:t>:</w:t>
      </w:r>
    </w:p>
    <w:p w:rsidR="001828F0" w:rsidRPr="006C0D1D" w:rsidRDefault="001828F0" w:rsidP="006C0D1D">
      <w:pPr>
        <w:pStyle w:val="Paragraphedeliste"/>
        <w:numPr>
          <w:ilvl w:val="0"/>
          <w:numId w:val="16"/>
        </w:numPr>
        <w:tabs>
          <w:tab w:val="right" w:pos="567"/>
        </w:tabs>
        <w:ind w:left="567" w:hanging="567"/>
        <w:rPr>
          <w:rFonts w:ascii="Cambria" w:hAnsi="Cambria"/>
          <w:i/>
          <w:iCs/>
        </w:rPr>
      </w:pPr>
      <w:r w:rsidRPr="006C0D1D">
        <w:rPr>
          <w:rFonts w:ascii="Cambria" w:hAnsi="Cambria"/>
          <w:i/>
          <w:iCs/>
        </w:rPr>
        <w:t xml:space="preserve">Jacques Faisandier, Mécanismes hydrauliques et pneumatiques, Collection: </w:t>
      </w:r>
      <w:hyperlink r:id="rId48" w:history="1">
        <w:r w:rsidRPr="006C0D1D">
          <w:rPr>
            <w:rFonts w:ascii="Cambria" w:hAnsi="Cambria"/>
            <w:i/>
            <w:iCs/>
          </w:rPr>
          <w:t>Technique et Ingénierie</w:t>
        </w:r>
      </w:hyperlink>
      <w:r w:rsidRPr="006C0D1D">
        <w:rPr>
          <w:rFonts w:ascii="Cambria" w:hAnsi="Cambria"/>
          <w:i/>
          <w:iCs/>
        </w:rPr>
        <w:t xml:space="preserve">, Dunod/L'Usine Nouvelle, 2013. </w:t>
      </w:r>
    </w:p>
    <w:p w:rsidR="001828F0" w:rsidRPr="006C0D1D" w:rsidRDefault="001828F0" w:rsidP="006C0D1D">
      <w:pPr>
        <w:pStyle w:val="Paragraphedeliste"/>
        <w:numPr>
          <w:ilvl w:val="0"/>
          <w:numId w:val="16"/>
        </w:numPr>
        <w:tabs>
          <w:tab w:val="right" w:pos="567"/>
        </w:tabs>
        <w:ind w:left="567" w:hanging="567"/>
        <w:rPr>
          <w:rFonts w:ascii="Cambria" w:hAnsi="Cambria"/>
          <w:i/>
          <w:iCs/>
        </w:rPr>
      </w:pPr>
      <w:r w:rsidRPr="006C0D1D">
        <w:rPr>
          <w:rFonts w:ascii="Cambria" w:hAnsi="Cambria"/>
          <w:i/>
          <w:iCs/>
        </w:rPr>
        <w:t>José Roldan Viloria, Aide mémoire : Hydraulique Industrielle, L’Usine Nouvelle - Dunod.</w:t>
      </w:r>
    </w:p>
    <w:p w:rsidR="001828F0" w:rsidRPr="006C0D1D" w:rsidRDefault="001828F0" w:rsidP="006C0D1D">
      <w:pPr>
        <w:pStyle w:val="Paragraphedeliste"/>
        <w:numPr>
          <w:ilvl w:val="0"/>
          <w:numId w:val="16"/>
        </w:numPr>
        <w:tabs>
          <w:tab w:val="right" w:pos="567"/>
        </w:tabs>
        <w:ind w:left="567" w:hanging="567"/>
        <w:rPr>
          <w:rFonts w:ascii="Cambria" w:hAnsi="Cambria"/>
          <w:i/>
          <w:iCs/>
        </w:rPr>
      </w:pPr>
      <w:r w:rsidRPr="006C0D1D">
        <w:rPr>
          <w:rFonts w:ascii="Cambria" w:hAnsi="Cambria"/>
          <w:i/>
          <w:iCs/>
        </w:rPr>
        <w:t>R.-C. Weber, Sécurité des systèmes pneumatiques, Édition Festo, 2012.</w:t>
      </w:r>
    </w:p>
    <w:p w:rsidR="00847D65" w:rsidRPr="006C0D1D" w:rsidRDefault="008937AD" w:rsidP="006C0D1D">
      <w:pPr>
        <w:pStyle w:val="Paragraphedeliste"/>
        <w:numPr>
          <w:ilvl w:val="0"/>
          <w:numId w:val="16"/>
        </w:numPr>
        <w:tabs>
          <w:tab w:val="right" w:pos="567"/>
        </w:tabs>
        <w:ind w:left="567" w:hanging="567"/>
        <w:rPr>
          <w:rFonts w:ascii="Cambria" w:hAnsi="Cambria"/>
          <w:i/>
          <w:iCs/>
        </w:rPr>
      </w:pPr>
      <w:hyperlink r:id="rId49" w:history="1">
        <w:r w:rsidR="001828F0" w:rsidRPr="006C0D1D">
          <w:rPr>
            <w:rFonts w:ascii="Cambria" w:hAnsi="Cambria"/>
            <w:i/>
            <w:iCs/>
          </w:rPr>
          <w:t>Simon Moreno</w:t>
        </w:r>
      </w:hyperlink>
      <w:r w:rsidR="001828F0" w:rsidRPr="006C0D1D">
        <w:rPr>
          <w:rFonts w:ascii="Cambria" w:hAnsi="Cambria"/>
          <w:i/>
          <w:iCs/>
        </w:rPr>
        <w:t xml:space="preserve">, </w:t>
      </w:r>
      <w:hyperlink r:id="rId50" w:history="1">
        <w:r w:rsidR="001828F0" w:rsidRPr="006C0D1D">
          <w:rPr>
            <w:rFonts w:ascii="Cambria" w:hAnsi="Cambria"/>
            <w:i/>
            <w:iCs/>
          </w:rPr>
          <w:t>Edmond Peulot</w:t>
        </w:r>
      </w:hyperlink>
      <w:r w:rsidR="001828F0" w:rsidRPr="006C0D1D">
        <w:rPr>
          <w:rFonts w:ascii="Cambria" w:hAnsi="Cambria"/>
          <w:i/>
          <w:iCs/>
        </w:rPr>
        <w:t>, Pneumatique dans les systèmes automatisés de production, Editeur(s) : </w:t>
      </w:r>
      <w:hyperlink r:id="rId51" w:history="1">
        <w:r w:rsidR="001828F0" w:rsidRPr="006C0D1D">
          <w:rPr>
            <w:rFonts w:ascii="Cambria" w:hAnsi="Cambria"/>
            <w:i/>
            <w:iCs/>
          </w:rPr>
          <w:t>Casteilla</w:t>
        </w:r>
      </w:hyperlink>
      <w:r w:rsidR="001828F0" w:rsidRPr="006C0D1D">
        <w:rPr>
          <w:rFonts w:ascii="Cambria" w:hAnsi="Cambria"/>
          <w:i/>
          <w:iCs/>
        </w:rPr>
        <w:t>, 2001.</w:t>
      </w:r>
    </w:p>
    <w:p w:rsidR="00847D65" w:rsidRPr="006C0D1D" w:rsidRDefault="00847D65" w:rsidP="006C0D1D">
      <w:pPr>
        <w:ind w:right="282"/>
        <w:jc w:val="both"/>
        <w:rPr>
          <w:rFonts w:ascii="Cambria" w:hAnsi="Cambria" w:cstheme="majorBidi"/>
          <w:bCs/>
          <w:iCs/>
        </w:rPr>
      </w:pPr>
    </w:p>
    <w:p w:rsidR="00847D65" w:rsidRPr="006C0D1D" w:rsidRDefault="00847D65" w:rsidP="006C0D1D">
      <w:pPr>
        <w:pStyle w:val="Paragraphedeliste"/>
        <w:numPr>
          <w:ilvl w:val="0"/>
          <w:numId w:val="16"/>
        </w:numPr>
        <w:ind w:right="282"/>
        <w:jc w:val="both"/>
        <w:rPr>
          <w:rFonts w:ascii="Cambria" w:hAnsi="Cambria" w:cstheme="majorBidi"/>
          <w:bCs/>
          <w:iCs/>
        </w:rPr>
        <w:sectPr w:rsidR="00847D65" w:rsidRPr="006C0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47D65" w:rsidRPr="006C0D1D" w:rsidRDefault="00847D65" w:rsidP="00847D65">
      <w:pPr>
        <w:pStyle w:val="Paragraphedeliste"/>
        <w:tabs>
          <w:tab w:val="right" w:pos="567"/>
        </w:tabs>
        <w:ind w:left="567"/>
        <w:rPr>
          <w:rFonts w:ascii="Cambria" w:hAnsi="Cambria"/>
          <w:i/>
          <w:iCs/>
        </w:rPr>
      </w:pP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36118">
        <w:rPr>
          <w:rFonts w:ascii="Cambria" w:hAnsi="Cambria" w:cs="Calibri"/>
          <w:b/>
        </w:rPr>
        <w:t>Semestre : X</w:t>
      </w: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36118">
        <w:rPr>
          <w:rFonts w:ascii="Cambria" w:hAnsi="Cambria" w:cs="Calibri"/>
          <w:b/>
          <w:bCs/>
          <w:iCs/>
        </w:rPr>
        <w:t>Unité d’enseignement : UEDX.X</w:t>
      </w: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36118">
        <w:rPr>
          <w:rFonts w:ascii="Cambria" w:hAnsi="Cambria" w:cs="Calibri"/>
          <w:b/>
          <w:bCs/>
          <w:iCs/>
        </w:rPr>
        <w:t xml:space="preserve">Matière   : </w:t>
      </w:r>
      <w:r w:rsidRPr="00336118">
        <w:rPr>
          <w:rFonts w:ascii="Cambria" w:hAnsi="Cambria"/>
          <w:b/>
          <w:bCs/>
        </w:rPr>
        <w:t>Energies nouvelles et renouvelables</w:t>
      </w:r>
      <w:r w:rsidRPr="00336118">
        <w:rPr>
          <w:rFonts w:ascii="Cambria" w:hAnsi="Cambria"/>
        </w:rPr>
        <w:t> </w:t>
      </w: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36118">
        <w:rPr>
          <w:rFonts w:ascii="Cambria" w:eastAsia="Calibri" w:hAnsi="Cambria" w:cs="Arial"/>
          <w:b/>
          <w:bCs/>
          <w:lang w:eastAsia="en-US"/>
        </w:rPr>
        <w:t>VHS : 22h30 (cours : 1h30)</w:t>
      </w: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36118">
        <w:rPr>
          <w:rFonts w:ascii="Cambria" w:hAnsi="Cambria" w:cs="Calibri"/>
          <w:b/>
          <w:bCs/>
          <w:iCs/>
        </w:rPr>
        <w:t>Crédits : 1</w:t>
      </w:r>
    </w:p>
    <w:p w:rsidR="00847D65" w:rsidRPr="00336118" w:rsidRDefault="00847D65" w:rsidP="00847D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36118">
        <w:rPr>
          <w:rFonts w:ascii="Cambria" w:hAnsi="Cambria" w:cs="Calibri"/>
          <w:b/>
          <w:bCs/>
          <w:iCs/>
        </w:rPr>
        <w:t>Coefficient : 1</w:t>
      </w:r>
    </w:p>
    <w:p w:rsidR="00847D65" w:rsidRPr="00336118" w:rsidRDefault="00847D65" w:rsidP="00847D65">
      <w:pPr>
        <w:jc w:val="both"/>
        <w:rPr>
          <w:rFonts w:ascii="Cambria" w:hAnsi="Cambria"/>
          <w:b/>
        </w:rPr>
      </w:pPr>
    </w:p>
    <w:p w:rsidR="00847D65" w:rsidRPr="00336118" w:rsidRDefault="00847D65" w:rsidP="00847D65">
      <w:pPr>
        <w:jc w:val="both"/>
        <w:rPr>
          <w:rFonts w:ascii="Cambria" w:hAnsi="Cambria" w:cs="Calibri"/>
          <w:b/>
          <w:u w:val="thick" w:color="F79646"/>
        </w:rPr>
      </w:pPr>
      <w:r w:rsidRPr="00336118">
        <w:rPr>
          <w:rFonts w:ascii="Cambria" w:hAnsi="Cambria" w:cs="Calibri"/>
          <w:b/>
          <w:u w:val="thick" w:color="F79646"/>
        </w:rPr>
        <w:t xml:space="preserve">Objectifs de l’enseignement : </w:t>
      </w:r>
    </w:p>
    <w:p w:rsidR="00847D65" w:rsidRPr="00336118" w:rsidRDefault="00847D65" w:rsidP="00847D65">
      <w:pPr>
        <w:jc w:val="both"/>
        <w:rPr>
          <w:rFonts w:ascii="Cambria" w:hAnsi="Cambria"/>
        </w:rPr>
      </w:pPr>
    </w:p>
    <w:p w:rsidR="00847D65" w:rsidRPr="00336118" w:rsidRDefault="00847D65" w:rsidP="00847D65">
      <w:pPr>
        <w:jc w:val="both"/>
        <w:rPr>
          <w:rFonts w:ascii="Cambria" w:hAnsi="Cambria" w:cs="Calibri"/>
          <w:b/>
          <w:u w:val="thick" w:color="F79646"/>
        </w:rPr>
      </w:pPr>
      <w:r w:rsidRPr="00336118">
        <w:rPr>
          <w:rFonts w:ascii="Cambria" w:hAnsi="Cambria" w:cs="Calibri"/>
          <w:b/>
          <w:u w:val="thick" w:color="F79646"/>
        </w:rPr>
        <w:t>Connaissances préalables recommandées :</w:t>
      </w:r>
    </w:p>
    <w:p w:rsidR="00847D65" w:rsidRPr="00336118" w:rsidRDefault="00847D65" w:rsidP="00847D65">
      <w:pPr>
        <w:jc w:val="both"/>
        <w:rPr>
          <w:rFonts w:ascii="Cambria" w:hAnsi="Cambria"/>
          <w:iCs/>
        </w:rPr>
      </w:pPr>
    </w:p>
    <w:p w:rsidR="00847D65" w:rsidRPr="00336118" w:rsidRDefault="00847D65" w:rsidP="00847D65">
      <w:pPr>
        <w:jc w:val="both"/>
        <w:rPr>
          <w:rFonts w:ascii="Cambria" w:hAnsi="Cambria" w:cs="Calibri"/>
          <w:b/>
          <w:u w:val="thick" w:color="F79646"/>
        </w:rPr>
      </w:pPr>
      <w:r w:rsidRPr="00336118">
        <w:rPr>
          <w:rFonts w:ascii="Cambria" w:hAnsi="Cambria" w:cs="Calibri"/>
          <w:b/>
          <w:u w:val="thick" w:color="F79646"/>
        </w:rPr>
        <w:t>Contenu de la matière :</w:t>
      </w:r>
    </w:p>
    <w:p w:rsidR="00847D65" w:rsidRPr="00336118" w:rsidRDefault="00847D65" w:rsidP="00847D65">
      <w:pPr>
        <w:jc w:val="both"/>
        <w:rPr>
          <w:rFonts w:ascii="Cambria" w:hAnsi="Cambria" w:cs="Calibri"/>
          <w:b/>
        </w:rPr>
      </w:pPr>
    </w:p>
    <w:p w:rsidR="00847D65" w:rsidRPr="00336118" w:rsidRDefault="00847D65" w:rsidP="00847D65">
      <w:pPr>
        <w:pStyle w:val="Default"/>
        <w:rPr>
          <w:rFonts w:ascii="Cambria" w:eastAsiaTheme="minorHAnsi" w:hAnsi="Cambria" w:cs="Calibri"/>
          <w:b/>
          <w:bCs/>
          <w:color w:val="auto"/>
        </w:rPr>
      </w:pPr>
      <w:r w:rsidRPr="00336118">
        <w:rPr>
          <w:rFonts w:ascii="Cambria" w:hAnsi="Cambria" w:cs="Calibri"/>
          <w:b/>
          <w:color w:val="auto"/>
        </w:rPr>
        <w:t xml:space="preserve">Première Partie : </w:t>
      </w:r>
      <w:r w:rsidRPr="00336118">
        <w:rPr>
          <w:rFonts w:ascii="Cambria" w:eastAsiaTheme="minorHAnsi" w:hAnsi="Cambria" w:cs="Calibri"/>
          <w:b/>
          <w:bCs/>
          <w:color w:val="auto"/>
        </w:rPr>
        <w:t>Nouvelles énergies</w:t>
      </w:r>
    </w:p>
    <w:p w:rsidR="00847D65" w:rsidRPr="00336118" w:rsidRDefault="00847D65" w:rsidP="00847D65">
      <w:pPr>
        <w:jc w:val="both"/>
        <w:rPr>
          <w:rFonts w:ascii="Cambria" w:hAnsi="Cambria" w:cs="Calibri"/>
          <w:b/>
          <w:u w:val="thick" w:color="F79646"/>
        </w:rPr>
      </w:pPr>
    </w:p>
    <w:p w:rsidR="00847D65" w:rsidRPr="00336118" w:rsidRDefault="00847D65" w:rsidP="00847D65">
      <w:pPr>
        <w:pStyle w:val="Default"/>
        <w:rPr>
          <w:rFonts w:ascii="Cambria" w:hAnsi="Cambria"/>
          <w:color w:val="auto"/>
        </w:rPr>
      </w:pPr>
      <w:r w:rsidRPr="00336118">
        <w:rPr>
          <w:rFonts w:ascii="Cambria" w:hAnsi="Cambria" w:cstheme="majorBidi"/>
          <w:b/>
          <w:bCs/>
          <w:color w:val="auto"/>
        </w:rPr>
        <w:t>Chapitre 1 :</w:t>
      </w:r>
      <w:r w:rsidRPr="00336118">
        <w:rPr>
          <w:rFonts w:ascii="Cambria" w:hAnsi="Cambria"/>
          <w:b/>
          <w:bCs/>
          <w:color w:val="auto"/>
        </w:rPr>
        <w:tab/>
      </w:r>
      <w:r w:rsidRPr="00336118">
        <w:rPr>
          <w:rFonts w:ascii="Cambria" w:eastAsiaTheme="minorHAnsi" w:hAnsi="Cambria"/>
          <w:b/>
          <w:bCs/>
          <w:color w:val="auto"/>
        </w:rPr>
        <w:t>Hydrogène</w:t>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t>(</w:t>
      </w:r>
      <w:r w:rsidRPr="00336118">
        <w:rPr>
          <w:rFonts w:ascii="Cambria" w:hAnsi="Cambria"/>
          <w:b/>
          <w:bCs/>
          <w:color w:val="auto"/>
        </w:rPr>
        <w:tab/>
        <w:t>semaines)</w:t>
      </w:r>
    </w:p>
    <w:p w:rsidR="00847D65" w:rsidRPr="00336118" w:rsidRDefault="00847D65" w:rsidP="00847D65">
      <w:pPr>
        <w:pStyle w:val="Paragraphedeliste"/>
        <w:numPr>
          <w:ilvl w:val="0"/>
          <w:numId w:val="77"/>
        </w:numPr>
        <w:autoSpaceDE w:val="0"/>
        <w:autoSpaceDN w:val="0"/>
        <w:adjustRightInd w:val="0"/>
        <w:spacing w:after="34"/>
        <w:jc w:val="both"/>
        <w:rPr>
          <w:rFonts w:ascii="Cambria" w:eastAsiaTheme="minorHAnsi" w:hAnsi="Cambria" w:cs="Cambria"/>
          <w:lang w:eastAsia="en-US"/>
        </w:rPr>
      </w:pPr>
      <w:r w:rsidRPr="00336118">
        <w:rPr>
          <w:rFonts w:ascii="Cambria" w:eastAsiaTheme="minorHAnsi" w:hAnsi="Cambria" w:cs="Calibri"/>
          <w:lang w:eastAsia="en-US"/>
        </w:rPr>
        <w:t xml:space="preserve">Techniques de production de l’hydrogène, à partir de combustibles fossiles, vaporeformage, oxydation partielle, électrolyse de l’eau couplée aux énergies renouvelables, à partir de la biomasse ou du nucléaire ; </w:t>
      </w:r>
    </w:p>
    <w:p w:rsidR="00847D65" w:rsidRPr="00336118" w:rsidRDefault="00847D65" w:rsidP="00847D65">
      <w:pPr>
        <w:pStyle w:val="Paragraphedeliste"/>
        <w:numPr>
          <w:ilvl w:val="0"/>
          <w:numId w:val="77"/>
        </w:numPr>
        <w:autoSpaceDE w:val="0"/>
        <w:autoSpaceDN w:val="0"/>
        <w:adjustRightInd w:val="0"/>
        <w:spacing w:after="34"/>
        <w:jc w:val="both"/>
        <w:rPr>
          <w:rFonts w:ascii="Cambria" w:eastAsiaTheme="minorHAnsi" w:hAnsi="Cambria" w:cs="Cambria"/>
          <w:lang w:eastAsia="en-US"/>
        </w:rPr>
      </w:pPr>
      <w:r w:rsidRPr="00336118">
        <w:rPr>
          <w:rFonts w:ascii="Cambria" w:eastAsiaTheme="minorHAnsi" w:hAnsi="Cambria" w:cs="Calibri"/>
          <w:lang w:eastAsia="en-US"/>
        </w:rPr>
        <w:t xml:space="preserve">Conversion énergétique de l’hydrogène, moteurs thermiques à hydrogène, application aéronautiques et spatiales, piles à combustible ; </w:t>
      </w:r>
    </w:p>
    <w:p w:rsidR="00847D65" w:rsidRPr="00336118" w:rsidRDefault="00847D65" w:rsidP="00847D65">
      <w:pPr>
        <w:pStyle w:val="Paragraphedeliste"/>
        <w:numPr>
          <w:ilvl w:val="0"/>
          <w:numId w:val="77"/>
        </w:numPr>
        <w:autoSpaceDE w:val="0"/>
        <w:autoSpaceDN w:val="0"/>
        <w:adjustRightInd w:val="0"/>
        <w:spacing w:after="34"/>
        <w:jc w:val="both"/>
        <w:rPr>
          <w:rFonts w:ascii="Cambria" w:eastAsiaTheme="minorHAnsi" w:hAnsi="Cambria" w:cs="Cambria"/>
          <w:lang w:eastAsia="en-US"/>
        </w:rPr>
      </w:pPr>
      <w:r w:rsidRPr="00336118">
        <w:rPr>
          <w:rFonts w:ascii="Cambria" w:eastAsiaTheme="minorHAnsi" w:hAnsi="Cambria" w:cs="Calibri"/>
          <w:lang w:eastAsia="en-US"/>
        </w:rPr>
        <w:t xml:space="preserve">Dangers de l’hydrogène et sécurité, inflammabilité, explosivité, sécurité du stockage et du transport. </w:t>
      </w:r>
    </w:p>
    <w:p w:rsidR="00847D65" w:rsidRPr="00336118" w:rsidRDefault="00847D65" w:rsidP="00847D65">
      <w:pPr>
        <w:pStyle w:val="Default"/>
        <w:jc w:val="both"/>
        <w:rPr>
          <w:rFonts w:ascii="Cambria" w:hAnsi="Cambria" w:cstheme="majorBidi"/>
          <w:b/>
          <w:bCs/>
          <w:color w:val="auto"/>
          <w:lang w:eastAsia="fr-FR"/>
        </w:rPr>
      </w:pPr>
    </w:p>
    <w:p w:rsidR="00847D65" w:rsidRPr="00336118" w:rsidRDefault="00847D65" w:rsidP="00847D65">
      <w:pPr>
        <w:pStyle w:val="Default"/>
        <w:rPr>
          <w:rFonts w:ascii="Cambria" w:hAnsi="Cambria"/>
          <w:b/>
          <w:bCs/>
          <w:color w:val="auto"/>
        </w:rPr>
      </w:pPr>
      <w:r w:rsidRPr="00336118">
        <w:rPr>
          <w:rFonts w:ascii="Cambria" w:hAnsi="Cambria" w:cstheme="majorBidi"/>
          <w:b/>
          <w:bCs/>
          <w:color w:val="auto"/>
          <w:lang w:eastAsia="fr-FR"/>
        </w:rPr>
        <w:t>Chapitre 2 :</w:t>
      </w:r>
      <w:r w:rsidRPr="00336118">
        <w:rPr>
          <w:rFonts w:ascii="Cambria" w:hAnsi="Cambria" w:cstheme="majorBidi"/>
          <w:b/>
          <w:bCs/>
          <w:color w:val="auto"/>
          <w:lang w:eastAsia="fr-FR"/>
        </w:rPr>
        <w:tab/>
      </w:r>
      <w:r w:rsidRPr="00336118">
        <w:rPr>
          <w:rFonts w:ascii="Cambria" w:eastAsiaTheme="minorHAnsi" w:hAnsi="Cambria" w:cs="Calibri"/>
          <w:b/>
          <w:bCs/>
          <w:color w:val="auto"/>
        </w:rPr>
        <w:t xml:space="preserve">Les piles à combustibles </w:t>
      </w:r>
      <w:r w:rsidRPr="00336118">
        <w:rPr>
          <w:rFonts w:ascii="Cambria" w:hAnsi="Cambria" w:cstheme="majorBidi"/>
          <w:b/>
          <w:bCs/>
          <w:color w:val="auto"/>
          <w:lang w:eastAsia="fr-FR"/>
        </w:rPr>
        <w:tab/>
      </w:r>
      <w:r w:rsidRPr="00336118">
        <w:rPr>
          <w:rFonts w:ascii="Cambria" w:hAnsi="Cambria" w:cstheme="majorBidi"/>
          <w:b/>
          <w:bCs/>
          <w:color w:val="auto"/>
          <w:lang w:eastAsia="fr-FR"/>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t>(</w:t>
      </w:r>
      <w:r w:rsidRPr="00336118">
        <w:rPr>
          <w:rFonts w:ascii="Cambria" w:hAnsi="Cambria"/>
          <w:b/>
          <w:bCs/>
          <w:color w:val="auto"/>
        </w:rPr>
        <w:tab/>
        <w:t>semaines)</w:t>
      </w:r>
    </w:p>
    <w:p w:rsidR="00847D65" w:rsidRPr="00336118" w:rsidRDefault="00847D65" w:rsidP="00847D65">
      <w:pPr>
        <w:pStyle w:val="Paragraphedeliste"/>
        <w:numPr>
          <w:ilvl w:val="0"/>
          <w:numId w:val="78"/>
        </w:numPr>
        <w:autoSpaceDE w:val="0"/>
        <w:autoSpaceDN w:val="0"/>
        <w:adjustRightInd w:val="0"/>
        <w:spacing w:after="31"/>
        <w:rPr>
          <w:rFonts w:ascii="Cambria" w:eastAsiaTheme="minorHAnsi" w:hAnsi="Cambria" w:cs="Cambria"/>
          <w:lang w:eastAsia="en-US"/>
        </w:rPr>
      </w:pPr>
      <w:r w:rsidRPr="00336118">
        <w:rPr>
          <w:rFonts w:ascii="Cambria" w:eastAsiaTheme="minorHAnsi" w:hAnsi="Cambria" w:cs="Cambria"/>
          <w:lang w:eastAsia="en-US"/>
        </w:rPr>
        <w:t>Différents types de piles à combustible ;</w:t>
      </w:r>
    </w:p>
    <w:p w:rsidR="00847D65" w:rsidRPr="00336118" w:rsidRDefault="00847D65" w:rsidP="00847D65">
      <w:pPr>
        <w:pStyle w:val="Paragraphedeliste"/>
        <w:numPr>
          <w:ilvl w:val="0"/>
          <w:numId w:val="78"/>
        </w:numPr>
        <w:autoSpaceDE w:val="0"/>
        <w:autoSpaceDN w:val="0"/>
        <w:adjustRightInd w:val="0"/>
        <w:spacing w:after="31"/>
        <w:rPr>
          <w:rFonts w:ascii="Cambria" w:eastAsiaTheme="minorHAnsi" w:hAnsi="Cambria" w:cs="Cambria"/>
          <w:lang w:eastAsia="en-US"/>
        </w:rPr>
      </w:pPr>
      <w:r w:rsidRPr="00336118">
        <w:rPr>
          <w:rFonts w:ascii="Cambria" w:eastAsiaTheme="minorHAnsi" w:hAnsi="Cambria" w:cs="Cambria"/>
          <w:lang w:eastAsia="en-US"/>
        </w:rPr>
        <w:t xml:space="preserve">Classification selon la température de fonctionnement ; </w:t>
      </w:r>
    </w:p>
    <w:p w:rsidR="00847D65" w:rsidRPr="00336118" w:rsidRDefault="00847D65" w:rsidP="00847D65">
      <w:pPr>
        <w:pStyle w:val="Paragraphedeliste"/>
        <w:numPr>
          <w:ilvl w:val="0"/>
          <w:numId w:val="78"/>
        </w:numPr>
        <w:autoSpaceDE w:val="0"/>
        <w:autoSpaceDN w:val="0"/>
        <w:adjustRightInd w:val="0"/>
        <w:spacing w:after="31"/>
        <w:rPr>
          <w:rFonts w:ascii="Cambria" w:eastAsiaTheme="minorHAnsi" w:hAnsi="Cambria" w:cs="Cambria"/>
          <w:lang w:eastAsia="en-US"/>
        </w:rPr>
      </w:pPr>
      <w:r w:rsidRPr="00336118">
        <w:rPr>
          <w:rFonts w:ascii="Cambria" w:eastAsiaTheme="minorHAnsi" w:hAnsi="Cambria" w:cs="Cambria"/>
          <w:lang w:eastAsia="en-US"/>
        </w:rPr>
        <w:t>Différentes applications, stationnaire, automobile, portable ;</w:t>
      </w:r>
    </w:p>
    <w:p w:rsidR="00847D65" w:rsidRPr="00336118" w:rsidRDefault="00847D65" w:rsidP="00847D65">
      <w:pPr>
        <w:pStyle w:val="Paragraphedeliste"/>
        <w:numPr>
          <w:ilvl w:val="0"/>
          <w:numId w:val="78"/>
        </w:numPr>
        <w:autoSpaceDE w:val="0"/>
        <w:autoSpaceDN w:val="0"/>
        <w:adjustRightInd w:val="0"/>
        <w:spacing w:after="31"/>
        <w:rPr>
          <w:rFonts w:ascii="Cambria" w:eastAsiaTheme="minorHAnsi" w:hAnsi="Cambria" w:cs="Cambria"/>
          <w:lang w:eastAsia="en-US"/>
        </w:rPr>
      </w:pPr>
      <w:r w:rsidRPr="00336118">
        <w:rPr>
          <w:rFonts w:ascii="Cambria" w:eastAsiaTheme="minorHAnsi" w:hAnsi="Cambria" w:cs="Calibri"/>
          <w:lang w:eastAsia="en-US"/>
        </w:rPr>
        <w:t>Etude sommaire d’une pile à combustible à membrane PEMFC (Proton Exchange Membrane Fuel Cell).</w:t>
      </w:r>
    </w:p>
    <w:p w:rsidR="00847D65" w:rsidRPr="00336118" w:rsidRDefault="00847D65" w:rsidP="00847D65">
      <w:pPr>
        <w:pStyle w:val="Default"/>
        <w:jc w:val="both"/>
        <w:rPr>
          <w:rFonts w:ascii="Cambria" w:hAnsi="Cambria" w:cstheme="majorBidi"/>
          <w:b/>
          <w:bCs/>
          <w:color w:val="auto"/>
        </w:rPr>
      </w:pPr>
    </w:p>
    <w:p w:rsidR="00847D65" w:rsidRPr="00336118" w:rsidRDefault="00847D65" w:rsidP="00847D65">
      <w:pPr>
        <w:pStyle w:val="Default"/>
        <w:rPr>
          <w:rFonts w:ascii="Cambria" w:eastAsiaTheme="minorHAnsi" w:hAnsi="Cambria" w:cs="Calibri"/>
          <w:color w:val="auto"/>
        </w:rPr>
      </w:pPr>
      <w:r w:rsidRPr="00336118">
        <w:rPr>
          <w:rFonts w:ascii="Cambria" w:hAnsi="Cambria" w:cstheme="majorBidi"/>
          <w:b/>
          <w:bCs/>
          <w:color w:val="auto"/>
        </w:rPr>
        <w:t xml:space="preserve">Deuxième partie : </w:t>
      </w:r>
      <w:r w:rsidRPr="00336118">
        <w:rPr>
          <w:rFonts w:ascii="Cambria" w:eastAsiaTheme="minorHAnsi" w:hAnsi="Cambria" w:cs="Calibri"/>
          <w:b/>
          <w:bCs/>
          <w:color w:val="auto"/>
        </w:rPr>
        <w:t>Energies renouvelables</w:t>
      </w:r>
    </w:p>
    <w:p w:rsidR="00847D65" w:rsidRPr="00336118" w:rsidRDefault="00847D65" w:rsidP="00847D65">
      <w:pPr>
        <w:pStyle w:val="Default"/>
        <w:jc w:val="both"/>
        <w:rPr>
          <w:rFonts w:ascii="Cambria" w:hAnsi="Cambria" w:cstheme="majorBidi"/>
          <w:b/>
          <w:bCs/>
          <w:color w:val="auto"/>
        </w:rPr>
      </w:pPr>
    </w:p>
    <w:p w:rsidR="00847D65" w:rsidRPr="00336118" w:rsidRDefault="00847D65" w:rsidP="00847D65">
      <w:pPr>
        <w:pStyle w:val="Default"/>
        <w:rPr>
          <w:rFonts w:ascii="Cambria" w:hAnsi="Cambria"/>
          <w:b/>
          <w:bCs/>
          <w:color w:val="auto"/>
        </w:rPr>
      </w:pPr>
      <w:r w:rsidRPr="00336118">
        <w:rPr>
          <w:rFonts w:ascii="Cambria" w:hAnsi="Cambria" w:cstheme="majorBidi"/>
          <w:b/>
          <w:bCs/>
          <w:color w:val="auto"/>
        </w:rPr>
        <w:t>Chapitre 3 :</w:t>
      </w:r>
      <w:r w:rsidRPr="00336118">
        <w:rPr>
          <w:rFonts w:ascii="Cambria" w:hAnsi="Cambria"/>
          <w:b/>
          <w:bCs/>
          <w:color w:val="auto"/>
        </w:rPr>
        <w:tab/>
      </w:r>
      <w:r w:rsidRPr="00336118">
        <w:rPr>
          <w:rFonts w:ascii="Cambria" w:eastAsiaTheme="minorHAnsi" w:hAnsi="Cambria"/>
          <w:b/>
          <w:bCs/>
          <w:color w:val="auto"/>
        </w:rPr>
        <w:t xml:space="preserve">Perspectives énergétiques mondiales </w:t>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r>
      <w:r w:rsidRPr="00336118">
        <w:rPr>
          <w:rFonts w:ascii="Cambria" w:hAnsi="Cambria"/>
          <w:b/>
          <w:bCs/>
          <w:color w:val="auto"/>
        </w:rPr>
        <w:tab/>
        <w:t>(</w:t>
      </w:r>
      <w:r w:rsidRPr="00336118">
        <w:rPr>
          <w:rFonts w:ascii="Cambria" w:hAnsi="Cambria"/>
          <w:b/>
          <w:bCs/>
          <w:color w:val="auto"/>
        </w:rPr>
        <w:tab/>
        <w:t>semaines)</w:t>
      </w:r>
    </w:p>
    <w:p w:rsidR="00847D65" w:rsidRPr="00336118" w:rsidRDefault="00847D65" w:rsidP="00847D65">
      <w:pPr>
        <w:autoSpaceDE w:val="0"/>
        <w:autoSpaceDN w:val="0"/>
        <w:adjustRightInd w:val="0"/>
        <w:jc w:val="both"/>
        <w:rPr>
          <w:rFonts w:ascii="Cambria" w:eastAsiaTheme="minorHAnsi" w:hAnsi="Cambria" w:cs="Calibri"/>
          <w:lang w:eastAsia="en-US"/>
        </w:rPr>
      </w:pPr>
      <w:r w:rsidRPr="00336118">
        <w:rPr>
          <w:rFonts w:ascii="Cambria" w:eastAsiaTheme="minorHAnsi" w:hAnsi="Cambria" w:cs="Calibri"/>
          <w:lang w:eastAsia="en-US"/>
        </w:rPr>
        <w:t xml:space="preserve">Perspectives de demande d’énergie, perspectives d’offre d’énergie, réserves et ressources fossiles, réserves fissiles et potentiel renouvelable, orientations technologiques. </w:t>
      </w:r>
    </w:p>
    <w:p w:rsidR="00847D65" w:rsidRPr="00336118" w:rsidRDefault="00847D65" w:rsidP="00847D65">
      <w:pPr>
        <w:pStyle w:val="Default"/>
        <w:jc w:val="both"/>
        <w:rPr>
          <w:rFonts w:ascii="Cambria" w:hAnsi="Cambria"/>
          <w:color w:val="auto"/>
        </w:rPr>
      </w:pPr>
    </w:p>
    <w:p w:rsidR="00847D65" w:rsidRPr="00336118" w:rsidRDefault="00847D65" w:rsidP="00847D65">
      <w:pPr>
        <w:pStyle w:val="Default"/>
        <w:rPr>
          <w:rFonts w:ascii="Cambria" w:hAnsi="Cambria"/>
          <w:b/>
          <w:bCs/>
          <w:color w:val="auto"/>
        </w:rPr>
      </w:pPr>
      <w:r w:rsidRPr="00336118">
        <w:rPr>
          <w:rFonts w:ascii="Cambria" w:hAnsi="Cambria" w:cstheme="majorBidi"/>
          <w:b/>
          <w:bCs/>
          <w:color w:val="auto"/>
        </w:rPr>
        <w:t xml:space="preserve">Chapitre 4 : </w:t>
      </w:r>
      <w:r w:rsidRPr="00336118">
        <w:rPr>
          <w:rFonts w:ascii="Cambria" w:eastAsiaTheme="minorHAnsi" w:hAnsi="Cambria" w:cs="Calibri"/>
          <w:b/>
          <w:bCs/>
          <w:color w:val="auto"/>
        </w:rPr>
        <w:t xml:space="preserve">Gisement solaire - Solaire thermodynamique </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b/>
          <w:bCs/>
          <w:color w:val="auto"/>
        </w:rPr>
        <w:t>(</w:t>
      </w:r>
      <w:r w:rsidRPr="00336118">
        <w:rPr>
          <w:rFonts w:ascii="Cambria" w:hAnsi="Cambria"/>
          <w:b/>
          <w:bCs/>
          <w:color w:val="auto"/>
        </w:rPr>
        <w:tab/>
        <w:t>semaines)</w:t>
      </w:r>
    </w:p>
    <w:p w:rsidR="00847D65" w:rsidRPr="00336118" w:rsidRDefault="00847D65" w:rsidP="00847D65">
      <w:pPr>
        <w:autoSpaceDE w:val="0"/>
        <w:autoSpaceDN w:val="0"/>
        <w:adjustRightInd w:val="0"/>
        <w:jc w:val="both"/>
        <w:rPr>
          <w:rFonts w:ascii="Cambria" w:eastAsiaTheme="minorHAnsi" w:hAnsi="Cambria" w:cs="Calibri"/>
          <w:lang w:eastAsia="en-US"/>
        </w:rPr>
      </w:pPr>
      <w:r w:rsidRPr="00336118">
        <w:rPr>
          <w:rFonts w:ascii="Cambria" w:eastAsiaTheme="minorHAnsi" w:hAnsi="Cambria" w:cs="Calibri"/>
          <w:lang w:eastAsia="en-US"/>
        </w:rPr>
        <w:t xml:space="preserve">Concentration ponctuelle (centrales à tour, concentrateur parabolique et moteur de Stirling), Concentration linéaire (collecteurs cylindro-paraboliques, collecteurs Fresnel linéaires), Centrale combinée (gaz-vapeur) et hybride (solaire-gaz) – Stockage de l’énergie solaire dans les matériaux à changement de phase. </w:t>
      </w:r>
    </w:p>
    <w:p w:rsidR="00847D65" w:rsidRPr="00336118" w:rsidRDefault="00847D65" w:rsidP="00847D65">
      <w:pPr>
        <w:jc w:val="both"/>
        <w:rPr>
          <w:rFonts w:ascii="Cambria" w:hAnsi="Cambria" w:cstheme="majorBidi"/>
          <w:lang w:eastAsia="fr-FR"/>
        </w:rPr>
      </w:pPr>
    </w:p>
    <w:p w:rsidR="00847D65" w:rsidRPr="00336118" w:rsidRDefault="00847D65" w:rsidP="00847D65">
      <w:pPr>
        <w:pStyle w:val="Default"/>
        <w:rPr>
          <w:rFonts w:ascii="Cambria" w:hAnsi="Cambria" w:cstheme="majorBidi"/>
          <w:b/>
          <w:bCs/>
          <w:color w:val="auto"/>
        </w:rPr>
      </w:pPr>
      <w:r w:rsidRPr="00336118">
        <w:rPr>
          <w:rFonts w:ascii="Cambria" w:hAnsi="Cambria" w:cstheme="majorBidi"/>
          <w:b/>
          <w:bCs/>
          <w:color w:val="auto"/>
        </w:rPr>
        <w:t xml:space="preserve">Chapitre 5 : </w:t>
      </w:r>
      <w:r w:rsidRPr="00336118">
        <w:rPr>
          <w:rFonts w:ascii="Cambria" w:eastAsiaTheme="minorHAnsi" w:hAnsi="Cambria"/>
          <w:b/>
          <w:bCs/>
          <w:color w:val="auto"/>
        </w:rPr>
        <w:t>Solaire thermique</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t>(</w:t>
      </w:r>
      <w:r w:rsidRPr="00336118">
        <w:rPr>
          <w:rFonts w:ascii="Cambria" w:hAnsi="Cambria" w:cstheme="majorBidi"/>
          <w:b/>
          <w:bCs/>
          <w:color w:val="auto"/>
        </w:rPr>
        <w:tab/>
        <w:t>semaines)</w:t>
      </w:r>
    </w:p>
    <w:p w:rsidR="00847D65" w:rsidRPr="00336118" w:rsidRDefault="00847D65" w:rsidP="00847D65">
      <w:pPr>
        <w:autoSpaceDE w:val="0"/>
        <w:autoSpaceDN w:val="0"/>
        <w:adjustRightInd w:val="0"/>
        <w:rPr>
          <w:rFonts w:ascii="Cambria" w:eastAsiaTheme="minorHAnsi" w:hAnsi="Cambria" w:cs="Calibri"/>
          <w:lang w:eastAsia="en-US"/>
        </w:rPr>
      </w:pPr>
      <w:r w:rsidRPr="00336118">
        <w:rPr>
          <w:rFonts w:ascii="Cambria" w:eastAsiaTheme="minorHAnsi" w:hAnsi="Cambria" w:cs="Calibri"/>
          <w:lang w:eastAsia="en-US"/>
        </w:rPr>
        <w:t xml:space="preserve">Chauffe-eau solaire, chauffage solaire, séchage solaire, fours solaires, solaire passif. </w:t>
      </w:r>
    </w:p>
    <w:p w:rsidR="00847D65" w:rsidRPr="00336118" w:rsidRDefault="00847D65" w:rsidP="00847D65">
      <w:pPr>
        <w:jc w:val="both"/>
        <w:rPr>
          <w:rFonts w:ascii="Cambria" w:hAnsi="Cambria" w:cs="Arial"/>
          <w:b/>
          <w:u w:val="thick" w:color="F79646"/>
        </w:rPr>
      </w:pPr>
    </w:p>
    <w:p w:rsidR="00847D65" w:rsidRPr="00336118" w:rsidRDefault="00847D65" w:rsidP="00847D65">
      <w:pPr>
        <w:pStyle w:val="Default"/>
        <w:rPr>
          <w:rFonts w:ascii="Cambria" w:hAnsi="Cambria" w:cstheme="majorBidi"/>
          <w:b/>
          <w:bCs/>
          <w:color w:val="auto"/>
        </w:rPr>
      </w:pPr>
      <w:r w:rsidRPr="00336118">
        <w:rPr>
          <w:rFonts w:ascii="Cambria" w:hAnsi="Cambria" w:cstheme="majorBidi"/>
          <w:b/>
          <w:bCs/>
          <w:color w:val="auto"/>
        </w:rPr>
        <w:t xml:space="preserve">Chapitre 6 : </w:t>
      </w:r>
      <w:r w:rsidRPr="00336118">
        <w:rPr>
          <w:rFonts w:ascii="Cambria" w:eastAsiaTheme="minorHAnsi" w:hAnsi="Cambria"/>
          <w:b/>
          <w:bCs/>
          <w:color w:val="auto"/>
        </w:rPr>
        <w:t xml:space="preserve">Solaire photovoltaïque </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t>(</w:t>
      </w:r>
      <w:r w:rsidRPr="00336118">
        <w:rPr>
          <w:rFonts w:ascii="Cambria" w:hAnsi="Cambria" w:cstheme="majorBidi"/>
          <w:b/>
          <w:bCs/>
          <w:color w:val="auto"/>
        </w:rPr>
        <w:tab/>
        <w:t>semaines)</w:t>
      </w:r>
    </w:p>
    <w:p w:rsidR="00847D65" w:rsidRPr="00336118" w:rsidRDefault="00847D65" w:rsidP="00847D65">
      <w:pPr>
        <w:autoSpaceDE w:val="0"/>
        <w:autoSpaceDN w:val="0"/>
        <w:adjustRightInd w:val="0"/>
        <w:jc w:val="both"/>
        <w:rPr>
          <w:rFonts w:ascii="Cambria" w:eastAsiaTheme="minorHAnsi" w:hAnsi="Cambria" w:cs="Calibri"/>
          <w:lang w:eastAsia="en-US"/>
        </w:rPr>
      </w:pPr>
      <w:r w:rsidRPr="00336118">
        <w:rPr>
          <w:rFonts w:ascii="Cambria" w:eastAsiaTheme="minorHAnsi" w:hAnsi="Cambria" w:cs="Calibri"/>
          <w:lang w:eastAsia="en-US"/>
        </w:rPr>
        <w:lastRenderedPageBreak/>
        <w:t xml:space="preserve">Principe de la conversion photovoltaïque, Différents composants d’une centrale photovoltaïque, Composition d’une cellule PV, Silicium cristallin, Silicium amorphe, autres technologies – Caractéristique tension/courant – Méthodologie de dimensionnement. </w:t>
      </w:r>
    </w:p>
    <w:p w:rsidR="00847D65" w:rsidRPr="00336118" w:rsidRDefault="00847D65" w:rsidP="00847D65">
      <w:pPr>
        <w:jc w:val="both"/>
        <w:rPr>
          <w:rFonts w:ascii="Cambria" w:hAnsi="Cambria" w:cs="Arial"/>
          <w:b/>
          <w:u w:val="thick" w:color="F79646"/>
        </w:rPr>
      </w:pPr>
    </w:p>
    <w:p w:rsidR="00847D65" w:rsidRPr="00336118" w:rsidRDefault="00847D65" w:rsidP="00847D65">
      <w:pPr>
        <w:pStyle w:val="Default"/>
        <w:rPr>
          <w:rFonts w:ascii="Cambria" w:hAnsi="Cambria"/>
          <w:b/>
          <w:color w:val="auto"/>
          <w:u w:val="thick" w:color="F79646"/>
        </w:rPr>
      </w:pPr>
      <w:r w:rsidRPr="00336118">
        <w:rPr>
          <w:rFonts w:ascii="Cambria" w:hAnsi="Cambria" w:cstheme="majorBidi"/>
          <w:b/>
          <w:bCs/>
          <w:color w:val="auto"/>
        </w:rPr>
        <w:t xml:space="preserve">Chapitre 7 : </w:t>
      </w:r>
      <w:r w:rsidRPr="00336118">
        <w:rPr>
          <w:rFonts w:ascii="Cambria" w:eastAsiaTheme="minorHAnsi" w:hAnsi="Cambria"/>
          <w:b/>
          <w:bCs/>
          <w:color w:val="auto"/>
        </w:rPr>
        <w:t xml:space="preserve">Centrales éoliennes </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t>(</w:t>
      </w:r>
      <w:r w:rsidRPr="00336118">
        <w:rPr>
          <w:rFonts w:ascii="Cambria" w:hAnsi="Cambria" w:cstheme="majorBidi"/>
          <w:b/>
          <w:bCs/>
          <w:color w:val="auto"/>
        </w:rPr>
        <w:tab/>
        <w:t>semaines)</w:t>
      </w:r>
    </w:p>
    <w:p w:rsidR="00847D65" w:rsidRPr="00336118" w:rsidRDefault="00847D65" w:rsidP="00847D65">
      <w:pPr>
        <w:autoSpaceDE w:val="0"/>
        <w:autoSpaceDN w:val="0"/>
        <w:adjustRightInd w:val="0"/>
        <w:jc w:val="both"/>
        <w:rPr>
          <w:rFonts w:ascii="Cambria" w:eastAsiaTheme="minorHAnsi" w:hAnsi="Cambria" w:cs="Calibri"/>
          <w:lang w:eastAsia="en-US"/>
        </w:rPr>
      </w:pPr>
      <w:r w:rsidRPr="00336118">
        <w:rPr>
          <w:rFonts w:ascii="Cambria" w:eastAsiaTheme="minorHAnsi" w:hAnsi="Cambria" w:cs="Calibri"/>
          <w:lang w:eastAsia="en-US"/>
        </w:rPr>
        <w:t xml:space="preserve">Gisement éolien, étude aérodynamique de la pâle, rendement local et rendement global de la pâle, dimensionnement du rotor, matériaux et fabrication des pâles, </w:t>
      </w:r>
    </w:p>
    <w:p w:rsidR="00847D65" w:rsidRPr="00336118" w:rsidRDefault="00847D65" w:rsidP="00847D65">
      <w:pPr>
        <w:jc w:val="both"/>
        <w:rPr>
          <w:rFonts w:ascii="Cambria" w:hAnsi="Cambria" w:cs="Arial"/>
          <w:b/>
          <w:u w:val="thick" w:color="F79646"/>
        </w:rPr>
      </w:pPr>
    </w:p>
    <w:p w:rsidR="00847D65" w:rsidRPr="00336118" w:rsidRDefault="00847D65" w:rsidP="00847D65">
      <w:pPr>
        <w:pStyle w:val="Default"/>
        <w:rPr>
          <w:rFonts w:ascii="Cambria" w:hAnsi="Cambria"/>
          <w:b/>
          <w:color w:val="auto"/>
          <w:u w:val="thick" w:color="F79646"/>
        </w:rPr>
      </w:pPr>
      <w:r w:rsidRPr="00336118">
        <w:rPr>
          <w:rFonts w:ascii="Cambria" w:hAnsi="Cambria" w:cstheme="majorBidi"/>
          <w:b/>
          <w:bCs/>
          <w:color w:val="auto"/>
        </w:rPr>
        <w:t xml:space="preserve">Chapitre 8 : </w:t>
      </w:r>
      <w:r w:rsidRPr="00336118">
        <w:rPr>
          <w:rFonts w:ascii="Cambria" w:eastAsiaTheme="minorHAnsi" w:hAnsi="Cambria"/>
          <w:b/>
          <w:bCs/>
          <w:color w:val="auto"/>
        </w:rPr>
        <w:t>Energie géothermique</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t>(</w:t>
      </w:r>
      <w:r w:rsidRPr="00336118">
        <w:rPr>
          <w:rFonts w:ascii="Cambria" w:hAnsi="Cambria" w:cstheme="majorBidi"/>
          <w:b/>
          <w:bCs/>
          <w:color w:val="auto"/>
        </w:rPr>
        <w:tab/>
        <w:t>semaines)</w:t>
      </w:r>
    </w:p>
    <w:p w:rsidR="00847D65" w:rsidRPr="00336118" w:rsidRDefault="00847D65" w:rsidP="00847D65">
      <w:pPr>
        <w:jc w:val="both"/>
        <w:rPr>
          <w:rFonts w:ascii="Cambria" w:hAnsi="Cambria" w:cs="Arial"/>
          <w:b/>
          <w:u w:val="thick" w:color="F79646"/>
        </w:rPr>
      </w:pPr>
    </w:p>
    <w:p w:rsidR="00847D65" w:rsidRPr="00336118" w:rsidRDefault="00847D65" w:rsidP="00847D65">
      <w:pPr>
        <w:pStyle w:val="Default"/>
        <w:rPr>
          <w:rFonts w:ascii="Cambria" w:hAnsi="Cambria"/>
          <w:b/>
          <w:color w:val="auto"/>
          <w:u w:val="thick" w:color="F79646"/>
        </w:rPr>
      </w:pPr>
      <w:r w:rsidRPr="00336118">
        <w:rPr>
          <w:rFonts w:ascii="Cambria" w:hAnsi="Cambria" w:cstheme="majorBidi"/>
          <w:b/>
          <w:bCs/>
          <w:color w:val="auto"/>
        </w:rPr>
        <w:t xml:space="preserve">Chapitre 9 : </w:t>
      </w:r>
      <w:r w:rsidRPr="00336118">
        <w:rPr>
          <w:rFonts w:ascii="Cambria" w:eastAsiaTheme="minorHAnsi" w:hAnsi="Cambria"/>
          <w:b/>
          <w:bCs/>
          <w:color w:val="auto"/>
        </w:rPr>
        <w:t>Centrales hydrauliques</w:t>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r>
      <w:r w:rsidRPr="00336118">
        <w:rPr>
          <w:rFonts w:ascii="Cambria" w:hAnsi="Cambria" w:cstheme="majorBidi"/>
          <w:b/>
          <w:bCs/>
          <w:color w:val="auto"/>
        </w:rPr>
        <w:tab/>
        <w:t>(</w:t>
      </w:r>
      <w:r w:rsidRPr="00336118">
        <w:rPr>
          <w:rFonts w:ascii="Cambria" w:hAnsi="Cambria" w:cstheme="majorBidi"/>
          <w:b/>
          <w:bCs/>
          <w:color w:val="auto"/>
        </w:rPr>
        <w:tab/>
        <w:t>semaines)</w:t>
      </w:r>
    </w:p>
    <w:p w:rsidR="00847D65" w:rsidRPr="00336118" w:rsidRDefault="00847D65" w:rsidP="00847D65">
      <w:pPr>
        <w:jc w:val="both"/>
        <w:rPr>
          <w:rFonts w:ascii="Cambria" w:hAnsi="Cambria" w:cs="Arial"/>
          <w:b/>
          <w:u w:val="thick" w:color="F79646"/>
        </w:rPr>
      </w:pPr>
    </w:p>
    <w:p w:rsidR="00847D65" w:rsidRPr="00336118" w:rsidRDefault="00847D65" w:rsidP="00847D65">
      <w:pPr>
        <w:jc w:val="both"/>
        <w:rPr>
          <w:rFonts w:ascii="Cambria" w:hAnsi="Cambria" w:cs="Arial"/>
        </w:rPr>
      </w:pPr>
      <w:r w:rsidRPr="00336118">
        <w:rPr>
          <w:rFonts w:ascii="Cambria" w:hAnsi="Cambria" w:cs="Arial"/>
          <w:b/>
          <w:u w:val="thick" w:color="F79646"/>
        </w:rPr>
        <w:t xml:space="preserve">Mode d’évaluation : </w:t>
      </w:r>
      <w:r w:rsidRPr="00336118">
        <w:rPr>
          <w:rFonts w:ascii="Cambria" w:hAnsi="Cambria" w:cs="Arial"/>
        </w:rPr>
        <w:t xml:space="preserve">  </w:t>
      </w:r>
    </w:p>
    <w:p w:rsidR="00847D65" w:rsidRPr="00336118" w:rsidRDefault="00847D65" w:rsidP="00847D65">
      <w:pPr>
        <w:jc w:val="both"/>
        <w:rPr>
          <w:rFonts w:ascii="Cambria" w:hAnsi="Cambria" w:cs="Arial"/>
        </w:rPr>
      </w:pPr>
      <w:r w:rsidRPr="00336118">
        <w:rPr>
          <w:rFonts w:ascii="Cambria" w:eastAsia="Calibri" w:hAnsi="Cambria" w:cs="Calibri"/>
        </w:rPr>
        <w:t xml:space="preserve">Examen : </w:t>
      </w:r>
      <w:r w:rsidRPr="00336118">
        <w:rPr>
          <w:rFonts w:ascii="Cambria" w:eastAsia="Calibri" w:hAnsi="Cambria"/>
        </w:rPr>
        <w:t>100%</w:t>
      </w:r>
      <w:r w:rsidRPr="00336118">
        <w:rPr>
          <w:rFonts w:ascii="Cambria" w:hAnsi="Cambria" w:cs="Arial"/>
        </w:rPr>
        <w:t>.</w:t>
      </w:r>
    </w:p>
    <w:p w:rsidR="00847D65" w:rsidRPr="00336118" w:rsidRDefault="00847D65" w:rsidP="00847D65">
      <w:pPr>
        <w:jc w:val="both"/>
        <w:rPr>
          <w:rFonts w:ascii="Cambria" w:hAnsi="Cambria" w:cs="Arial"/>
          <w:b/>
          <w:u w:val="thick" w:color="F79646"/>
        </w:rPr>
      </w:pPr>
    </w:p>
    <w:p w:rsidR="00847D65" w:rsidRPr="00336118" w:rsidRDefault="00847D65" w:rsidP="00847D65">
      <w:pPr>
        <w:jc w:val="both"/>
        <w:rPr>
          <w:rFonts w:ascii="Cambria" w:hAnsi="Cambria" w:cs="Arial"/>
          <w:b/>
          <w:u w:val="thick" w:color="F79646"/>
        </w:rPr>
      </w:pPr>
    </w:p>
    <w:p w:rsidR="00847D65" w:rsidRPr="00336118" w:rsidRDefault="00847D65" w:rsidP="00847D65">
      <w:pPr>
        <w:jc w:val="both"/>
        <w:rPr>
          <w:rFonts w:ascii="Cambria" w:hAnsi="Cambria" w:cs="Arial"/>
          <w:iCs/>
          <w:u w:val="thick" w:color="F79646"/>
        </w:rPr>
      </w:pPr>
      <w:r w:rsidRPr="00336118">
        <w:rPr>
          <w:rFonts w:ascii="Cambria" w:hAnsi="Cambria" w:cs="Arial"/>
          <w:b/>
          <w:u w:val="thick" w:color="F79646"/>
        </w:rPr>
        <w:t xml:space="preserve">Références bibliographiques </w:t>
      </w:r>
      <w:r w:rsidRPr="00336118">
        <w:rPr>
          <w:rFonts w:ascii="Cambria" w:hAnsi="Cambria" w:cs="Arial"/>
          <w:iCs/>
          <w:u w:val="thick" w:color="F79646"/>
        </w:rPr>
        <w:t>:</w:t>
      </w:r>
    </w:p>
    <w:p w:rsidR="00847D65" w:rsidRPr="00336118" w:rsidRDefault="00847D65" w:rsidP="00847D65">
      <w:pPr>
        <w:jc w:val="both"/>
        <w:rPr>
          <w:rFonts w:ascii="Cambria" w:hAnsi="Cambria" w:cs="Arial"/>
          <w:iCs/>
          <w:u w:val="thick" w:color="F79646"/>
        </w:rPr>
      </w:pPr>
    </w:p>
    <w:p w:rsidR="00847D65" w:rsidRPr="00336118" w:rsidRDefault="00847D65" w:rsidP="00847D65">
      <w:pPr>
        <w:jc w:val="both"/>
        <w:rPr>
          <w:rFonts w:ascii="Cambria" w:hAnsi="Cambria" w:cs="Arial"/>
          <w:iCs/>
          <w:u w:val="thick" w:color="F79646"/>
        </w:rPr>
      </w:pPr>
    </w:p>
    <w:p w:rsidR="00847D65" w:rsidRPr="00336118" w:rsidRDefault="00847D65" w:rsidP="00847D65">
      <w:pPr>
        <w:jc w:val="both"/>
        <w:rPr>
          <w:rFonts w:ascii="Cambria" w:hAnsi="Cambria" w:cs="Arial"/>
          <w:iCs/>
          <w:u w:val="thick" w:color="F79646"/>
        </w:rPr>
      </w:pPr>
    </w:p>
    <w:p w:rsidR="00847D65" w:rsidRPr="00336118" w:rsidRDefault="00847D65" w:rsidP="00847D65">
      <w:pPr>
        <w:tabs>
          <w:tab w:val="right" w:pos="567"/>
        </w:tabs>
        <w:rPr>
          <w:rFonts w:ascii="Cambria" w:hAnsi="Cambria"/>
          <w:i/>
          <w:iCs/>
        </w:rPr>
      </w:pPr>
      <w:bookmarkStart w:id="4" w:name="_GoBack"/>
      <w:bookmarkEnd w:id="4"/>
    </w:p>
    <w:sectPr w:rsidR="00847D65" w:rsidRPr="0033611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6A" w:rsidRDefault="00135E6A" w:rsidP="0003174A">
      <w:r>
        <w:separator/>
      </w:r>
    </w:p>
  </w:endnote>
  <w:endnote w:type="continuationSeparator" w:id="1">
    <w:p w:rsidR="00135E6A" w:rsidRDefault="00135E6A" w:rsidP="0003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6A" w:rsidRDefault="00135E6A" w:rsidP="0003174A">
      <w:r>
        <w:separator/>
      </w:r>
    </w:p>
  </w:footnote>
  <w:footnote w:type="continuationSeparator" w:id="1">
    <w:p w:rsidR="00135E6A" w:rsidRDefault="00135E6A"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17512507"/>
      <w:docPartObj>
        <w:docPartGallery w:val="Page Numbers (Top of Page)"/>
        <w:docPartUnique/>
      </w:docPartObj>
    </w:sdtPr>
    <w:sdtEndPr>
      <w:rPr>
        <w:b/>
        <w:bCs/>
        <w:color w:val="auto"/>
        <w:spacing w:val="0"/>
      </w:rPr>
    </w:sdtEndPr>
    <w:sdtContent>
      <w:p w:rsidR="00951AFA" w:rsidRDefault="00951AFA">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8937AD" w:rsidRPr="008937AD">
          <w:fldChar w:fldCharType="begin"/>
        </w:r>
        <w:r>
          <w:instrText>PAGE   \* MERGEFORMAT</w:instrText>
        </w:r>
        <w:r w:rsidR="008937AD" w:rsidRPr="008937AD">
          <w:fldChar w:fldCharType="separate"/>
        </w:r>
        <w:r w:rsidR="00346472" w:rsidRPr="00346472">
          <w:rPr>
            <w:b/>
            <w:bCs/>
            <w:noProof/>
          </w:rPr>
          <w:t>3</w:t>
        </w:r>
        <w:r w:rsidR="008937AD">
          <w:rPr>
            <w:b/>
            <w:bCs/>
          </w:rPr>
          <w:fldChar w:fldCharType="end"/>
        </w:r>
      </w:p>
    </w:sdtContent>
  </w:sdt>
  <w:p w:rsidR="00951AFA" w:rsidRDefault="00951AFA">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15620925"/>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22</w:t>
        </w:r>
        <w:r w:rsidR="008937AD">
          <w:rPr>
            <w:b/>
            <w:noProof/>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80527273"/>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23</w:t>
        </w:r>
        <w:r w:rsidR="008937AD">
          <w:rPr>
            <w:b/>
            <w:noProof/>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56756546"/>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24</w:t>
        </w:r>
        <w:r w:rsidR="008937AD">
          <w:rPr>
            <w:b/>
            <w:noProof/>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97267309"/>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25</w:t>
        </w:r>
        <w:r w:rsidR="008937AD">
          <w:rPr>
            <w:b/>
            <w:noProof/>
          </w:rPr>
          <w:fldChar w:fldCharType="end"/>
        </w: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74112408"/>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27</w:t>
        </w:r>
        <w:r w:rsidR="008937AD">
          <w:rPr>
            <w:b/>
            <w:noProof/>
          </w:rP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44144921"/>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31</w:t>
        </w:r>
        <w:r w:rsidR="008937AD">
          <w:rPr>
            <w:b/>
            <w:noProof/>
          </w:rPr>
          <w:fldChar w:fldCharType="end"/>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41490066"/>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34</w:t>
        </w:r>
        <w:r w:rsidR="008937AD">
          <w:rPr>
            <w:b/>
            <w:noProof/>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97647468"/>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35</w:t>
        </w:r>
        <w:r w:rsidR="008937AD">
          <w:rPr>
            <w:b/>
            <w:noProof/>
          </w:rPr>
          <w:fldChar w:fldCharType="end"/>
        </w:r>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61958202"/>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36</w:t>
        </w:r>
        <w:r w:rsidR="008937AD">
          <w:rPr>
            <w:b/>
            <w:noProof/>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59417240"/>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37</w:t>
        </w:r>
        <w:r w:rsidR="008937AD">
          <w:rPr>
            <w:b/>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82562457"/>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4</w:t>
        </w:r>
        <w:r w:rsidR="008937AD">
          <w:rPr>
            <w:b/>
            <w:noProof/>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13022054"/>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40</w:t>
        </w:r>
        <w:r w:rsidR="008937AD">
          <w:rPr>
            <w:b/>
            <w:noProof/>
          </w:rPr>
          <w:fldChar w:fldCharType="end"/>
        </w: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00105283"/>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68</w:t>
        </w:r>
        <w:r w:rsidR="008937AD">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963151589"/>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8</w:t>
        </w:r>
        <w:r w:rsidR="008937AD">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02975210"/>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10</w:t>
        </w:r>
        <w:r w:rsidR="008937AD">
          <w:rPr>
            <w:b/>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76287921"/>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12</w:t>
        </w:r>
        <w:r w:rsidR="008937AD">
          <w:rPr>
            <w:b/>
            <w:noProof/>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62091800"/>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16</w:t>
        </w:r>
        <w:r w:rsidR="008937AD">
          <w:rPr>
            <w:b/>
            <w:noProof/>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90509663"/>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18</w:t>
        </w:r>
        <w:r w:rsidR="008937AD">
          <w:rPr>
            <w:b/>
            <w:noProof/>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13975545"/>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20</w:t>
        </w:r>
        <w:r w:rsidR="008937AD">
          <w:rPr>
            <w:b/>
            <w:noProof/>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38571343"/>
      <w:docPartObj>
        <w:docPartGallery w:val="Page Numbers (Top of Page)"/>
        <w:docPartUnique/>
      </w:docPartObj>
    </w:sdtPr>
    <w:sdtEndPr>
      <w:rPr>
        <w:color w:val="auto"/>
        <w:spacing w:val="0"/>
      </w:rPr>
    </w:sdtEndPr>
    <w:sdtContent>
      <w:p w:rsidR="00951AFA" w:rsidRPr="00F26680" w:rsidRDefault="00951AF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937AD" w:rsidRPr="008937AD">
          <w:fldChar w:fldCharType="begin"/>
        </w:r>
        <w:r>
          <w:instrText xml:space="preserve"> PAGE   \* MERGEFORMAT </w:instrText>
        </w:r>
        <w:r w:rsidR="008937AD" w:rsidRPr="008937AD">
          <w:fldChar w:fldCharType="separate"/>
        </w:r>
        <w:r w:rsidR="00346472" w:rsidRPr="00346472">
          <w:rPr>
            <w:b/>
            <w:noProof/>
          </w:rPr>
          <w:t>21</w:t>
        </w:r>
        <w:r w:rsidR="008937AD">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F9"/>
    <w:multiLevelType w:val="hybridMultilevel"/>
    <w:tmpl w:val="DDBAA3CA"/>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
    <w:nsid w:val="01D6159E"/>
    <w:multiLevelType w:val="hybridMultilevel"/>
    <w:tmpl w:val="2A320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23122"/>
    <w:multiLevelType w:val="hybridMultilevel"/>
    <w:tmpl w:val="61CE6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10F12"/>
    <w:multiLevelType w:val="hybridMultilevel"/>
    <w:tmpl w:val="61882BFA"/>
    <w:lvl w:ilvl="0" w:tplc="656EA9A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7E49FF"/>
    <w:multiLevelType w:val="hybridMultilevel"/>
    <w:tmpl w:val="1D7C9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B309D9"/>
    <w:multiLevelType w:val="hybridMultilevel"/>
    <w:tmpl w:val="0B284E3C"/>
    <w:lvl w:ilvl="0" w:tplc="C16CEB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A67976"/>
    <w:multiLevelType w:val="hybridMultilevel"/>
    <w:tmpl w:val="A46A0E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0FB84507"/>
    <w:multiLevelType w:val="hybridMultilevel"/>
    <w:tmpl w:val="0EE61324"/>
    <w:lvl w:ilvl="0" w:tplc="AB0A1184">
      <w:start w:val="1"/>
      <w:numFmt w:val="upperRoman"/>
      <w:lvlText w:val="%1."/>
      <w:lvlJc w:val="left"/>
      <w:pPr>
        <w:ind w:left="1004" w:hanging="720"/>
      </w:pPr>
      <w:rPr>
        <w:rFonts w:asciiTheme="minorHAnsi" w:hAnsiTheme="minorHAnsi"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01F37BE"/>
    <w:multiLevelType w:val="hybridMultilevel"/>
    <w:tmpl w:val="7BE4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0081D"/>
    <w:multiLevelType w:val="hybridMultilevel"/>
    <w:tmpl w:val="7B54B154"/>
    <w:lvl w:ilvl="0" w:tplc="60283F74">
      <w:start w:val="3"/>
      <w:numFmt w:val="decimal"/>
      <w:lvlText w:val="%1."/>
      <w:lvlJc w:val="left"/>
      <w:pPr>
        <w:ind w:left="144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05360C"/>
    <w:multiLevelType w:val="hybridMultilevel"/>
    <w:tmpl w:val="4E487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4A014C"/>
    <w:multiLevelType w:val="hybridMultilevel"/>
    <w:tmpl w:val="42FE8C20"/>
    <w:lvl w:ilvl="0" w:tplc="9384CA3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5D6497"/>
    <w:multiLevelType w:val="hybridMultilevel"/>
    <w:tmpl w:val="93D28D14"/>
    <w:lvl w:ilvl="0" w:tplc="C0B2FFD4">
      <w:numFmt w:val="bullet"/>
      <w:lvlText w:val="-"/>
      <w:lvlJc w:val="left"/>
      <w:pPr>
        <w:tabs>
          <w:tab w:val="num" w:pos="720"/>
        </w:tabs>
        <w:ind w:left="720" w:hanging="360"/>
      </w:pPr>
      <w:rPr>
        <w:rFonts w:ascii="Trebuchet MS" w:eastAsia="Times New Roman" w:hAnsi="Trebuchet MS"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158C481F"/>
    <w:multiLevelType w:val="multilevel"/>
    <w:tmpl w:val="8CB22106"/>
    <w:lvl w:ilvl="0">
      <w:start w:val="1"/>
      <w:numFmt w:val="decimal"/>
      <w:lvlText w:val="%1"/>
      <w:lvlJc w:val="left"/>
      <w:pPr>
        <w:ind w:left="480" w:hanging="480"/>
      </w:pPr>
      <w:rPr>
        <w:rFonts w:hint="default"/>
        <w:b w:val="0"/>
        <w:bCs/>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198234F4"/>
    <w:multiLevelType w:val="hybridMultilevel"/>
    <w:tmpl w:val="A4B40782"/>
    <w:lvl w:ilvl="0" w:tplc="040C000F">
      <w:start w:val="1"/>
      <w:numFmt w:val="decimal"/>
      <w:lvlText w:val="%1."/>
      <w:lvlJc w:val="left"/>
      <w:pPr>
        <w:ind w:left="720" w:hanging="360"/>
      </w:pPr>
    </w:lvl>
    <w:lvl w:ilvl="1" w:tplc="777AE11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1B07041A"/>
    <w:multiLevelType w:val="hybridMultilevel"/>
    <w:tmpl w:val="26ACD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BF240BF"/>
    <w:multiLevelType w:val="multilevel"/>
    <w:tmpl w:val="1C321B2A"/>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ED926BA"/>
    <w:multiLevelType w:val="hybridMultilevel"/>
    <w:tmpl w:val="88442BD2"/>
    <w:lvl w:ilvl="0" w:tplc="98CA1C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FEC593A"/>
    <w:multiLevelType w:val="hybridMultilevel"/>
    <w:tmpl w:val="F21E05B0"/>
    <w:lvl w:ilvl="0" w:tplc="D9B44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272234"/>
    <w:multiLevelType w:val="hybridMultilevel"/>
    <w:tmpl w:val="268420EE"/>
    <w:lvl w:ilvl="0" w:tplc="C39E3868">
      <w:start w:val="3"/>
      <w:numFmt w:val="decimal"/>
      <w:lvlText w:val="%1."/>
      <w:lvlJc w:val="left"/>
      <w:pPr>
        <w:ind w:left="1440" w:hanging="360"/>
      </w:pPr>
      <w:rPr>
        <w:rFonts w:hint="default"/>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0690EC6"/>
    <w:multiLevelType w:val="hybridMultilevel"/>
    <w:tmpl w:val="E068946E"/>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237A3957"/>
    <w:multiLevelType w:val="hybridMultilevel"/>
    <w:tmpl w:val="E236CB96"/>
    <w:lvl w:ilvl="0" w:tplc="EBBC2E84">
      <w:start w:val="1"/>
      <w:numFmt w:val="decimal"/>
      <w:lvlText w:val="%1."/>
      <w:lvlJc w:val="left"/>
      <w:pPr>
        <w:ind w:left="720" w:hanging="360"/>
      </w:pPr>
      <w:rPr>
        <w:b w:val="0"/>
        <w:bCs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238C5BBE"/>
    <w:multiLevelType w:val="hybridMultilevel"/>
    <w:tmpl w:val="811A5A1A"/>
    <w:lvl w:ilvl="0" w:tplc="C0B2FFD4">
      <w:numFmt w:val="bullet"/>
      <w:lvlText w:val="-"/>
      <w:lvlJc w:val="left"/>
      <w:pPr>
        <w:ind w:left="720" w:hanging="360"/>
      </w:pPr>
      <w:rPr>
        <w:rFonts w:ascii="Trebuchet MS" w:eastAsia="Times New Roman" w:hAnsi="Trebuchet MS" w:cs="Times New Roman" w:hint="default"/>
      </w:rPr>
    </w:lvl>
    <w:lvl w:ilvl="1" w:tplc="0EF4F55C">
      <w:start w:val="1"/>
      <w:numFmt w:val="decimal"/>
      <w:lvlText w:val="%2."/>
      <w:lvlJc w:val="left"/>
      <w:pPr>
        <w:ind w:left="1440" w:hanging="360"/>
      </w:pPr>
      <w:rPr>
        <w:rFonts w:eastAsia="SimSun" w:hint="default"/>
        <w:color w:val="auto"/>
      </w:rPr>
    </w:lvl>
    <w:lvl w:ilvl="2" w:tplc="1BC85218">
      <w:start w:val="1"/>
      <w:numFmt w:val="bullet"/>
      <w:lvlText w:val="–"/>
      <w:lvlJc w:val="left"/>
      <w:pPr>
        <w:ind w:left="2340" w:hanging="360"/>
      </w:pPr>
      <w:rPr>
        <w:rFonts w:ascii="Cambria" w:eastAsia="Calibri" w:hAnsi="Cambria"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3F53860"/>
    <w:multiLevelType w:val="hybridMultilevel"/>
    <w:tmpl w:val="00FC3340"/>
    <w:lvl w:ilvl="0" w:tplc="45787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27273262"/>
    <w:multiLevelType w:val="hybridMultilevel"/>
    <w:tmpl w:val="9E6AC7FE"/>
    <w:lvl w:ilvl="0" w:tplc="2452C95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nsid w:val="298471CA"/>
    <w:multiLevelType w:val="hybridMultilevel"/>
    <w:tmpl w:val="2D3A70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D30A31"/>
    <w:multiLevelType w:val="hybridMultilevel"/>
    <w:tmpl w:val="5F0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5F7476"/>
    <w:multiLevelType w:val="hybridMultilevel"/>
    <w:tmpl w:val="34F4C4EC"/>
    <w:lvl w:ilvl="0" w:tplc="22AA5748">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CF0309"/>
    <w:multiLevelType w:val="hybridMultilevel"/>
    <w:tmpl w:val="34FC24F2"/>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40D0D06"/>
    <w:multiLevelType w:val="hybridMultilevel"/>
    <w:tmpl w:val="B1B051B4"/>
    <w:lvl w:ilvl="0" w:tplc="F86A9F90">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61F74BD"/>
    <w:multiLevelType w:val="hybridMultilevel"/>
    <w:tmpl w:val="06FC7036"/>
    <w:lvl w:ilvl="0" w:tplc="5F3E6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4E0612"/>
    <w:multiLevelType w:val="hybridMultilevel"/>
    <w:tmpl w:val="22986C9E"/>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8FA0B2A"/>
    <w:multiLevelType w:val="hybridMultilevel"/>
    <w:tmpl w:val="D8CCA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3">
    <w:nsid w:val="3BDB08BB"/>
    <w:multiLevelType w:val="hybridMultilevel"/>
    <w:tmpl w:val="25708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C45522C"/>
    <w:multiLevelType w:val="hybridMultilevel"/>
    <w:tmpl w:val="737A884C"/>
    <w:lvl w:ilvl="0" w:tplc="B9CC4B0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46">
    <w:nsid w:val="3D720ABA"/>
    <w:multiLevelType w:val="hybridMultilevel"/>
    <w:tmpl w:val="658E95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401A58CD"/>
    <w:multiLevelType w:val="hybridMultilevel"/>
    <w:tmpl w:val="ECAC1BD6"/>
    <w:lvl w:ilvl="0" w:tplc="C16CEB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2282B98"/>
    <w:multiLevelType w:val="hybridMultilevel"/>
    <w:tmpl w:val="7E367D48"/>
    <w:lvl w:ilvl="0" w:tplc="AFCA4B48">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42AB678A"/>
    <w:multiLevelType w:val="hybridMultilevel"/>
    <w:tmpl w:val="8F821488"/>
    <w:lvl w:ilvl="0" w:tplc="65EED68E">
      <w:start w:val="1"/>
      <w:numFmt w:val="upp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36A7BB2"/>
    <w:multiLevelType w:val="hybridMultilevel"/>
    <w:tmpl w:val="669CFE92"/>
    <w:lvl w:ilvl="0" w:tplc="012EBB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4614267A"/>
    <w:multiLevelType w:val="hybridMultilevel"/>
    <w:tmpl w:val="7BFCF6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4D807915"/>
    <w:multiLevelType w:val="hybridMultilevel"/>
    <w:tmpl w:val="CF988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DA27A46"/>
    <w:multiLevelType w:val="multilevel"/>
    <w:tmpl w:val="5810E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DE62FC4"/>
    <w:multiLevelType w:val="multilevel"/>
    <w:tmpl w:val="527E2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F5F3B04"/>
    <w:multiLevelType w:val="hybridMultilevel"/>
    <w:tmpl w:val="F87E8CBE"/>
    <w:lvl w:ilvl="0" w:tplc="CF0809A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F651446"/>
    <w:multiLevelType w:val="hybridMultilevel"/>
    <w:tmpl w:val="F0FA5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03F58A5"/>
    <w:multiLevelType w:val="hybridMultilevel"/>
    <w:tmpl w:val="6846C3F2"/>
    <w:lvl w:ilvl="0" w:tplc="C4A0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3">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4">
    <w:nsid w:val="5C242745"/>
    <w:multiLevelType w:val="hybridMultilevel"/>
    <w:tmpl w:val="8F984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CE333BC"/>
    <w:multiLevelType w:val="hybridMultilevel"/>
    <w:tmpl w:val="F47AB686"/>
    <w:lvl w:ilvl="0" w:tplc="E31E726A">
      <w:start w:val="1"/>
      <w:numFmt w:val="decimal"/>
      <w:lvlText w:val="%1."/>
      <w:lvlJc w:val="left"/>
      <w:pPr>
        <w:ind w:left="720" w:hanging="360"/>
      </w:pPr>
      <w:rPr>
        <w:rFonts w:asciiTheme="minorHAnsi" w:eastAsiaTheme="minorHAnsi" w:hAnsiTheme="minorHAnsi" w:cstheme="minorBidi"/>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EDB3BEC"/>
    <w:multiLevelType w:val="hybridMultilevel"/>
    <w:tmpl w:val="F3BAAD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7">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64E610DB"/>
    <w:multiLevelType w:val="hybridMultilevel"/>
    <w:tmpl w:val="083AEB18"/>
    <w:lvl w:ilvl="0" w:tplc="DD908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5582B05"/>
    <w:multiLevelType w:val="hybridMultilevel"/>
    <w:tmpl w:val="76DA0CE8"/>
    <w:lvl w:ilvl="0" w:tplc="C6B46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5C62A28"/>
    <w:multiLevelType w:val="multilevel"/>
    <w:tmpl w:val="922A03D2"/>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C62B1C"/>
    <w:multiLevelType w:val="hybridMultilevel"/>
    <w:tmpl w:val="396C7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69541388"/>
    <w:multiLevelType w:val="hybridMultilevel"/>
    <w:tmpl w:val="724EA426"/>
    <w:lvl w:ilvl="0" w:tplc="CDDC2BB2">
      <w:start w:val="1"/>
      <w:numFmt w:val="decimal"/>
      <w:lvlText w:val="%1."/>
      <w:lvlJc w:val="left"/>
      <w:pPr>
        <w:ind w:left="786" w:hanging="360"/>
      </w:pPr>
      <w:rPr>
        <w:rFonts w:asciiTheme="minorHAnsi" w:eastAsiaTheme="minorHAnsi" w:hAnsiTheme="minorHAnsi" w:cstheme="minorBidi"/>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6A756768"/>
    <w:multiLevelType w:val="hybridMultilevel"/>
    <w:tmpl w:val="916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A825601"/>
    <w:multiLevelType w:val="hybridMultilevel"/>
    <w:tmpl w:val="421A5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B9869CF"/>
    <w:multiLevelType w:val="hybridMultilevel"/>
    <w:tmpl w:val="4E487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BE74C77"/>
    <w:multiLevelType w:val="hybridMultilevel"/>
    <w:tmpl w:val="6BC6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D8F5554"/>
    <w:multiLevelType w:val="hybridMultilevel"/>
    <w:tmpl w:val="6D365322"/>
    <w:lvl w:ilvl="0" w:tplc="C0B2FFD4">
      <w:numFmt w:val="bullet"/>
      <w:lvlText w:val="-"/>
      <w:lvlJc w:val="left"/>
      <w:pPr>
        <w:ind w:left="720" w:hanging="360"/>
      </w:pPr>
      <w:rPr>
        <w:rFonts w:ascii="Trebuchet MS" w:eastAsia="Times New Roman" w:hAnsi="Trebuchet M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E5C14D4"/>
    <w:multiLevelType w:val="hybridMultilevel"/>
    <w:tmpl w:val="829AE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1DD085B"/>
    <w:multiLevelType w:val="hybridMultilevel"/>
    <w:tmpl w:val="6AA6B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1">
    <w:nsid w:val="7424658C"/>
    <w:multiLevelType w:val="hybridMultilevel"/>
    <w:tmpl w:val="44701224"/>
    <w:lvl w:ilvl="0" w:tplc="040C000F">
      <w:start w:val="1"/>
      <w:numFmt w:val="decimal"/>
      <w:lvlText w:val="%1."/>
      <w:lvlJc w:val="left"/>
      <w:pPr>
        <w:ind w:left="1070" w:hanging="360"/>
      </w:pPr>
      <w:rPr>
        <w:rFonts w:hint="default"/>
        <w:b w:val="0"/>
        <w:bCs w:val="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2">
    <w:nsid w:val="75755FA7"/>
    <w:multiLevelType w:val="hybridMultilevel"/>
    <w:tmpl w:val="FA66AF12"/>
    <w:lvl w:ilvl="0" w:tplc="B740C376">
      <w:start w:val="1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C7E3AF5"/>
    <w:multiLevelType w:val="hybridMultilevel"/>
    <w:tmpl w:val="25E29E8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F400D4"/>
    <w:multiLevelType w:val="hybridMultilevel"/>
    <w:tmpl w:val="75780C06"/>
    <w:lvl w:ilvl="0" w:tplc="2B6E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4"/>
  </w:num>
  <w:num w:numId="3">
    <w:abstractNumId w:val="57"/>
  </w:num>
  <w:num w:numId="4">
    <w:abstractNumId w:val="36"/>
  </w:num>
  <w:num w:numId="5">
    <w:abstractNumId w:val="7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0"/>
  </w:num>
  <w:num w:numId="10">
    <w:abstractNumId w:val="59"/>
  </w:num>
  <w:num w:numId="11">
    <w:abstractNumId w:val="54"/>
  </w:num>
  <w:num w:numId="12">
    <w:abstractNumId w:val="27"/>
  </w:num>
  <w:num w:numId="13">
    <w:abstractNumId w:val="77"/>
  </w:num>
  <w:num w:numId="14">
    <w:abstractNumId w:val="39"/>
  </w:num>
  <w:num w:numId="15">
    <w:abstractNumId w:val="14"/>
  </w:num>
  <w:num w:numId="16">
    <w:abstractNumId w:val="32"/>
  </w:num>
  <w:num w:numId="17">
    <w:abstractNumId w:val="31"/>
  </w:num>
  <w:num w:numId="18">
    <w:abstractNumId w:val="76"/>
  </w:num>
  <w:num w:numId="19">
    <w:abstractNumId w:val="82"/>
  </w:num>
  <w:num w:numId="20">
    <w:abstractNumId w:val="17"/>
  </w:num>
  <w:num w:numId="21">
    <w:abstractNumId w:val="20"/>
  </w:num>
  <w:num w:numId="22">
    <w:abstractNumId w:val="71"/>
  </w:num>
  <w:num w:numId="23">
    <w:abstractNumId w:val="4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78"/>
  </w:num>
  <w:num w:numId="27">
    <w:abstractNumId w:val="35"/>
  </w:num>
  <w:num w:numId="28">
    <w:abstractNumId w:val="41"/>
  </w:num>
  <w:num w:numId="29">
    <w:abstractNumId w:val="19"/>
  </w:num>
  <w:num w:numId="30">
    <w:abstractNumId w:val="56"/>
  </w:num>
  <w:num w:numId="31">
    <w:abstractNumId w:val="55"/>
  </w:num>
  <w:num w:numId="32">
    <w:abstractNumId w:val="65"/>
  </w:num>
  <w:num w:numId="33">
    <w:abstractNumId w:val="5"/>
  </w:num>
  <w:num w:numId="34">
    <w:abstractNumId w:val="58"/>
  </w:num>
  <w:num w:numId="35">
    <w:abstractNumId w:val="22"/>
  </w:num>
  <w:num w:numId="36">
    <w:abstractNumId w:val="13"/>
  </w:num>
  <w:num w:numId="37">
    <w:abstractNumId w:val="72"/>
  </w:num>
  <w:num w:numId="38">
    <w:abstractNumId w:val="25"/>
  </w:num>
  <w:num w:numId="39">
    <w:abstractNumId w:val="0"/>
  </w:num>
  <w:num w:numId="40">
    <w:abstractNumId w:val="9"/>
  </w:num>
  <w:num w:numId="41">
    <w:abstractNumId w:val="66"/>
  </w:num>
  <w:num w:numId="42">
    <w:abstractNumId w:val="74"/>
  </w:num>
  <w:num w:numId="43">
    <w:abstractNumId w:val="1"/>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81"/>
  </w:num>
  <w:num w:numId="50">
    <w:abstractNumId w:val="34"/>
  </w:num>
  <w:num w:numId="51">
    <w:abstractNumId w:val="70"/>
  </w:num>
  <w:num w:numId="52">
    <w:abstractNumId w:val="49"/>
  </w:num>
  <w:num w:numId="53">
    <w:abstractNumId w:val="79"/>
  </w:num>
  <w:num w:numId="54">
    <w:abstractNumId w:val="43"/>
  </w:num>
  <w:num w:numId="55">
    <w:abstractNumId w:val="2"/>
  </w:num>
  <w:num w:numId="56">
    <w:abstractNumId w:val="12"/>
  </w:num>
  <w:num w:numId="57">
    <w:abstractNumId w:val="75"/>
  </w:num>
  <w:num w:numId="58">
    <w:abstractNumId w:val="6"/>
  </w:num>
  <w:num w:numId="59">
    <w:abstractNumId w:val="23"/>
  </w:num>
  <w:num w:numId="60">
    <w:abstractNumId w:val="84"/>
  </w:num>
  <w:num w:numId="61">
    <w:abstractNumId w:val="28"/>
  </w:num>
  <w:num w:numId="62">
    <w:abstractNumId w:val="48"/>
  </w:num>
  <w:num w:numId="63">
    <w:abstractNumId w:val="60"/>
  </w:num>
  <w:num w:numId="64">
    <w:abstractNumId w:val="38"/>
  </w:num>
  <w:num w:numId="65">
    <w:abstractNumId w:val="68"/>
  </w:num>
  <w:num w:numId="66">
    <w:abstractNumId w:val="69"/>
  </w:num>
  <w:num w:numId="67">
    <w:abstractNumId w:val="8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7"/>
  </w:num>
  <w:num w:numId="79">
    <w:abstractNumId w:val="24"/>
  </w:num>
  <w:num w:numId="80">
    <w:abstractNumId w:val="11"/>
  </w:num>
  <w:num w:numId="81">
    <w:abstractNumId w:val="42"/>
  </w:num>
  <w:num w:numId="82">
    <w:abstractNumId w:val="37"/>
  </w:num>
  <w:num w:numId="83">
    <w:abstractNumId w:val="3"/>
  </w:num>
  <w:num w:numId="84">
    <w:abstractNumId w:val="61"/>
  </w:num>
  <w:num w:numId="85">
    <w:abstractNumId w:val="6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3931"/>
    <w:rsid w:val="0000740F"/>
    <w:rsid w:val="000174AA"/>
    <w:rsid w:val="00020C53"/>
    <w:rsid w:val="000211A4"/>
    <w:rsid w:val="00026FE1"/>
    <w:rsid w:val="000271E9"/>
    <w:rsid w:val="000310C5"/>
    <w:rsid w:val="0003174A"/>
    <w:rsid w:val="000352BD"/>
    <w:rsid w:val="00040A60"/>
    <w:rsid w:val="00041192"/>
    <w:rsid w:val="00044B9C"/>
    <w:rsid w:val="0004754C"/>
    <w:rsid w:val="00053740"/>
    <w:rsid w:val="0005465D"/>
    <w:rsid w:val="000547A9"/>
    <w:rsid w:val="00056BDD"/>
    <w:rsid w:val="00061850"/>
    <w:rsid w:val="000618E0"/>
    <w:rsid w:val="00063A7B"/>
    <w:rsid w:val="000670FF"/>
    <w:rsid w:val="00071806"/>
    <w:rsid w:val="00075808"/>
    <w:rsid w:val="00083011"/>
    <w:rsid w:val="0008427B"/>
    <w:rsid w:val="00084DA0"/>
    <w:rsid w:val="00084F07"/>
    <w:rsid w:val="00090ED2"/>
    <w:rsid w:val="000921C0"/>
    <w:rsid w:val="0009258F"/>
    <w:rsid w:val="0009323C"/>
    <w:rsid w:val="000966EF"/>
    <w:rsid w:val="00096D1F"/>
    <w:rsid w:val="000A0379"/>
    <w:rsid w:val="000A54D2"/>
    <w:rsid w:val="000A7B8B"/>
    <w:rsid w:val="000B0498"/>
    <w:rsid w:val="000B5106"/>
    <w:rsid w:val="000C07AA"/>
    <w:rsid w:val="000C10FD"/>
    <w:rsid w:val="000D0757"/>
    <w:rsid w:val="000D3725"/>
    <w:rsid w:val="000D6492"/>
    <w:rsid w:val="000E018C"/>
    <w:rsid w:val="000E1C9D"/>
    <w:rsid w:val="000E1FF9"/>
    <w:rsid w:val="000E31FC"/>
    <w:rsid w:val="000E3E11"/>
    <w:rsid w:val="000E6D9D"/>
    <w:rsid w:val="000F7EB9"/>
    <w:rsid w:val="001030C2"/>
    <w:rsid w:val="0010601E"/>
    <w:rsid w:val="001105CF"/>
    <w:rsid w:val="0011347E"/>
    <w:rsid w:val="00114CD1"/>
    <w:rsid w:val="001203F1"/>
    <w:rsid w:val="001210EB"/>
    <w:rsid w:val="001213B8"/>
    <w:rsid w:val="00121F4D"/>
    <w:rsid w:val="0012748C"/>
    <w:rsid w:val="00130097"/>
    <w:rsid w:val="00130227"/>
    <w:rsid w:val="00131420"/>
    <w:rsid w:val="00132112"/>
    <w:rsid w:val="00135E6A"/>
    <w:rsid w:val="00136FF2"/>
    <w:rsid w:val="001436B4"/>
    <w:rsid w:val="001458D3"/>
    <w:rsid w:val="00145A76"/>
    <w:rsid w:val="00145D2B"/>
    <w:rsid w:val="001727D3"/>
    <w:rsid w:val="00172A4B"/>
    <w:rsid w:val="00173F5C"/>
    <w:rsid w:val="00174B27"/>
    <w:rsid w:val="00181A7B"/>
    <w:rsid w:val="001828F0"/>
    <w:rsid w:val="001847C4"/>
    <w:rsid w:val="001A1DBB"/>
    <w:rsid w:val="001A2805"/>
    <w:rsid w:val="001B20F9"/>
    <w:rsid w:val="001B532D"/>
    <w:rsid w:val="001B5AF3"/>
    <w:rsid w:val="001B78FE"/>
    <w:rsid w:val="001C2401"/>
    <w:rsid w:val="001C2CCD"/>
    <w:rsid w:val="001C4B3F"/>
    <w:rsid w:val="001C6C09"/>
    <w:rsid w:val="001D44E6"/>
    <w:rsid w:val="001D774A"/>
    <w:rsid w:val="001D7FB5"/>
    <w:rsid w:val="001E4668"/>
    <w:rsid w:val="001F2DE1"/>
    <w:rsid w:val="001F4B25"/>
    <w:rsid w:val="002005A3"/>
    <w:rsid w:val="00203FEA"/>
    <w:rsid w:val="00207056"/>
    <w:rsid w:val="00213360"/>
    <w:rsid w:val="00214532"/>
    <w:rsid w:val="00215BA9"/>
    <w:rsid w:val="00216AB4"/>
    <w:rsid w:val="00220600"/>
    <w:rsid w:val="00222226"/>
    <w:rsid w:val="00222239"/>
    <w:rsid w:val="00225267"/>
    <w:rsid w:val="00230409"/>
    <w:rsid w:val="002325A1"/>
    <w:rsid w:val="00232D69"/>
    <w:rsid w:val="00235F66"/>
    <w:rsid w:val="00237F37"/>
    <w:rsid w:val="002406B5"/>
    <w:rsid w:val="002445A0"/>
    <w:rsid w:val="0024475D"/>
    <w:rsid w:val="0025021C"/>
    <w:rsid w:val="00251564"/>
    <w:rsid w:val="002541F1"/>
    <w:rsid w:val="002542F0"/>
    <w:rsid w:val="002557A8"/>
    <w:rsid w:val="0025598F"/>
    <w:rsid w:val="0025744A"/>
    <w:rsid w:val="00257C66"/>
    <w:rsid w:val="00267F9A"/>
    <w:rsid w:val="0027046A"/>
    <w:rsid w:val="002717D1"/>
    <w:rsid w:val="00271842"/>
    <w:rsid w:val="0027399B"/>
    <w:rsid w:val="0027453F"/>
    <w:rsid w:val="00274791"/>
    <w:rsid w:val="00277126"/>
    <w:rsid w:val="0027712D"/>
    <w:rsid w:val="00295C47"/>
    <w:rsid w:val="002968B0"/>
    <w:rsid w:val="002A0A67"/>
    <w:rsid w:val="002A0BDE"/>
    <w:rsid w:val="002A172C"/>
    <w:rsid w:val="002A4F97"/>
    <w:rsid w:val="002A6484"/>
    <w:rsid w:val="002B0F43"/>
    <w:rsid w:val="002B26EB"/>
    <w:rsid w:val="002B2EDE"/>
    <w:rsid w:val="002B3642"/>
    <w:rsid w:val="002B496D"/>
    <w:rsid w:val="002B4BC8"/>
    <w:rsid w:val="002B6690"/>
    <w:rsid w:val="002B6DF0"/>
    <w:rsid w:val="002C1C50"/>
    <w:rsid w:val="002C27E8"/>
    <w:rsid w:val="002C5D02"/>
    <w:rsid w:val="002D184F"/>
    <w:rsid w:val="002D6289"/>
    <w:rsid w:val="002E0972"/>
    <w:rsid w:val="002E3AD1"/>
    <w:rsid w:val="002E5D05"/>
    <w:rsid w:val="002F4248"/>
    <w:rsid w:val="002F5979"/>
    <w:rsid w:val="002F6265"/>
    <w:rsid w:val="003037E5"/>
    <w:rsid w:val="0031004F"/>
    <w:rsid w:val="00310D06"/>
    <w:rsid w:val="00312872"/>
    <w:rsid w:val="00314269"/>
    <w:rsid w:val="00315797"/>
    <w:rsid w:val="00316684"/>
    <w:rsid w:val="00316D81"/>
    <w:rsid w:val="00321C6E"/>
    <w:rsid w:val="00322A54"/>
    <w:rsid w:val="00323B92"/>
    <w:rsid w:val="00326420"/>
    <w:rsid w:val="003304C2"/>
    <w:rsid w:val="00331CDF"/>
    <w:rsid w:val="0033263F"/>
    <w:rsid w:val="00336118"/>
    <w:rsid w:val="00342D9D"/>
    <w:rsid w:val="00346472"/>
    <w:rsid w:val="00352912"/>
    <w:rsid w:val="0035386F"/>
    <w:rsid w:val="00353918"/>
    <w:rsid w:val="00360DED"/>
    <w:rsid w:val="00360F74"/>
    <w:rsid w:val="00363128"/>
    <w:rsid w:val="00363ED6"/>
    <w:rsid w:val="00365089"/>
    <w:rsid w:val="00372B0C"/>
    <w:rsid w:val="003738C0"/>
    <w:rsid w:val="00376DD9"/>
    <w:rsid w:val="00377E5C"/>
    <w:rsid w:val="00384AEA"/>
    <w:rsid w:val="00384C9B"/>
    <w:rsid w:val="00384CCF"/>
    <w:rsid w:val="003873C7"/>
    <w:rsid w:val="0039233B"/>
    <w:rsid w:val="00394F86"/>
    <w:rsid w:val="003951F3"/>
    <w:rsid w:val="00397BD4"/>
    <w:rsid w:val="003A1332"/>
    <w:rsid w:val="003A290F"/>
    <w:rsid w:val="003A5DD0"/>
    <w:rsid w:val="003A7601"/>
    <w:rsid w:val="003A786A"/>
    <w:rsid w:val="003B5E2C"/>
    <w:rsid w:val="003C2347"/>
    <w:rsid w:val="003C2D78"/>
    <w:rsid w:val="003C3C9A"/>
    <w:rsid w:val="003C793F"/>
    <w:rsid w:val="003D0A9A"/>
    <w:rsid w:val="003D5AC1"/>
    <w:rsid w:val="003D689A"/>
    <w:rsid w:val="003D7DC4"/>
    <w:rsid w:val="003E2320"/>
    <w:rsid w:val="003E337C"/>
    <w:rsid w:val="003E3E87"/>
    <w:rsid w:val="003E5029"/>
    <w:rsid w:val="003F0FF8"/>
    <w:rsid w:val="003F218C"/>
    <w:rsid w:val="003F4796"/>
    <w:rsid w:val="003F5150"/>
    <w:rsid w:val="003F5AEB"/>
    <w:rsid w:val="00401169"/>
    <w:rsid w:val="0040385D"/>
    <w:rsid w:val="00415B20"/>
    <w:rsid w:val="004164AF"/>
    <w:rsid w:val="00425DB4"/>
    <w:rsid w:val="00427873"/>
    <w:rsid w:val="004318E8"/>
    <w:rsid w:val="0043721C"/>
    <w:rsid w:val="004407E8"/>
    <w:rsid w:val="00444797"/>
    <w:rsid w:val="00446006"/>
    <w:rsid w:val="00450F00"/>
    <w:rsid w:val="004511C5"/>
    <w:rsid w:val="0045409C"/>
    <w:rsid w:val="00461609"/>
    <w:rsid w:val="00462271"/>
    <w:rsid w:val="004654A1"/>
    <w:rsid w:val="0046694D"/>
    <w:rsid w:val="00466AA8"/>
    <w:rsid w:val="0046783B"/>
    <w:rsid w:val="00470F5D"/>
    <w:rsid w:val="004727A7"/>
    <w:rsid w:val="00474B44"/>
    <w:rsid w:val="00475792"/>
    <w:rsid w:val="00475B90"/>
    <w:rsid w:val="00491BD3"/>
    <w:rsid w:val="004A002C"/>
    <w:rsid w:val="004A04C2"/>
    <w:rsid w:val="004A1CBB"/>
    <w:rsid w:val="004A4E6F"/>
    <w:rsid w:val="004A636F"/>
    <w:rsid w:val="004B3E55"/>
    <w:rsid w:val="004B4484"/>
    <w:rsid w:val="004B7433"/>
    <w:rsid w:val="004B7815"/>
    <w:rsid w:val="004C100F"/>
    <w:rsid w:val="004C20A8"/>
    <w:rsid w:val="004C2139"/>
    <w:rsid w:val="004C291D"/>
    <w:rsid w:val="004C4D1A"/>
    <w:rsid w:val="004D3075"/>
    <w:rsid w:val="004D4106"/>
    <w:rsid w:val="004D6964"/>
    <w:rsid w:val="004E26E1"/>
    <w:rsid w:val="004E553F"/>
    <w:rsid w:val="004E7A9C"/>
    <w:rsid w:val="004F1DA1"/>
    <w:rsid w:val="004F7F53"/>
    <w:rsid w:val="00501863"/>
    <w:rsid w:val="00512577"/>
    <w:rsid w:val="00513085"/>
    <w:rsid w:val="005149FB"/>
    <w:rsid w:val="005221EA"/>
    <w:rsid w:val="00526AC2"/>
    <w:rsid w:val="00530F42"/>
    <w:rsid w:val="00537A97"/>
    <w:rsid w:val="00540D36"/>
    <w:rsid w:val="00543AB5"/>
    <w:rsid w:val="0054401E"/>
    <w:rsid w:val="005441C5"/>
    <w:rsid w:val="00547200"/>
    <w:rsid w:val="00551107"/>
    <w:rsid w:val="0055283E"/>
    <w:rsid w:val="00552D11"/>
    <w:rsid w:val="00555D21"/>
    <w:rsid w:val="00555F96"/>
    <w:rsid w:val="0056144A"/>
    <w:rsid w:val="005618F8"/>
    <w:rsid w:val="0056445B"/>
    <w:rsid w:val="005707EA"/>
    <w:rsid w:val="005722A9"/>
    <w:rsid w:val="00574D9A"/>
    <w:rsid w:val="00583FC9"/>
    <w:rsid w:val="0058744B"/>
    <w:rsid w:val="00590BE7"/>
    <w:rsid w:val="005A0CEF"/>
    <w:rsid w:val="005A0DE7"/>
    <w:rsid w:val="005A1616"/>
    <w:rsid w:val="005A5872"/>
    <w:rsid w:val="005A72F7"/>
    <w:rsid w:val="005B13D0"/>
    <w:rsid w:val="005B1890"/>
    <w:rsid w:val="005B4ECB"/>
    <w:rsid w:val="005B5E4E"/>
    <w:rsid w:val="005C39FB"/>
    <w:rsid w:val="005C5EAB"/>
    <w:rsid w:val="005C5EB2"/>
    <w:rsid w:val="005D0636"/>
    <w:rsid w:val="005D3D1F"/>
    <w:rsid w:val="005D3E90"/>
    <w:rsid w:val="005D3F04"/>
    <w:rsid w:val="005E0F97"/>
    <w:rsid w:val="005E3947"/>
    <w:rsid w:val="005F266B"/>
    <w:rsid w:val="005F3375"/>
    <w:rsid w:val="005F6932"/>
    <w:rsid w:val="0060134D"/>
    <w:rsid w:val="00602A64"/>
    <w:rsid w:val="00603CE1"/>
    <w:rsid w:val="00604128"/>
    <w:rsid w:val="00604D80"/>
    <w:rsid w:val="00612A14"/>
    <w:rsid w:val="00616C95"/>
    <w:rsid w:val="00617CB7"/>
    <w:rsid w:val="00622339"/>
    <w:rsid w:val="0062316F"/>
    <w:rsid w:val="00625E70"/>
    <w:rsid w:val="00626100"/>
    <w:rsid w:val="0062750A"/>
    <w:rsid w:val="0063752A"/>
    <w:rsid w:val="00641A4C"/>
    <w:rsid w:val="006430AE"/>
    <w:rsid w:val="0064647F"/>
    <w:rsid w:val="00647DDA"/>
    <w:rsid w:val="00650634"/>
    <w:rsid w:val="0065499D"/>
    <w:rsid w:val="00655610"/>
    <w:rsid w:val="00656350"/>
    <w:rsid w:val="00656910"/>
    <w:rsid w:val="00657CCF"/>
    <w:rsid w:val="00657F6A"/>
    <w:rsid w:val="0066037A"/>
    <w:rsid w:val="00670421"/>
    <w:rsid w:val="00672BC7"/>
    <w:rsid w:val="00674048"/>
    <w:rsid w:val="00675E58"/>
    <w:rsid w:val="0067679F"/>
    <w:rsid w:val="00677BDE"/>
    <w:rsid w:val="00682CD8"/>
    <w:rsid w:val="00684D92"/>
    <w:rsid w:val="00690C6D"/>
    <w:rsid w:val="00691396"/>
    <w:rsid w:val="00691A46"/>
    <w:rsid w:val="00693200"/>
    <w:rsid w:val="00695AA0"/>
    <w:rsid w:val="006A1DD8"/>
    <w:rsid w:val="006A3D35"/>
    <w:rsid w:val="006B11B9"/>
    <w:rsid w:val="006B11F1"/>
    <w:rsid w:val="006B5385"/>
    <w:rsid w:val="006B7485"/>
    <w:rsid w:val="006C0D1D"/>
    <w:rsid w:val="006C1A77"/>
    <w:rsid w:val="006C4672"/>
    <w:rsid w:val="006C4C82"/>
    <w:rsid w:val="006D185D"/>
    <w:rsid w:val="006D2F32"/>
    <w:rsid w:val="006D32AC"/>
    <w:rsid w:val="006D424C"/>
    <w:rsid w:val="006E0CBD"/>
    <w:rsid w:val="006E3165"/>
    <w:rsid w:val="006E65AA"/>
    <w:rsid w:val="006F178E"/>
    <w:rsid w:val="006F2F8C"/>
    <w:rsid w:val="006F6A52"/>
    <w:rsid w:val="007022ED"/>
    <w:rsid w:val="00702C19"/>
    <w:rsid w:val="00710A39"/>
    <w:rsid w:val="0071115A"/>
    <w:rsid w:val="007113D1"/>
    <w:rsid w:val="00712009"/>
    <w:rsid w:val="00714DFC"/>
    <w:rsid w:val="00715458"/>
    <w:rsid w:val="007214B7"/>
    <w:rsid w:val="00723700"/>
    <w:rsid w:val="00730518"/>
    <w:rsid w:val="00733740"/>
    <w:rsid w:val="00737B9B"/>
    <w:rsid w:val="00737CD1"/>
    <w:rsid w:val="00741A67"/>
    <w:rsid w:val="0074406C"/>
    <w:rsid w:val="00745BA1"/>
    <w:rsid w:val="00745C0F"/>
    <w:rsid w:val="00753436"/>
    <w:rsid w:val="00765040"/>
    <w:rsid w:val="00770FAF"/>
    <w:rsid w:val="0077330E"/>
    <w:rsid w:val="00773D34"/>
    <w:rsid w:val="007742C1"/>
    <w:rsid w:val="0077555C"/>
    <w:rsid w:val="007811E1"/>
    <w:rsid w:val="007831FE"/>
    <w:rsid w:val="0078383B"/>
    <w:rsid w:val="007843F5"/>
    <w:rsid w:val="00785F12"/>
    <w:rsid w:val="00786C6F"/>
    <w:rsid w:val="0079090A"/>
    <w:rsid w:val="00791845"/>
    <w:rsid w:val="00791856"/>
    <w:rsid w:val="00792640"/>
    <w:rsid w:val="00792723"/>
    <w:rsid w:val="00792FAF"/>
    <w:rsid w:val="00793F42"/>
    <w:rsid w:val="0079405E"/>
    <w:rsid w:val="007944A5"/>
    <w:rsid w:val="00797078"/>
    <w:rsid w:val="007976D5"/>
    <w:rsid w:val="007A0DF4"/>
    <w:rsid w:val="007A1225"/>
    <w:rsid w:val="007A1CA9"/>
    <w:rsid w:val="007B3EEF"/>
    <w:rsid w:val="007B44BF"/>
    <w:rsid w:val="007B734D"/>
    <w:rsid w:val="007B7848"/>
    <w:rsid w:val="007C017A"/>
    <w:rsid w:val="007C09E4"/>
    <w:rsid w:val="007C28FD"/>
    <w:rsid w:val="007C3A4F"/>
    <w:rsid w:val="007C3EE5"/>
    <w:rsid w:val="007C5473"/>
    <w:rsid w:val="007C6636"/>
    <w:rsid w:val="007D0FA2"/>
    <w:rsid w:val="007D1FF8"/>
    <w:rsid w:val="007D511D"/>
    <w:rsid w:val="007D5F3A"/>
    <w:rsid w:val="007D6230"/>
    <w:rsid w:val="007D6C91"/>
    <w:rsid w:val="007E2D44"/>
    <w:rsid w:val="007E3536"/>
    <w:rsid w:val="007E5A59"/>
    <w:rsid w:val="007F220B"/>
    <w:rsid w:val="007F3379"/>
    <w:rsid w:val="007F7641"/>
    <w:rsid w:val="008058AE"/>
    <w:rsid w:val="00806B88"/>
    <w:rsid w:val="0081542D"/>
    <w:rsid w:val="00820108"/>
    <w:rsid w:val="00821DFB"/>
    <w:rsid w:val="00825C7A"/>
    <w:rsid w:val="00825D64"/>
    <w:rsid w:val="00834E5E"/>
    <w:rsid w:val="00840D2E"/>
    <w:rsid w:val="00843876"/>
    <w:rsid w:val="00845461"/>
    <w:rsid w:val="00847986"/>
    <w:rsid w:val="00847D65"/>
    <w:rsid w:val="00847F92"/>
    <w:rsid w:val="00852A9A"/>
    <w:rsid w:val="00854B51"/>
    <w:rsid w:val="00854BD5"/>
    <w:rsid w:val="00860078"/>
    <w:rsid w:val="00860BFC"/>
    <w:rsid w:val="00861E42"/>
    <w:rsid w:val="00862520"/>
    <w:rsid w:val="00862E91"/>
    <w:rsid w:val="0086333E"/>
    <w:rsid w:val="00863F05"/>
    <w:rsid w:val="00865386"/>
    <w:rsid w:val="0086561C"/>
    <w:rsid w:val="00866BA1"/>
    <w:rsid w:val="00867259"/>
    <w:rsid w:val="00873820"/>
    <w:rsid w:val="0087738E"/>
    <w:rsid w:val="0087750A"/>
    <w:rsid w:val="008776DC"/>
    <w:rsid w:val="00883118"/>
    <w:rsid w:val="00886774"/>
    <w:rsid w:val="00886841"/>
    <w:rsid w:val="00887E1B"/>
    <w:rsid w:val="0089374B"/>
    <w:rsid w:val="008937AD"/>
    <w:rsid w:val="008938B5"/>
    <w:rsid w:val="008963C8"/>
    <w:rsid w:val="008A139F"/>
    <w:rsid w:val="008A4610"/>
    <w:rsid w:val="008B179F"/>
    <w:rsid w:val="008B61DE"/>
    <w:rsid w:val="008C4AE9"/>
    <w:rsid w:val="008C570B"/>
    <w:rsid w:val="008D255E"/>
    <w:rsid w:val="008D2FB5"/>
    <w:rsid w:val="008D58C0"/>
    <w:rsid w:val="008D6B1B"/>
    <w:rsid w:val="008D7308"/>
    <w:rsid w:val="008D7AEC"/>
    <w:rsid w:val="008E2596"/>
    <w:rsid w:val="008E44A9"/>
    <w:rsid w:val="008E4C22"/>
    <w:rsid w:val="008E7104"/>
    <w:rsid w:val="008F0AD0"/>
    <w:rsid w:val="008F2346"/>
    <w:rsid w:val="00900353"/>
    <w:rsid w:val="009019C9"/>
    <w:rsid w:val="00907C5C"/>
    <w:rsid w:val="009102D3"/>
    <w:rsid w:val="00915441"/>
    <w:rsid w:val="009205F1"/>
    <w:rsid w:val="0092325F"/>
    <w:rsid w:val="00927EE8"/>
    <w:rsid w:val="00927FDC"/>
    <w:rsid w:val="0093108B"/>
    <w:rsid w:val="00932004"/>
    <w:rsid w:val="00933BC3"/>
    <w:rsid w:val="009370D3"/>
    <w:rsid w:val="00941639"/>
    <w:rsid w:val="00945DA7"/>
    <w:rsid w:val="00950472"/>
    <w:rsid w:val="00951AFA"/>
    <w:rsid w:val="00953928"/>
    <w:rsid w:val="0095472A"/>
    <w:rsid w:val="009559EE"/>
    <w:rsid w:val="00956754"/>
    <w:rsid w:val="00961AC2"/>
    <w:rsid w:val="00961E98"/>
    <w:rsid w:val="0096613F"/>
    <w:rsid w:val="00966F2A"/>
    <w:rsid w:val="0097378F"/>
    <w:rsid w:val="00974897"/>
    <w:rsid w:val="00974EFC"/>
    <w:rsid w:val="009769D3"/>
    <w:rsid w:val="00976B86"/>
    <w:rsid w:val="00980AA4"/>
    <w:rsid w:val="00987DEE"/>
    <w:rsid w:val="0099225E"/>
    <w:rsid w:val="00992798"/>
    <w:rsid w:val="00993324"/>
    <w:rsid w:val="0099470D"/>
    <w:rsid w:val="00995CAB"/>
    <w:rsid w:val="009A09DE"/>
    <w:rsid w:val="009A3032"/>
    <w:rsid w:val="009A3EA4"/>
    <w:rsid w:val="009A4D1C"/>
    <w:rsid w:val="009A549C"/>
    <w:rsid w:val="009B38FF"/>
    <w:rsid w:val="009B55E6"/>
    <w:rsid w:val="009B5882"/>
    <w:rsid w:val="009C178E"/>
    <w:rsid w:val="009C1F46"/>
    <w:rsid w:val="009D2565"/>
    <w:rsid w:val="009D55E5"/>
    <w:rsid w:val="009D617C"/>
    <w:rsid w:val="009D76AB"/>
    <w:rsid w:val="009E1E86"/>
    <w:rsid w:val="009E691C"/>
    <w:rsid w:val="009F506E"/>
    <w:rsid w:val="009F6205"/>
    <w:rsid w:val="00A0006F"/>
    <w:rsid w:val="00A063A6"/>
    <w:rsid w:val="00A133C4"/>
    <w:rsid w:val="00A13868"/>
    <w:rsid w:val="00A153EB"/>
    <w:rsid w:val="00A1557A"/>
    <w:rsid w:val="00A15A9D"/>
    <w:rsid w:val="00A21A74"/>
    <w:rsid w:val="00A227AF"/>
    <w:rsid w:val="00A32192"/>
    <w:rsid w:val="00A44991"/>
    <w:rsid w:val="00A45005"/>
    <w:rsid w:val="00A4619F"/>
    <w:rsid w:val="00A46E0D"/>
    <w:rsid w:val="00A51266"/>
    <w:rsid w:val="00A55147"/>
    <w:rsid w:val="00A55E47"/>
    <w:rsid w:val="00A570EB"/>
    <w:rsid w:val="00A67550"/>
    <w:rsid w:val="00A67567"/>
    <w:rsid w:val="00A7108F"/>
    <w:rsid w:val="00A72463"/>
    <w:rsid w:val="00A72C61"/>
    <w:rsid w:val="00A755BB"/>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E366A"/>
    <w:rsid w:val="00AE42E4"/>
    <w:rsid w:val="00AE4816"/>
    <w:rsid w:val="00AE5D25"/>
    <w:rsid w:val="00AE6585"/>
    <w:rsid w:val="00AF01BD"/>
    <w:rsid w:val="00AF21CE"/>
    <w:rsid w:val="00AF4A52"/>
    <w:rsid w:val="00AF7869"/>
    <w:rsid w:val="00B00349"/>
    <w:rsid w:val="00B02013"/>
    <w:rsid w:val="00B0432C"/>
    <w:rsid w:val="00B07EA7"/>
    <w:rsid w:val="00B100F6"/>
    <w:rsid w:val="00B12077"/>
    <w:rsid w:val="00B13233"/>
    <w:rsid w:val="00B16489"/>
    <w:rsid w:val="00B16492"/>
    <w:rsid w:val="00B16FFE"/>
    <w:rsid w:val="00B2466D"/>
    <w:rsid w:val="00B307CE"/>
    <w:rsid w:val="00B31381"/>
    <w:rsid w:val="00B40697"/>
    <w:rsid w:val="00B4075A"/>
    <w:rsid w:val="00B4252E"/>
    <w:rsid w:val="00B43163"/>
    <w:rsid w:val="00B45041"/>
    <w:rsid w:val="00B450C7"/>
    <w:rsid w:val="00B45725"/>
    <w:rsid w:val="00B5340F"/>
    <w:rsid w:val="00B53A17"/>
    <w:rsid w:val="00B54336"/>
    <w:rsid w:val="00B575CF"/>
    <w:rsid w:val="00B6287B"/>
    <w:rsid w:val="00B62F3D"/>
    <w:rsid w:val="00B6428D"/>
    <w:rsid w:val="00B679A0"/>
    <w:rsid w:val="00B7132F"/>
    <w:rsid w:val="00B7194A"/>
    <w:rsid w:val="00B73480"/>
    <w:rsid w:val="00B735DF"/>
    <w:rsid w:val="00B85522"/>
    <w:rsid w:val="00B9167A"/>
    <w:rsid w:val="00B928E9"/>
    <w:rsid w:val="00B95870"/>
    <w:rsid w:val="00B969C7"/>
    <w:rsid w:val="00BA138B"/>
    <w:rsid w:val="00BA21CD"/>
    <w:rsid w:val="00BA3480"/>
    <w:rsid w:val="00BA53AA"/>
    <w:rsid w:val="00BB12DF"/>
    <w:rsid w:val="00BB14B6"/>
    <w:rsid w:val="00BB1C3D"/>
    <w:rsid w:val="00BB2F79"/>
    <w:rsid w:val="00BB7941"/>
    <w:rsid w:val="00BC24AC"/>
    <w:rsid w:val="00BD37E2"/>
    <w:rsid w:val="00BD4127"/>
    <w:rsid w:val="00BD4AC9"/>
    <w:rsid w:val="00BD6405"/>
    <w:rsid w:val="00BE67A4"/>
    <w:rsid w:val="00BE76D7"/>
    <w:rsid w:val="00BF05CA"/>
    <w:rsid w:val="00BF4FFA"/>
    <w:rsid w:val="00C0395D"/>
    <w:rsid w:val="00C06648"/>
    <w:rsid w:val="00C10FDF"/>
    <w:rsid w:val="00C15769"/>
    <w:rsid w:val="00C175BD"/>
    <w:rsid w:val="00C1781E"/>
    <w:rsid w:val="00C20614"/>
    <w:rsid w:val="00C20BF9"/>
    <w:rsid w:val="00C20FC2"/>
    <w:rsid w:val="00C21F5B"/>
    <w:rsid w:val="00C233F9"/>
    <w:rsid w:val="00C33CE0"/>
    <w:rsid w:val="00C36FBF"/>
    <w:rsid w:val="00C44DEE"/>
    <w:rsid w:val="00C46D2D"/>
    <w:rsid w:val="00C521FD"/>
    <w:rsid w:val="00C52B4C"/>
    <w:rsid w:val="00C531AA"/>
    <w:rsid w:val="00C5437A"/>
    <w:rsid w:val="00C56E10"/>
    <w:rsid w:val="00C57324"/>
    <w:rsid w:val="00C61DB6"/>
    <w:rsid w:val="00C63089"/>
    <w:rsid w:val="00C713E2"/>
    <w:rsid w:val="00C714C9"/>
    <w:rsid w:val="00C726AA"/>
    <w:rsid w:val="00C72AB8"/>
    <w:rsid w:val="00C73349"/>
    <w:rsid w:val="00C734C5"/>
    <w:rsid w:val="00C758A2"/>
    <w:rsid w:val="00C76F45"/>
    <w:rsid w:val="00C774B6"/>
    <w:rsid w:val="00C81937"/>
    <w:rsid w:val="00C85633"/>
    <w:rsid w:val="00C908EF"/>
    <w:rsid w:val="00C9250F"/>
    <w:rsid w:val="00C93C0E"/>
    <w:rsid w:val="00CA2735"/>
    <w:rsid w:val="00CA42C9"/>
    <w:rsid w:val="00CA79CC"/>
    <w:rsid w:val="00CB4992"/>
    <w:rsid w:val="00CC007D"/>
    <w:rsid w:val="00CC2EFB"/>
    <w:rsid w:val="00CC5203"/>
    <w:rsid w:val="00CC67CC"/>
    <w:rsid w:val="00CD41CC"/>
    <w:rsid w:val="00CD459B"/>
    <w:rsid w:val="00CE294D"/>
    <w:rsid w:val="00CE3334"/>
    <w:rsid w:val="00CE35E4"/>
    <w:rsid w:val="00CF1410"/>
    <w:rsid w:val="00CF25BB"/>
    <w:rsid w:val="00CF3F83"/>
    <w:rsid w:val="00CF48D4"/>
    <w:rsid w:val="00CF70B1"/>
    <w:rsid w:val="00CF7AE8"/>
    <w:rsid w:val="00D01955"/>
    <w:rsid w:val="00D023EB"/>
    <w:rsid w:val="00D033F4"/>
    <w:rsid w:val="00D04E8C"/>
    <w:rsid w:val="00D123C1"/>
    <w:rsid w:val="00D134F5"/>
    <w:rsid w:val="00D159C2"/>
    <w:rsid w:val="00D17FA1"/>
    <w:rsid w:val="00D23AB2"/>
    <w:rsid w:val="00D2466E"/>
    <w:rsid w:val="00D3275D"/>
    <w:rsid w:val="00D34F90"/>
    <w:rsid w:val="00D37A73"/>
    <w:rsid w:val="00D422A0"/>
    <w:rsid w:val="00D42D6B"/>
    <w:rsid w:val="00D466D9"/>
    <w:rsid w:val="00D47358"/>
    <w:rsid w:val="00D47B10"/>
    <w:rsid w:val="00D5083A"/>
    <w:rsid w:val="00D52611"/>
    <w:rsid w:val="00D52E34"/>
    <w:rsid w:val="00D54CBD"/>
    <w:rsid w:val="00D63987"/>
    <w:rsid w:val="00D63C01"/>
    <w:rsid w:val="00D6623C"/>
    <w:rsid w:val="00D66E99"/>
    <w:rsid w:val="00D72212"/>
    <w:rsid w:val="00D7492E"/>
    <w:rsid w:val="00D759A9"/>
    <w:rsid w:val="00D77461"/>
    <w:rsid w:val="00D776DC"/>
    <w:rsid w:val="00D80845"/>
    <w:rsid w:val="00D828A1"/>
    <w:rsid w:val="00D864FE"/>
    <w:rsid w:val="00D907BD"/>
    <w:rsid w:val="00D92F2D"/>
    <w:rsid w:val="00D950EF"/>
    <w:rsid w:val="00DA0ABE"/>
    <w:rsid w:val="00DB0D59"/>
    <w:rsid w:val="00DB0E53"/>
    <w:rsid w:val="00DB20B0"/>
    <w:rsid w:val="00DB281F"/>
    <w:rsid w:val="00DB47D6"/>
    <w:rsid w:val="00DB4E4A"/>
    <w:rsid w:val="00DB5889"/>
    <w:rsid w:val="00DB70B5"/>
    <w:rsid w:val="00DC02E6"/>
    <w:rsid w:val="00DC521E"/>
    <w:rsid w:val="00DC6AE6"/>
    <w:rsid w:val="00DC6BDE"/>
    <w:rsid w:val="00DD17A4"/>
    <w:rsid w:val="00DD5DC2"/>
    <w:rsid w:val="00DD6130"/>
    <w:rsid w:val="00DD6E0F"/>
    <w:rsid w:val="00DE2713"/>
    <w:rsid w:val="00DE596C"/>
    <w:rsid w:val="00DE62E7"/>
    <w:rsid w:val="00DF6271"/>
    <w:rsid w:val="00DF6482"/>
    <w:rsid w:val="00DF7830"/>
    <w:rsid w:val="00E03C0E"/>
    <w:rsid w:val="00E06E47"/>
    <w:rsid w:val="00E07093"/>
    <w:rsid w:val="00E11D88"/>
    <w:rsid w:val="00E11DD5"/>
    <w:rsid w:val="00E13253"/>
    <w:rsid w:val="00E13B6F"/>
    <w:rsid w:val="00E17050"/>
    <w:rsid w:val="00E23742"/>
    <w:rsid w:val="00E305C1"/>
    <w:rsid w:val="00E30F15"/>
    <w:rsid w:val="00E3111E"/>
    <w:rsid w:val="00E34BB5"/>
    <w:rsid w:val="00E35CD9"/>
    <w:rsid w:val="00E40173"/>
    <w:rsid w:val="00E4107F"/>
    <w:rsid w:val="00E42495"/>
    <w:rsid w:val="00E425E6"/>
    <w:rsid w:val="00E44EA4"/>
    <w:rsid w:val="00E52623"/>
    <w:rsid w:val="00E63B94"/>
    <w:rsid w:val="00E6442D"/>
    <w:rsid w:val="00E672A0"/>
    <w:rsid w:val="00E723BC"/>
    <w:rsid w:val="00E836BF"/>
    <w:rsid w:val="00E84DD3"/>
    <w:rsid w:val="00E93278"/>
    <w:rsid w:val="00EA0D17"/>
    <w:rsid w:val="00EA2C72"/>
    <w:rsid w:val="00EB57A9"/>
    <w:rsid w:val="00EC70A1"/>
    <w:rsid w:val="00ED2108"/>
    <w:rsid w:val="00ED379B"/>
    <w:rsid w:val="00ED77ED"/>
    <w:rsid w:val="00ED79F6"/>
    <w:rsid w:val="00EE56F5"/>
    <w:rsid w:val="00EF1267"/>
    <w:rsid w:val="00EF171E"/>
    <w:rsid w:val="00EF43FC"/>
    <w:rsid w:val="00EF4F26"/>
    <w:rsid w:val="00EF6F6B"/>
    <w:rsid w:val="00F00442"/>
    <w:rsid w:val="00F02282"/>
    <w:rsid w:val="00F03510"/>
    <w:rsid w:val="00F041B1"/>
    <w:rsid w:val="00F07CBF"/>
    <w:rsid w:val="00F10071"/>
    <w:rsid w:val="00F16E06"/>
    <w:rsid w:val="00F21403"/>
    <w:rsid w:val="00F23EED"/>
    <w:rsid w:val="00F26680"/>
    <w:rsid w:val="00F27410"/>
    <w:rsid w:val="00F35D83"/>
    <w:rsid w:val="00F37D6F"/>
    <w:rsid w:val="00F43DF5"/>
    <w:rsid w:val="00F4756C"/>
    <w:rsid w:val="00F5671C"/>
    <w:rsid w:val="00F604FC"/>
    <w:rsid w:val="00F6461D"/>
    <w:rsid w:val="00F65608"/>
    <w:rsid w:val="00F664BA"/>
    <w:rsid w:val="00F726D0"/>
    <w:rsid w:val="00F7498E"/>
    <w:rsid w:val="00F75D02"/>
    <w:rsid w:val="00F81275"/>
    <w:rsid w:val="00F82901"/>
    <w:rsid w:val="00F83228"/>
    <w:rsid w:val="00F834B1"/>
    <w:rsid w:val="00F83927"/>
    <w:rsid w:val="00F915F0"/>
    <w:rsid w:val="00F91C03"/>
    <w:rsid w:val="00F9241D"/>
    <w:rsid w:val="00F93B5E"/>
    <w:rsid w:val="00F93E05"/>
    <w:rsid w:val="00F94AD7"/>
    <w:rsid w:val="00F96D6C"/>
    <w:rsid w:val="00F978BB"/>
    <w:rsid w:val="00FA0BD5"/>
    <w:rsid w:val="00FA34B6"/>
    <w:rsid w:val="00FA3E60"/>
    <w:rsid w:val="00FA6F5F"/>
    <w:rsid w:val="00FB4D38"/>
    <w:rsid w:val="00FB742F"/>
    <w:rsid w:val="00FC054C"/>
    <w:rsid w:val="00FC5684"/>
    <w:rsid w:val="00FC5BF1"/>
    <w:rsid w:val="00FC5CD3"/>
    <w:rsid w:val="00FD47F9"/>
    <w:rsid w:val="00FD71CD"/>
    <w:rsid w:val="00FE347E"/>
    <w:rsid w:val="00FF09CD"/>
    <w:rsid w:val="00FF12D0"/>
    <w:rsid w:val="00FF462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1D"/>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4B7815"/>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grasrouge1">
    <w:name w:val="titregrasrouge1"/>
    <w:rsid w:val="004B7815"/>
    <w:rPr>
      <w:rFonts w:ascii="Arial" w:hAnsi="Arial" w:cs="Arial" w:hint="default"/>
      <w:b/>
      <w:bCs/>
      <w:i w:val="0"/>
      <w:iCs w:val="0"/>
      <w:color w:val="FF1616"/>
      <w:sz w:val="18"/>
      <w:szCs w:val="18"/>
    </w:rPr>
  </w:style>
  <w:style w:type="character" w:customStyle="1" w:styleId="textecourantrouge1">
    <w:name w:val="textecourantrouge1"/>
    <w:rsid w:val="004B7815"/>
    <w:rPr>
      <w:rFonts w:ascii="Arial" w:hAnsi="Arial" w:cs="Arial" w:hint="default"/>
      <w:b w:val="0"/>
      <w:bCs w:val="0"/>
      <w:i w:val="0"/>
      <w:iCs w:val="0"/>
      <w:color w:val="FF1616"/>
      <w:sz w:val="18"/>
      <w:szCs w:val="18"/>
    </w:rPr>
  </w:style>
  <w:style w:type="paragraph" w:customStyle="1" w:styleId="optxtp">
    <w:name w:val="op_txt_p"/>
    <w:basedOn w:val="Normal"/>
    <w:rsid w:val="004B7815"/>
    <w:pPr>
      <w:spacing w:before="100" w:beforeAutospacing="1" w:after="100" w:afterAutospacing="1"/>
    </w:pPr>
    <w:rPr>
      <w:rFonts w:eastAsia="Times New Roman"/>
      <w:lang w:eastAsia="fr-FR"/>
    </w:rPr>
  </w:style>
  <w:style w:type="character" w:customStyle="1" w:styleId="fn">
    <w:name w:val="fn"/>
    <w:basedOn w:val="Policepardfaut"/>
    <w:rsid w:val="004B7815"/>
  </w:style>
  <w:style w:type="character" w:customStyle="1" w:styleId="Subtitle1">
    <w:name w:val="Subtitle1"/>
    <w:basedOn w:val="Policepardfaut"/>
    <w:rsid w:val="004B7815"/>
  </w:style>
  <w:style w:type="character" w:customStyle="1" w:styleId="addmd">
    <w:name w:val="addmd"/>
    <w:basedOn w:val="Policepardfaut"/>
    <w:rsid w:val="004B7815"/>
  </w:style>
  <w:style w:type="character" w:customStyle="1" w:styleId="Date2">
    <w:name w:val="Date2"/>
    <w:basedOn w:val="Policepardfaut"/>
    <w:rsid w:val="004B7815"/>
  </w:style>
  <w:style w:type="paragraph" w:customStyle="1" w:styleId="summary">
    <w:name w:val="summary"/>
    <w:basedOn w:val="Normal"/>
    <w:rsid w:val="004B7815"/>
    <w:pPr>
      <w:spacing w:before="100" w:beforeAutospacing="1" w:after="100" w:afterAutospacing="1"/>
    </w:pPr>
    <w:rPr>
      <w:rFonts w:eastAsia="Times New Roman"/>
      <w:lang w:eastAsia="fr-FR"/>
    </w:rPr>
  </w:style>
  <w:style w:type="character" w:customStyle="1" w:styleId="auteur">
    <w:name w:val="auteur"/>
    <w:basedOn w:val="Policepardfaut"/>
    <w:rsid w:val="004B7815"/>
  </w:style>
  <w:style w:type="character" w:customStyle="1" w:styleId="ref">
    <w:name w:val="ref"/>
    <w:basedOn w:val="Policepardfaut"/>
    <w:rsid w:val="004B7815"/>
  </w:style>
  <w:style w:type="character" w:customStyle="1" w:styleId="author">
    <w:name w:val="author"/>
    <w:basedOn w:val="Policepardfaut"/>
    <w:rsid w:val="004B7815"/>
  </w:style>
  <w:style w:type="character" w:customStyle="1" w:styleId="a-size-extra-large">
    <w:name w:val="a-size-extra-large"/>
    <w:basedOn w:val="Policepardfaut"/>
    <w:rsid w:val="004B7815"/>
  </w:style>
  <w:style w:type="character" w:customStyle="1" w:styleId="tocnumber">
    <w:name w:val="tocnumber"/>
    <w:basedOn w:val="Policepardfaut"/>
    <w:rsid w:val="004B7815"/>
  </w:style>
  <w:style w:type="character" w:customStyle="1" w:styleId="toctext">
    <w:name w:val="toctext"/>
    <w:basedOn w:val="Policepardfaut"/>
    <w:rsid w:val="004B7815"/>
  </w:style>
  <w:style w:type="character" w:customStyle="1" w:styleId="noprint">
    <w:name w:val="noprint"/>
    <w:basedOn w:val="Policepardfaut"/>
    <w:rsid w:val="004B7815"/>
  </w:style>
  <w:style w:type="character" w:customStyle="1" w:styleId="reference-text">
    <w:name w:val="reference-text"/>
    <w:basedOn w:val="Policepardfaut"/>
    <w:rsid w:val="004B7815"/>
  </w:style>
  <w:style w:type="character" w:customStyle="1" w:styleId="ouvrage">
    <w:name w:val="ouvrage"/>
    <w:basedOn w:val="Policepardfaut"/>
    <w:rsid w:val="004B7815"/>
  </w:style>
  <w:style w:type="character" w:styleId="CitationHTML">
    <w:name w:val="HTML Cite"/>
    <w:uiPriority w:val="99"/>
    <w:semiHidden/>
    <w:unhideWhenUsed/>
    <w:rsid w:val="004B7815"/>
    <w:rPr>
      <w:i/>
      <w:iCs/>
    </w:rPr>
  </w:style>
  <w:style w:type="character" w:customStyle="1" w:styleId="nowrap">
    <w:name w:val="nowrap"/>
    <w:basedOn w:val="Policepardfaut"/>
    <w:rsid w:val="004B7815"/>
  </w:style>
  <w:style w:type="character" w:customStyle="1" w:styleId="soustitre">
    <w:name w:val="soustitre"/>
    <w:basedOn w:val="Policepardfaut"/>
    <w:rsid w:val="004B7815"/>
  </w:style>
  <w:style w:type="character" w:customStyle="1" w:styleId="format">
    <w:name w:val="format"/>
    <w:basedOn w:val="Policepardfaut"/>
    <w:rsid w:val="004B7815"/>
  </w:style>
  <w:style w:type="character" w:customStyle="1" w:styleId="texte100gris77">
    <w:name w:val="texte100gris77"/>
    <w:basedOn w:val="Policepardfaut"/>
    <w:rsid w:val="004B7815"/>
  </w:style>
  <w:style w:type="character" w:customStyle="1" w:styleId="texter">
    <w:name w:val="texter"/>
    <w:basedOn w:val="Policepardfaut"/>
    <w:rsid w:val="004B7815"/>
  </w:style>
  <w:style w:type="character" w:customStyle="1" w:styleId="rubr">
    <w:name w:val="rubr"/>
    <w:basedOn w:val="Policepardfaut"/>
    <w:rsid w:val="004B7815"/>
  </w:style>
  <w:style w:type="character" w:customStyle="1" w:styleId="titretype2fiches1">
    <w:name w:val="titretype2fiches1"/>
    <w:rsid w:val="004B7815"/>
    <w:rPr>
      <w:rFonts w:ascii="Verdana" w:hAnsi="Verdana" w:hint="default"/>
      <w:b/>
      <w:bCs/>
      <w:caps/>
      <w:strike w:val="0"/>
      <w:dstrike w:val="0"/>
      <w:color w:val="811787"/>
      <w:sz w:val="17"/>
      <w:szCs w:val="17"/>
      <w:u w:val="none"/>
      <w:effect w:val="none"/>
    </w:rPr>
  </w:style>
  <w:style w:type="character" w:customStyle="1" w:styleId="titregrasvert1">
    <w:name w:val="titregrasvert1"/>
    <w:rsid w:val="004B7815"/>
    <w:rPr>
      <w:rFonts w:ascii="Arial" w:hAnsi="Arial" w:cs="Arial" w:hint="default"/>
      <w:b/>
      <w:bCs/>
      <w:i w:val="0"/>
      <w:iCs w:val="0"/>
      <w:color w:val="20B827"/>
      <w:sz w:val="22"/>
      <w:szCs w:val="22"/>
    </w:rPr>
  </w:style>
  <w:style w:type="character" w:customStyle="1" w:styleId="textecourantvert1">
    <w:name w:val="textecourantvert1"/>
    <w:rsid w:val="004B7815"/>
    <w:rPr>
      <w:rFonts w:ascii="Arial" w:hAnsi="Arial" w:cs="Arial" w:hint="default"/>
      <w:b w:val="0"/>
      <w:bCs w:val="0"/>
      <w:i w:val="0"/>
      <w:iCs w:val="0"/>
      <w:color w:val="20B827"/>
      <w:sz w:val="22"/>
      <w:szCs w:val="22"/>
    </w:rPr>
  </w:style>
  <w:style w:type="character" w:customStyle="1" w:styleId="mw-headline">
    <w:name w:val="mw-headline"/>
    <w:basedOn w:val="Policepardfaut"/>
    <w:rsid w:val="0035386F"/>
  </w:style>
  <w:style w:type="character" w:customStyle="1" w:styleId="editsection">
    <w:name w:val="editsection"/>
    <w:basedOn w:val="Policepardfaut"/>
    <w:rsid w:val="0035386F"/>
  </w:style>
  <w:style w:type="character" w:customStyle="1" w:styleId="longtext">
    <w:name w:val="long_text"/>
    <w:basedOn w:val="Policepardfaut"/>
    <w:uiPriority w:val="99"/>
    <w:rsid w:val="00863F05"/>
    <w:rPr>
      <w:rFonts w:cs="Times New Roman"/>
    </w:rPr>
  </w:style>
  <w:style w:type="paragraph" w:customStyle="1" w:styleId="titre0">
    <w:name w:val="titre"/>
    <w:basedOn w:val="Normal"/>
    <w:rsid w:val="007811E1"/>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26432601">
      <w:bodyDiv w:val="1"/>
      <w:marLeft w:val="0"/>
      <w:marRight w:val="0"/>
      <w:marTop w:val="0"/>
      <w:marBottom w:val="0"/>
      <w:divBdr>
        <w:top w:val="none" w:sz="0" w:space="0" w:color="auto"/>
        <w:left w:val="none" w:sz="0" w:space="0" w:color="auto"/>
        <w:bottom w:val="none" w:sz="0" w:space="0" w:color="auto"/>
        <w:right w:val="none" w:sz="0" w:space="0" w:color="auto"/>
      </w:divBdr>
      <w:divsChild>
        <w:div w:id="992872805">
          <w:marLeft w:val="0"/>
          <w:marRight w:val="0"/>
          <w:marTop w:val="0"/>
          <w:marBottom w:val="0"/>
          <w:divBdr>
            <w:top w:val="none" w:sz="0" w:space="0" w:color="auto"/>
            <w:left w:val="none" w:sz="0" w:space="0" w:color="auto"/>
            <w:bottom w:val="none" w:sz="0" w:space="0" w:color="auto"/>
            <w:right w:val="none" w:sz="0" w:space="0" w:color="auto"/>
          </w:divBdr>
        </w:div>
        <w:div w:id="13115830">
          <w:marLeft w:val="0"/>
          <w:marRight w:val="0"/>
          <w:marTop w:val="0"/>
          <w:marBottom w:val="0"/>
          <w:divBdr>
            <w:top w:val="none" w:sz="0" w:space="0" w:color="auto"/>
            <w:left w:val="none" w:sz="0" w:space="0" w:color="auto"/>
            <w:bottom w:val="none" w:sz="0" w:space="0" w:color="auto"/>
            <w:right w:val="none" w:sz="0" w:space="0" w:color="auto"/>
          </w:divBdr>
        </w:div>
        <w:div w:id="1295060904">
          <w:marLeft w:val="0"/>
          <w:marRight w:val="0"/>
          <w:marTop w:val="0"/>
          <w:marBottom w:val="0"/>
          <w:divBdr>
            <w:top w:val="none" w:sz="0" w:space="0" w:color="auto"/>
            <w:left w:val="none" w:sz="0" w:space="0" w:color="auto"/>
            <w:bottom w:val="none" w:sz="0" w:space="0" w:color="auto"/>
            <w:right w:val="none" w:sz="0" w:space="0" w:color="auto"/>
          </w:divBdr>
        </w:div>
        <w:div w:id="1053969050">
          <w:marLeft w:val="0"/>
          <w:marRight w:val="0"/>
          <w:marTop w:val="0"/>
          <w:marBottom w:val="0"/>
          <w:divBdr>
            <w:top w:val="none" w:sz="0" w:space="0" w:color="auto"/>
            <w:left w:val="none" w:sz="0" w:space="0" w:color="auto"/>
            <w:bottom w:val="none" w:sz="0" w:space="0" w:color="auto"/>
            <w:right w:val="none" w:sz="0" w:space="0" w:color="auto"/>
          </w:divBdr>
        </w:div>
        <w:div w:id="120390204">
          <w:marLeft w:val="0"/>
          <w:marRight w:val="0"/>
          <w:marTop w:val="0"/>
          <w:marBottom w:val="0"/>
          <w:divBdr>
            <w:top w:val="none" w:sz="0" w:space="0" w:color="auto"/>
            <w:left w:val="none" w:sz="0" w:space="0" w:color="auto"/>
            <w:bottom w:val="none" w:sz="0" w:space="0" w:color="auto"/>
            <w:right w:val="none" w:sz="0" w:space="0" w:color="auto"/>
          </w:divBdr>
        </w:div>
        <w:div w:id="938023551">
          <w:marLeft w:val="0"/>
          <w:marRight w:val="0"/>
          <w:marTop w:val="0"/>
          <w:marBottom w:val="0"/>
          <w:divBdr>
            <w:top w:val="none" w:sz="0" w:space="0" w:color="auto"/>
            <w:left w:val="none" w:sz="0" w:space="0" w:color="auto"/>
            <w:bottom w:val="none" w:sz="0" w:space="0" w:color="auto"/>
            <w:right w:val="none" w:sz="0" w:space="0" w:color="auto"/>
          </w:divBdr>
        </w:div>
        <w:div w:id="59980601">
          <w:marLeft w:val="0"/>
          <w:marRight w:val="0"/>
          <w:marTop w:val="0"/>
          <w:marBottom w:val="0"/>
          <w:divBdr>
            <w:top w:val="none" w:sz="0" w:space="0" w:color="auto"/>
            <w:left w:val="none" w:sz="0" w:space="0" w:color="auto"/>
            <w:bottom w:val="none" w:sz="0" w:space="0" w:color="auto"/>
            <w:right w:val="none" w:sz="0" w:space="0" w:color="auto"/>
          </w:divBdr>
        </w:div>
        <w:div w:id="377970413">
          <w:marLeft w:val="0"/>
          <w:marRight w:val="0"/>
          <w:marTop w:val="0"/>
          <w:marBottom w:val="0"/>
          <w:divBdr>
            <w:top w:val="none" w:sz="0" w:space="0" w:color="auto"/>
            <w:left w:val="none" w:sz="0" w:space="0" w:color="auto"/>
            <w:bottom w:val="none" w:sz="0" w:space="0" w:color="auto"/>
            <w:right w:val="none" w:sz="0" w:space="0" w:color="auto"/>
          </w:divBdr>
        </w:div>
        <w:div w:id="1159881529">
          <w:marLeft w:val="0"/>
          <w:marRight w:val="0"/>
          <w:marTop w:val="0"/>
          <w:marBottom w:val="0"/>
          <w:divBdr>
            <w:top w:val="none" w:sz="0" w:space="0" w:color="auto"/>
            <w:left w:val="none" w:sz="0" w:space="0" w:color="auto"/>
            <w:bottom w:val="none" w:sz="0" w:space="0" w:color="auto"/>
            <w:right w:val="none" w:sz="0" w:space="0" w:color="auto"/>
          </w:divBdr>
        </w:div>
        <w:div w:id="888028801">
          <w:marLeft w:val="0"/>
          <w:marRight w:val="0"/>
          <w:marTop w:val="0"/>
          <w:marBottom w:val="0"/>
          <w:divBdr>
            <w:top w:val="none" w:sz="0" w:space="0" w:color="auto"/>
            <w:left w:val="none" w:sz="0" w:space="0" w:color="auto"/>
            <w:bottom w:val="none" w:sz="0" w:space="0" w:color="auto"/>
            <w:right w:val="none" w:sz="0" w:space="0" w:color="auto"/>
          </w:divBdr>
        </w:div>
      </w:divsChild>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42967487">
      <w:bodyDiv w:val="1"/>
      <w:marLeft w:val="0"/>
      <w:marRight w:val="0"/>
      <w:marTop w:val="0"/>
      <w:marBottom w:val="0"/>
      <w:divBdr>
        <w:top w:val="none" w:sz="0" w:space="0" w:color="auto"/>
        <w:left w:val="none" w:sz="0" w:space="0" w:color="auto"/>
        <w:bottom w:val="none" w:sz="0" w:space="0" w:color="auto"/>
        <w:right w:val="none" w:sz="0" w:space="0" w:color="auto"/>
      </w:divBdr>
      <w:divsChild>
        <w:div w:id="163401672">
          <w:marLeft w:val="0"/>
          <w:marRight w:val="0"/>
          <w:marTop w:val="0"/>
          <w:marBottom w:val="0"/>
          <w:divBdr>
            <w:top w:val="none" w:sz="0" w:space="0" w:color="auto"/>
            <w:left w:val="none" w:sz="0" w:space="0" w:color="auto"/>
            <w:bottom w:val="none" w:sz="0" w:space="0" w:color="auto"/>
            <w:right w:val="none" w:sz="0" w:space="0" w:color="auto"/>
          </w:divBdr>
        </w:div>
        <w:div w:id="1023438079">
          <w:marLeft w:val="0"/>
          <w:marRight w:val="0"/>
          <w:marTop w:val="0"/>
          <w:marBottom w:val="0"/>
          <w:divBdr>
            <w:top w:val="none" w:sz="0" w:space="0" w:color="auto"/>
            <w:left w:val="none" w:sz="0" w:space="0" w:color="auto"/>
            <w:bottom w:val="none" w:sz="0" w:space="0" w:color="auto"/>
            <w:right w:val="none" w:sz="0" w:space="0" w:color="auto"/>
          </w:divBdr>
        </w:div>
        <w:div w:id="145363736">
          <w:marLeft w:val="0"/>
          <w:marRight w:val="0"/>
          <w:marTop w:val="0"/>
          <w:marBottom w:val="0"/>
          <w:divBdr>
            <w:top w:val="none" w:sz="0" w:space="0" w:color="auto"/>
            <w:left w:val="none" w:sz="0" w:space="0" w:color="auto"/>
            <w:bottom w:val="none" w:sz="0" w:space="0" w:color="auto"/>
            <w:right w:val="none" w:sz="0" w:space="0" w:color="auto"/>
          </w:divBdr>
        </w:div>
      </w:divsChild>
    </w:div>
    <w:div w:id="505097969">
      <w:bodyDiv w:val="1"/>
      <w:marLeft w:val="0"/>
      <w:marRight w:val="0"/>
      <w:marTop w:val="0"/>
      <w:marBottom w:val="0"/>
      <w:divBdr>
        <w:top w:val="none" w:sz="0" w:space="0" w:color="auto"/>
        <w:left w:val="none" w:sz="0" w:space="0" w:color="auto"/>
        <w:bottom w:val="none" w:sz="0" w:space="0" w:color="auto"/>
        <w:right w:val="none" w:sz="0" w:space="0" w:color="auto"/>
      </w:divBdr>
    </w:div>
    <w:div w:id="752162241">
      <w:bodyDiv w:val="1"/>
      <w:marLeft w:val="0"/>
      <w:marRight w:val="0"/>
      <w:marTop w:val="0"/>
      <w:marBottom w:val="0"/>
      <w:divBdr>
        <w:top w:val="none" w:sz="0" w:space="0" w:color="auto"/>
        <w:left w:val="none" w:sz="0" w:space="0" w:color="auto"/>
        <w:bottom w:val="none" w:sz="0" w:space="0" w:color="auto"/>
        <w:right w:val="none" w:sz="0" w:space="0" w:color="auto"/>
      </w:divBdr>
    </w:div>
    <w:div w:id="916983584">
      <w:bodyDiv w:val="1"/>
      <w:marLeft w:val="0"/>
      <w:marRight w:val="0"/>
      <w:marTop w:val="0"/>
      <w:marBottom w:val="0"/>
      <w:divBdr>
        <w:top w:val="none" w:sz="0" w:space="0" w:color="auto"/>
        <w:left w:val="none" w:sz="0" w:space="0" w:color="auto"/>
        <w:bottom w:val="none" w:sz="0" w:space="0" w:color="auto"/>
        <w:right w:val="none" w:sz="0" w:space="0" w:color="auto"/>
      </w:divBdr>
      <w:divsChild>
        <w:div w:id="1832987374">
          <w:marLeft w:val="0"/>
          <w:marRight w:val="0"/>
          <w:marTop w:val="0"/>
          <w:marBottom w:val="0"/>
          <w:divBdr>
            <w:top w:val="none" w:sz="0" w:space="0" w:color="auto"/>
            <w:left w:val="none" w:sz="0" w:space="0" w:color="auto"/>
            <w:bottom w:val="none" w:sz="0" w:space="0" w:color="auto"/>
            <w:right w:val="none" w:sz="0" w:space="0" w:color="auto"/>
          </w:divBdr>
        </w:div>
        <w:div w:id="24214529">
          <w:marLeft w:val="0"/>
          <w:marRight w:val="0"/>
          <w:marTop w:val="0"/>
          <w:marBottom w:val="0"/>
          <w:divBdr>
            <w:top w:val="none" w:sz="0" w:space="0" w:color="auto"/>
            <w:left w:val="none" w:sz="0" w:space="0" w:color="auto"/>
            <w:bottom w:val="none" w:sz="0" w:space="0" w:color="auto"/>
            <w:right w:val="none" w:sz="0" w:space="0" w:color="auto"/>
          </w:divBdr>
        </w:div>
        <w:div w:id="1375428111">
          <w:marLeft w:val="0"/>
          <w:marRight w:val="0"/>
          <w:marTop w:val="0"/>
          <w:marBottom w:val="0"/>
          <w:divBdr>
            <w:top w:val="none" w:sz="0" w:space="0" w:color="auto"/>
            <w:left w:val="none" w:sz="0" w:space="0" w:color="auto"/>
            <w:bottom w:val="none" w:sz="0" w:space="0" w:color="auto"/>
            <w:right w:val="none" w:sz="0" w:space="0" w:color="auto"/>
          </w:divBdr>
        </w:div>
        <w:div w:id="274220305">
          <w:marLeft w:val="0"/>
          <w:marRight w:val="0"/>
          <w:marTop w:val="0"/>
          <w:marBottom w:val="0"/>
          <w:divBdr>
            <w:top w:val="none" w:sz="0" w:space="0" w:color="auto"/>
            <w:left w:val="none" w:sz="0" w:space="0" w:color="auto"/>
            <w:bottom w:val="none" w:sz="0" w:space="0" w:color="auto"/>
            <w:right w:val="none" w:sz="0" w:space="0" w:color="auto"/>
          </w:divBdr>
        </w:div>
      </w:divsChild>
    </w:div>
    <w:div w:id="1049955572">
      <w:bodyDiv w:val="1"/>
      <w:marLeft w:val="0"/>
      <w:marRight w:val="0"/>
      <w:marTop w:val="0"/>
      <w:marBottom w:val="0"/>
      <w:divBdr>
        <w:top w:val="none" w:sz="0" w:space="0" w:color="auto"/>
        <w:left w:val="none" w:sz="0" w:space="0" w:color="auto"/>
        <w:bottom w:val="none" w:sz="0" w:space="0" w:color="auto"/>
        <w:right w:val="none" w:sz="0" w:space="0" w:color="auto"/>
      </w:divBdr>
      <w:divsChild>
        <w:div w:id="1448230191">
          <w:marLeft w:val="0"/>
          <w:marRight w:val="0"/>
          <w:marTop w:val="0"/>
          <w:marBottom w:val="0"/>
          <w:divBdr>
            <w:top w:val="none" w:sz="0" w:space="0" w:color="auto"/>
            <w:left w:val="none" w:sz="0" w:space="0" w:color="auto"/>
            <w:bottom w:val="none" w:sz="0" w:space="0" w:color="auto"/>
            <w:right w:val="none" w:sz="0" w:space="0" w:color="auto"/>
          </w:divBdr>
        </w:div>
      </w:divsChild>
    </w:div>
    <w:div w:id="1146433697">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60260900">
      <w:bodyDiv w:val="1"/>
      <w:marLeft w:val="0"/>
      <w:marRight w:val="0"/>
      <w:marTop w:val="0"/>
      <w:marBottom w:val="0"/>
      <w:divBdr>
        <w:top w:val="none" w:sz="0" w:space="0" w:color="auto"/>
        <w:left w:val="none" w:sz="0" w:space="0" w:color="auto"/>
        <w:bottom w:val="none" w:sz="0" w:space="0" w:color="auto"/>
        <w:right w:val="none" w:sz="0" w:space="0" w:color="auto"/>
      </w:divBdr>
    </w:div>
    <w:div w:id="1265108979">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491628892">
      <w:bodyDiv w:val="1"/>
      <w:marLeft w:val="0"/>
      <w:marRight w:val="0"/>
      <w:marTop w:val="0"/>
      <w:marBottom w:val="0"/>
      <w:divBdr>
        <w:top w:val="none" w:sz="0" w:space="0" w:color="auto"/>
        <w:left w:val="none" w:sz="0" w:space="0" w:color="auto"/>
        <w:bottom w:val="none" w:sz="0" w:space="0" w:color="auto"/>
        <w:right w:val="none" w:sz="0" w:space="0" w:color="auto"/>
      </w:divBdr>
      <w:divsChild>
        <w:div w:id="1180243748">
          <w:marLeft w:val="0"/>
          <w:marRight w:val="0"/>
          <w:marTop w:val="0"/>
          <w:marBottom w:val="0"/>
          <w:divBdr>
            <w:top w:val="none" w:sz="0" w:space="0" w:color="auto"/>
            <w:left w:val="none" w:sz="0" w:space="0" w:color="auto"/>
            <w:bottom w:val="none" w:sz="0" w:space="0" w:color="auto"/>
            <w:right w:val="none" w:sz="0" w:space="0" w:color="auto"/>
          </w:divBdr>
        </w:div>
      </w:divsChild>
    </w:div>
    <w:div w:id="1510562706">
      <w:bodyDiv w:val="1"/>
      <w:marLeft w:val="0"/>
      <w:marRight w:val="0"/>
      <w:marTop w:val="0"/>
      <w:marBottom w:val="0"/>
      <w:divBdr>
        <w:top w:val="none" w:sz="0" w:space="0" w:color="auto"/>
        <w:left w:val="none" w:sz="0" w:space="0" w:color="auto"/>
        <w:bottom w:val="none" w:sz="0" w:space="0" w:color="auto"/>
        <w:right w:val="none" w:sz="0" w:space="0" w:color="auto"/>
      </w:divBdr>
    </w:div>
    <w:div w:id="154124030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63378401">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77955620">
      <w:bodyDiv w:val="1"/>
      <w:marLeft w:val="0"/>
      <w:marRight w:val="0"/>
      <w:marTop w:val="0"/>
      <w:marBottom w:val="0"/>
      <w:divBdr>
        <w:top w:val="none" w:sz="0" w:space="0" w:color="auto"/>
        <w:left w:val="none" w:sz="0" w:space="0" w:color="auto"/>
        <w:bottom w:val="none" w:sz="0" w:space="0" w:color="auto"/>
        <w:right w:val="none" w:sz="0" w:space="0" w:color="auto"/>
      </w:divBdr>
    </w:div>
    <w:div w:id="20533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recherche.fnac.com/ia382124/Patrick-Agostini" TargetMode="External"/><Relationship Id="rId26" Type="http://schemas.openxmlformats.org/officeDocument/2006/relationships/header" Target="header13.xml"/><Relationship Id="rId39" Type="http://schemas.openxmlformats.org/officeDocument/2006/relationships/hyperlink" Target="http://www.dunod.com/collection/technique-et-ingenierie/sciences-techniques"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s://www.amazon.fr/Thierry-Hans/e/B00DOEZB0I/ref=sr_ntt_srch_lnk_2?qid=1483907912&amp;sr=1-2" TargetMode="External"/><Relationship Id="rId42" Type="http://schemas.openxmlformats.org/officeDocument/2006/relationships/hyperlink" Target="https://www.mesrs.dz/documents/12221/26200/Charte+fran__ais+d__f.pdf/50d6de61-aabd-4829-84b3-8302b790bdce" TargetMode="External"/><Relationship Id="rId47" Type="http://schemas.openxmlformats.org/officeDocument/2006/relationships/header" Target="header21.xml"/><Relationship Id="rId50" Type="http://schemas.openxmlformats.org/officeDocument/2006/relationships/hyperlink" Target="http://www.eyrolles.com/Accueil/Auteur/edmond-peulot-25834"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s://fr.wikipedia.org/wiki/Actionneur" TargetMode="External"/><Relationship Id="rId38" Type="http://schemas.openxmlformats.org/officeDocument/2006/relationships/hyperlink" Target="http://www.dunod.com/auteur/emmanuel-godoy" TargetMode="Externa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19.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yperlink" Target="https://www.amazon.fr/Elisabeth-Boillot/e/B004N9RO6M/ref=sr_ntt_srch_lnk_5?qid=1483907912&amp;sr=1-5" TargetMode="External"/><Relationship Id="rId40" Type="http://schemas.openxmlformats.org/officeDocument/2006/relationships/header" Target="header18.xml"/><Relationship Id="rId45" Type="http://schemas.openxmlformats.org/officeDocument/2006/relationships/hyperlink" Target="http://www.wipo.i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www.amazon.com/s/ref=dp_byline_sr_book_1?ie=UTF8&amp;text=Kenneth+Kuan-yun+Kuo&amp;search-alias=books&amp;field-author=Kenneth+Kuan-yun+Kuo&amp;sort=relevancerank" TargetMode="External"/><Relationship Id="rId36" Type="http://schemas.openxmlformats.org/officeDocument/2006/relationships/hyperlink" Target="https://www.amazon.fr/Jean-Louis-Ferrier/e/B001JO49VC/ref=sr_ntt_srch_lnk_4?qid=1483907912&amp;sr=1-4" TargetMode="External"/><Relationship Id="rId49" Type="http://schemas.openxmlformats.org/officeDocument/2006/relationships/hyperlink" Target="http://www.eyrolles.com/Accueil/Auteur/simon-moreno-14288" TargetMode="External"/><Relationship Id="rId10" Type="http://schemas.openxmlformats.org/officeDocument/2006/relationships/oleObject" Target="embeddings/oleObject2.bin"/><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yperlink" Target="http://ressources.univ-rennes2.fr/propriete-intellectuelle/cours-2-54.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yperlink" Target="https://www.amazon.com/s/ref=dp_byline_sr_book_1?ie=UTF8&amp;text=Stephen+Turns&amp;search-alias=books&amp;field-author=Stephen+Turns&amp;sort=relevancerank" TargetMode="External"/><Relationship Id="rId30" Type="http://schemas.openxmlformats.org/officeDocument/2006/relationships/header" Target="header15.xml"/><Relationship Id="rId35" Type="http://schemas.openxmlformats.org/officeDocument/2006/relationships/hyperlink" Target="https://www.amazon.fr/Maurice-Rivoire/e/B001K7NY2S/ref=sr_ntt_srch_lnk_4?qid=1483907912&amp;sr=1-4" TargetMode="External"/><Relationship Id="rId43" Type="http://schemas.openxmlformats.org/officeDocument/2006/relationships/hyperlink" Target="http://www.app.asso.fr/" TargetMode="External"/><Relationship Id="rId48" Type="http://schemas.openxmlformats.org/officeDocument/2006/relationships/hyperlink" Target="http://www.dunod.com/collection/technique-et-ingenierie/sciences-techniques" TargetMode="External"/><Relationship Id="rId8" Type="http://schemas.openxmlformats.org/officeDocument/2006/relationships/image" Target="media/image1.png"/><Relationship Id="rId51" Type="http://schemas.openxmlformats.org/officeDocument/2006/relationships/hyperlink" Target="http://www.eyrolles.com/Accueil/Editeur/307/casteilla.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545A3-8FC7-4988-A054-71FF41E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13445</Words>
  <Characters>73953</Characters>
  <Application>Microsoft Office Word</Application>
  <DocSecurity>0</DocSecurity>
  <Lines>616</Lines>
  <Paragraphs>174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2</cp:revision>
  <cp:lastPrinted>2016-01-23T08:59:00Z</cp:lastPrinted>
  <dcterms:created xsi:type="dcterms:W3CDTF">2022-07-17T13:16:00Z</dcterms:created>
  <dcterms:modified xsi:type="dcterms:W3CDTF">2022-07-17T13:16:00Z</dcterms:modified>
</cp:coreProperties>
</file>