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ramemoyenne1-Accent1"/>
        <w:tblpPr w:leftFromText="141" w:rightFromText="141" w:vertAnchor="text" w:horzAnchor="margin" w:tblpY="-236"/>
        <w:bidiVisual/>
        <w:tblW w:w="4885" w:type="pct"/>
        <w:tblLook w:val="04A0"/>
      </w:tblPr>
      <w:tblGrid>
        <w:gridCol w:w="3307"/>
        <w:gridCol w:w="3099"/>
        <w:gridCol w:w="2667"/>
      </w:tblGrid>
      <w:tr w:rsidR="00D95DAD" w:rsidTr="00D95DAD">
        <w:trPr>
          <w:cnfStyle w:val="100000000000"/>
          <w:trHeight w:val="24"/>
        </w:trPr>
        <w:tc>
          <w:tcPr>
            <w:cnfStyle w:val="001000000000"/>
            <w:tcW w:w="1822" w:type="pct"/>
            <w:hideMark/>
          </w:tcPr>
          <w:p w:rsidR="00D95DAD" w:rsidRDefault="00D95DAD" w:rsidP="00D95DAD">
            <w:pPr>
              <w:jc w:val="center"/>
              <w:rPr>
                <w:rFonts w:cs="Traditional Arabic"/>
                <w:szCs w:val="28"/>
                <w:lang w:bidi="ar-DZ"/>
              </w:rPr>
            </w:pPr>
            <w:r>
              <w:rPr>
                <w:rFonts w:cs="Sakkal Majalla"/>
                <w:szCs w:val="28"/>
                <w:rtl/>
                <w:lang w:bidi="ar-DZ"/>
              </w:rPr>
              <w:t xml:space="preserve"> </w:t>
            </w:r>
            <w:r>
              <w:rPr>
                <w:rFonts w:cs="Traditional Arabic"/>
                <w:szCs w:val="28"/>
                <w:rtl/>
                <w:lang w:bidi="ar-DZ"/>
              </w:rPr>
              <w:t xml:space="preserve">تاريخ الإرسال: </w:t>
            </w:r>
            <w:r>
              <w:rPr>
                <w:rFonts w:cs="Traditional Arabic" w:hint="cs"/>
                <w:szCs w:val="28"/>
                <w:rtl/>
                <w:lang w:bidi="ar-DZ"/>
              </w:rPr>
              <w:t>............</w:t>
            </w:r>
          </w:p>
        </w:tc>
        <w:tc>
          <w:tcPr>
            <w:tcW w:w="1708" w:type="pct"/>
            <w:hideMark/>
          </w:tcPr>
          <w:p w:rsidR="00D95DAD" w:rsidRDefault="00D95DAD" w:rsidP="00D95DAD">
            <w:pPr>
              <w:jc w:val="center"/>
              <w:cnfStyle w:val="100000000000"/>
              <w:rPr>
                <w:rFonts w:cs="Traditional Arabic"/>
                <w:szCs w:val="28"/>
                <w:lang w:bidi="ar-DZ"/>
              </w:rPr>
            </w:pPr>
            <w:r>
              <w:rPr>
                <w:rFonts w:cs="Traditional Arabic"/>
                <w:szCs w:val="28"/>
                <w:rtl/>
                <w:lang w:bidi="ar-DZ"/>
              </w:rPr>
              <w:t>تاريخ المراجعة:</w:t>
            </w:r>
            <w:r>
              <w:rPr>
                <w:rFonts w:cs="Traditional Arabic" w:hint="cs"/>
                <w:szCs w:val="28"/>
                <w:rtl/>
                <w:lang w:bidi="ar-DZ"/>
              </w:rPr>
              <w:t>..........</w:t>
            </w:r>
          </w:p>
        </w:tc>
        <w:tc>
          <w:tcPr>
            <w:tcW w:w="1470" w:type="pct"/>
            <w:hideMark/>
          </w:tcPr>
          <w:p w:rsidR="00D95DAD" w:rsidRDefault="00D95DAD" w:rsidP="00D95DAD">
            <w:pPr>
              <w:jc w:val="center"/>
              <w:cnfStyle w:val="100000000000"/>
              <w:rPr>
                <w:rFonts w:cs="Traditional Arabic"/>
                <w:szCs w:val="28"/>
                <w:lang w:bidi="ar-DZ"/>
              </w:rPr>
            </w:pPr>
            <w:r>
              <w:rPr>
                <w:rFonts w:cs="Traditional Arabic"/>
                <w:szCs w:val="28"/>
                <w:rtl/>
                <w:lang w:bidi="ar-DZ"/>
              </w:rPr>
              <w:t xml:space="preserve">تاريخ القبول: </w:t>
            </w:r>
            <w:r>
              <w:rPr>
                <w:rFonts w:cs="Traditional Arabic" w:hint="cs"/>
                <w:szCs w:val="28"/>
                <w:rtl/>
                <w:lang w:bidi="ar-DZ"/>
              </w:rPr>
              <w:t>.........</w:t>
            </w:r>
          </w:p>
        </w:tc>
      </w:tr>
    </w:tbl>
    <w:p w:rsidR="00E63178" w:rsidRDefault="00A51660" w:rsidP="00E63178">
      <w:pPr>
        <w:jc w:val="center"/>
        <w:rPr>
          <w:rFonts w:ascii="Traditional Arabic" w:hAnsi="Traditional Arabic" w:cs="Traditional Arabic"/>
          <w:b/>
          <w:bCs/>
          <w:sz w:val="28"/>
          <w:szCs w:val="36"/>
          <w:rtl/>
          <w:lang w:val="fr-FR"/>
        </w:rPr>
      </w:pPr>
      <w:r>
        <w:rPr>
          <w:rFonts w:ascii="Traditional Arabic" w:hAnsi="Traditional Arabic" w:cs="Traditional Arabic" w:hint="cs"/>
          <w:b/>
          <w:bCs/>
          <w:sz w:val="28"/>
          <w:szCs w:val="36"/>
          <w:rtl/>
        </w:rPr>
        <w:t>عنوان المقال</w:t>
      </w:r>
      <w:r w:rsidR="00020AC0">
        <w:rPr>
          <w:rFonts w:ascii="Traditional Arabic" w:hAnsi="Traditional Arabic" w:cs="Traditional Arabic"/>
          <w:b/>
          <w:bCs/>
          <w:sz w:val="28"/>
          <w:szCs w:val="36"/>
        </w:rPr>
        <w:t xml:space="preserve"> </w:t>
      </w:r>
      <w:r w:rsidR="00020AC0">
        <w:rPr>
          <w:rFonts w:ascii="Traditional Arabic" w:hAnsi="Traditional Arabic" w:cs="Traditional Arabic" w:hint="cs"/>
          <w:b/>
          <w:bCs/>
          <w:sz w:val="28"/>
          <w:szCs w:val="36"/>
          <w:rtl/>
          <w:lang w:bidi="ar-DZ"/>
        </w:rPr>
        <w:t xml:space="preserve"> بالعربية</w:t>
      </w:r>
      <w:r>
        <w:rPr>
          <w:rFonts w:ascii="Traditional Arabic" w:hAnsi="Traditional Arabic" w:cs="Traditional Arabic" w:hint="cs"/>
          <w:b/>
          <w:bCs/>
          <w:sz w:val="28"/>
          <w:szCs w:val="36"/>
          <w:rtl/>
        </w:rPr>
        <w:t xml:space="preserve"> </w:t>
      </w:r>
      <w:r w:rsidR="00020AC0">
        <w:rPr>
          <w:rFonts w:ascii="Traditional Arabic" w:hAnsi="Traditional Arabic" w:cs="Traditional Arabic"/>
          <w:b/>
          <w:bCs/>
          <w:sz w:val="28"/>
          <w:szCs w:val="36"/>
          <w:lang w:val="fr-FR"/>
        </w:rPr>
        <w:t>Traditional Arabic 18</w:t>
      </w:r>
    </w:p>
    <w:p w:rsidR="00020AC0" w:rsidRPr="00020AC0" w:rsidRDefault="00020AC0" w:rsidP="00E63178">
      <w:pPr>
        <w:jc w:val="center"/>
        <w:rPr>
          <w:rFonts w:asciiTheme="majorBidi" w:hAnsiTheme="majorBidi" w:cstheme="majorBidi"/>
          <w:b/>
          <w:bCs/>
          <w:szCs w:val="32"/>
          <w:lang w:val="fr-FR"/>
        </w:rPr>
      </w:pPr>
      <w:r>
        <w:rPr>
          <w:rFonts w:asciiTheme="majorBidi" w:hAnsiTheme="majorBidi" w:cstheme="majorBidi"/>
          <w:b/>
          <w:bCs/>
          <w:szCs w:val="32"/>
          <w:lang w:val="fr-FR"/>
        </w:rPr>
        <w:t>Titre de l’article en français ou en anglais (Times New Roman 14).</w:t>
      </w:r>
    </w:p>
    <w:p w:rsidR="00E63178" w:rsidRDefault="00BC2F04" w:rsidP="00E63178">
      <w:pPr>
        <w:spacing w:before="240"/>
        <w:jc w:val="center"/>
        <w:rPr>
          <w:rFonts w:cs="Sakkal Majalla"/>
          <w:b/>
          <w:bCs/>
          <w:sz w:val="28"/>
          <w:szCs w:val="36"/>
          <w:rtl/>
        </w:rPr>
      </w:pPr>
      <w:r>
        <w:rPr>
          <w:rFonts w:cs="Sakkal Majalla"/>
          <w:b/>
          <w:bCs/>
          <w:noProof/>
          <w:sz w:val="28"/>
          <w:szCs w:val="36"/>
          <w:rtl/>
          <w:lang w:val="fr-FR" w:eastAsia="fr-FR"/>
        </w:rPr>
        <w:pict>
          <v:shapetype id="_x0000_t202" coordsize="21600,21600" o:spt="202" path="m,l,21600r21600,l21600,xe">
            <v:stroke joinstyle="miter"/>
            <v:path gradientshapeok="t" o:connecttype="rect"/>
          </v:shapetype>
          <v:shape id="_x0000_s1039" type="#_x0000_t202" style="position:absolute;left:0;text-align:left;margin-left:2.85pt;margin-top:4.55pt;width:179.65pt;height:60.4pt;z-index:251669504" stroked="f">
            <v:textbox style="mso-next-textbox:#_x0000_s1039">
              <w:txbxContent>
                <w:p w:rsidR="0030560F" w:rsidRDefault="0085457B" w:rsidP="00020AC0">
                  <w:pPr>
                    <w:rPr>
                      <w:rFonts w:cs="Sakkal Majalla"/>
                      <w:b/>
                      <w:bCs/>
                      <w:sz w:val="28"/>
                      <w:szCs w:val="36"/>
                      <w:rtl/>
                    </w:rPr>
                  </w:pPr>
                  <w:r>
                    <w:rPr>
                      <w:rFonts w:ascii="Traditional Arabic" w:hAnsi="Traditional Arabic" w:cs="Traditional Arabic" w:hint="cs"/>
                      <w:b/>
                      <w:bCs/>
                      <w:sz w:val="28"/>
                      <w:szCs w:val="36"/>
                      <w:rtl/>
                      <w:lang w:bidi="ar-DZ"/>
                    </w:rPr>
                    <w:t>اسم</w:t>
                  </w:r>
                  <w:r w:rsidR="0030560F">
                    <w:rPr>
                      <w:rFonts w:ascii="Traditional Arabic" w:hAnsi="Traditional Arabic" w:cs="Traditional Arabic" w:hint="cs"/>
                      <w:b/>
                      <w:bCs/>
                      <w:sz w:val="28"/>
                      <w:szCs w:val="36"/>
                      <w:rtl/>
                      <w:lang w:bidi="ar-DZ"/>
                    </w:rPr>
                    <w:t xml:space="preserve"> ولقب المؤلف، الرتبة، التخصص، </w:t>
                  </w:r>
                  <w:r w:rsidR="0030560F">
                    <w:rPr>
                      <w:rFonts w:cs="Sakkal Majalla"/>
                      <w:b/>
                      <w:bCs/>
                      <w:sz w:val="28"/>
                      <w:szCs w:val="36"/>
                      <w:rtl/>
                    </w:rPr>
                    <w:t xml:space="preserve">جامعة </w:t>
                  </w:r>
                  <w:r w:rsidR="0030560F">
                    <w:rPr>
                      <w:rFonts w:cs="Sakkal Majalla" w:hint="cs"/>
                      <w:b/>
                      <w:bCs/>
                      <w:sz w:val="28"/>
                      <w:szCs w:val="36"/>
                      <w:rtl/>
                    </w:rPr>
                    <w:t>الانتماء</w:t>
                  </w:r>
                  <w:r w:rsidR="0030560F">
                    <w:rPr>
                      <w:rFonts w:cs="Sakkal Majalla"/>
                      <w:b/>
                      <w:bCs/>
                      <w:sz w:val="28"/>
                      <w:szCs w:val="36"/>
                      <w:rtl/>
                    </w:rPr>
                    <w:t>.</w:t>
                  </w:r>
                </w:p>
                <w:p w:rsidR="0030560F" w:rsidRDefault="0030560F" w:rsidP="00E63178">
                  <w:pPr>
                    <w:rPr>
                      <w:rFonts w:cs="Sakkal Majalla"/>
                      <w:b/>
                      <w:bCs/>
                      <w:sz w:val="28"/>
                      <w:szCs w:val="36"/>
                      <w:rtl/>
                    </w:rPr>
                  </w:pPr>
                </w:p>
                <w:p w:rsidR="0030560F" w:rsidRDefault="0030560F" w:rsidP="00E63178"/>
              </w:txbxContent>
            </v:textbox>
          </v:shape>
        </w:pict>
      </w:r>
    </w:p>
    <w:p w:rsidR="00E63178" w:rsidRPr="001F645B" w:rsidRDefault="00E63178" w:rsidP="00E63178">
      <w:pPr>
        <w:spacing w:before="120"/>
        <w:jc w:val="center"/>
        <w:rPr>
          <w:rFonts w:cs="Traditional Arabic"/>
          <w:szCs w:val="32"/>
          <w:rtl/>
        </w:rPr>
      </w:pPr>
    </w:p>
    <w:p w:rsidR="00E63178" w:rsidRDefault="00E63178" w:rsidP="00E63178">
      <w:pPr>
        <w:tabs>
          <w:tab w:val="left" w:pos="2316"/>
          <w:tab w:val="center" w:pos="4536"/>
        </w:tabs>
        <w:spacing w:before="120"/>
        <w:rPr>
          <w:rFonts w:ascii="Helvetica" w:hAnsi="Helvetica"/>
          <w:sz w:val="28"/>
          <w:szCs w:val="28"/>
          <w:shd w:val="clear" w:color="auto" w:fill="FFFFFF"/>
          <w:rtl/>
        </w:rPr>
      </w:pPr>
      <w:r>
        <w:rPr>
          <w:rFonts w:cs="Sakkal Majalla" w:hint="cs"/>
          <w:b/>
          <w:bCs/>
          <w:sz w:val="28"/>
          <w:szCs w:val="36"/>
          <w:rtl/>
          <w:lang w:bidi="ar-DZ"/>
        </w:rPr>
        <w:t xml:space="preserve">                                                                      </w:t>
      </w:r>
    </w:p>
    <w:p w:rsidR="001533D5" w:rsidRDefault="00E63178" w:rsidP="001533D5">
      <w:pPr>
        <w:pStyle w:val="Sansinterligne"/>
        <w:bidi/>
        <w:ind w:firstLine="359"/>
        <w:jc w:val="both"/>
        <w:rPr>
          <w:rFonts w:ascii="Calibri" w:hAnsi="Calibri" w:cs="Traditional Arabic"/>
          <w:b/>
          <w:bCs/>
          <w:sz w:val="28"/>
          <w:szCs w:val="28"/>
          <w:rtl/>
          <w:lang w:eastAsia="fr-FR"/>
        </w:rPr>
      </w:pPr>
      <w:r w:rsidRPr="001533D5">
        <w:rPr>
          <w:rFonts w:ascii="Calibri" w:hAnsi="Calibri" w:cs="Traditional Arabic" w:hint="cs"/>
          <w:b/>
          <w:bCs/>
          <w:sz w:val="28"/>
          <w:szCs w:val="28"/>
          <w:rtl/>
          <w:lang w:eastAsia="fr-FR"/>
        </w:rPr>
        <w:t>الملخص:</w:t>
      </w:r>
    </w:p>
    <w:p w:rsidR="001533D5" w:rsidRDefault="00E63178" w:rsidP="001533D5">
      <w:pPr>
        <w:pStyle w:val="Sansinterligne"/>
        <w:bidi/>
        <w:ind w:firstLine="359"/>
        <w:jc w:val="both"/>
        <w:rPr>
          <w:rFonts w:ascii="Traditional Arabic" w:hAnsi="Traditional Arabic" w:cs="Traditional Arabic"/>
          <w:sz w:val="28"/>
          <w:szCs w:val="28"/>
          <w:rtl/>
          <w:lang w:val="en-US"/>
        </w:rPr>
      </w:pPr>
      <w:r w:rsidRPr="001533D5">
        <w:rPr>
          <w:rFonts w:ascii="Calibri" w:hAnsi="Calibri" w:cs="Traditional Arabic" w:hint="cs"/>
          <w:b/>
          <w:bCs/>
          <w:sz w:val="28"/>
          <w:szCs w:val="28"/>
          <w:rtl/>
          <w:lang w:eastAsia="fr-FR"/>
        </w:rPr>
        <w:t xml:space="preserve"> </w:t>
      </w:r>
      <w:r w:rsidR="001533D5">
        <w:rPr>
          <w:rFonts w:ascii="Traditional Arabic" w:hAnsi="Traditional Arabic" w:cs="Traditional Arabic" w:hint="cs"/>
          <w:sz w:val="28"/>
          <w:szCs w:val="28"/>
          <w:rtl/>
          <w:lang w:val="en-US"/>
        </w:rPr>
        <w:t>يتراوح عدد كلماته ما بين</w:t>
      </w:r>
      <w:r w:rsidR="001533D5" w:rsidRPr="001533D5">
        <w:rPr>
          <w:rFonts w:ascii="Traditional Arabic" w:hAnsi="Traditional Arabic" w:cs="Traditional Arabic" w:hint="cs"/>
          <w:sz w:val="28"/>
          <w:szCs w:val="28"/>
          <w:rtl/>
          <w:lang w:val="en-US"/>
        </w:rPr>
        <w:t xml:space="preserve"> 150 </w:t>
      </w:r>
      <w:r w:rsidR="001533D5">
        <w:rPr>
          <w:rFonts w:ascii="Traditional Arabic" w:hAnsi="Traditional Arabic" w:cs="Traditional Arabic" w:hint="cs"/>
          <w:sz w:val="28"/>
          <w:szCs w:val="28"/>
          <w:rtl/>
          <w:lang w:val="en-US"/>
        </w:rPr>
        <w:t xml:space="preserve">و </w:t>
      </w:r>
      <w:r w:rsidR="0085457B">
        <w:rPr>
          <w:rFonts w:ascii="Traditional Arabic" w:hAnsi="Traditional Arabic" w:cs="Traditional Arabic" w:hint="cs"/>
          <w:sz w:val="28"/>
          <w:szCs w:val="28"/>
          <w:rtl/>
          <w:lang w:val="en-US"/>
        </w:rPr>
        <w:t>200،</w:t>
      </w:r>
      <w:r w:rsidR="001533D5" w:rsidRPr="001533D5">
        <w:rPr>
          <w:rFonts w:ascii="Traditional Arabic" w:hAnsi="Traditional Arabic" w:cs="Traditional Arabic" w:hint="cs"/>
          <w:sz w:val="28"/>
          <w:szCs w:val="28"/>
          <w:rtl/>
          <w:lang w:val="en-US"/>
        </w:rPr>
        <w:t xml:space="preserve"> ويتضمن وجوبا </w:t>
      </w:r>
      <w:r w:rsidR="0085457B" w:rsidRPr="001533D5">
        <w:rPr>
          <w:rFonts w:ascii="Traditional Arabic" w:hAnsi="Traditional Arabic" w:cs="Traditional Arabic" w:hint="cs"/>
          <w:sz w:val="28"/>
          <w:szCs w:val="28"/>
          <w:rtl/>
          <w:lang w:val="en-US"/>
        </w:rPr>
        <w:t>أهم</w:t>
      </w:r>
      <w:r w:rsidR="001533D5" w:rsidRPr="001533D5">
        <w:rPr>
          <w:rFonts w:ascii="Traditional Arabic" w:hAnsi="Traditional Arabic" w:cs="Traditional Arabic" w:hint="cs"/>
          <w:sz w:val="28"/>
          <w:szCs w:val="28"/>
          <w:rtl/>
          <w:lang w:val="en-US"/>
        </w:rPr>
        <w:t xml:space="preserve"> محتويات المقال باختصار مع ذكر هدف البحث والمنهجية المتبعة </w:t>
      </w:r>
      <w:r w:rsidR="001533D5">
        <w:rPr>
          <w:rFonts w:ascii="Traditional Arabic" w:hAnsi="Traditional Arabic" w:cs="Traditional Arabic" w:hint="cs"/>
          <w:sz w:val="28"/>
          <w:szCs w:val="28"/>
          <w:rtl/>
          <w:lang w:val="en-US"/>
        </w:rPr>
        <w:t>والنتائج المتوصل إليها</w:t>
      </w:r>
      <w:r w:rsidR="001533D5" w:rsidRPr="001533D5">
        <w:rPr>
          <w:rFonts w:ascii="Traditional Arabic" w:hAnsi="Traditional Arabic" w:cs="Traditional Arabic" w:hint="cs"/>
          <w:sz w:val="28"/>
          <w:szCs w:val="28"/>
          <w:rtl/>
          <w:lang w:val="en-US"/>
        </w:rPr>
        <w:t>.</w:t>
      </w:r>
    </w:p>
    <w:p w:rsidR="001533D5" w:rsidRPr="001533D5" w:rsidRDefault="001533D5" w:rsidP="001533D5">
      <w:pPr>
        <w:pStyle w:val="Sansinterligne"/>
        <w:bidi/>
        <w:ind w:firstLine="359"/>
        <w:jc w:val="both"/>
        <w:rPr>
          <w:rFonts w:ascii="Traditional Arabic" w:hAnsi="Traditional Arabic" w:cs="Traditional Arabic"/>
          <w:b/>
          <w:bCs/>
          <w:sz w:val="28"/>
          <w:szCs w:val="28"/>
          <w:rtl/>
          <w:lang w:val="en-US"/>
        </w:rPr>
      </w:pPr>
      <w:r w:rsidRPr="001533D5">
        <w:rPr>
          <w:rFonts w:ascii="Traditional Arabic" w:hAnsi="Traditional Arabic" w:cs="Traditional Arabic" w:hint="cs"/>
          <w:b/>
          <w:bCs/>
          <w:sz w:val="28"/>
          <w:szCs w:val="28"/>
          <w:rtl/>
          <w:lang w:val="en-US"/>
        </w:rPr>
        <w:t>الكلمات المفتاحية</w:t>
      </w:r>
      <w:r>
        <w:rPr>
          <w:rFonts w:ascii="Traditional Arabic" w:hAnsi="Traditional Arabic" w:cs="Traditional Arabic" w:hint="cs"/>
          <w:b/>
          <w:bCs/>
          <w:sz w:val="28"/>
          <w:szCs w:val="28"/>
          <w:rtl/>
          <w:lang w:val="en-US"/>
        </w:rPr>
        <w:t xml:space="preserve">: </w:t>
      </w:r>
      <w:r w:rsidRPr="001533D5">
        <w:rPr>
          <w:rFonts w:ascii="Traditional Arabic" w:hAnsi="Traditional Arabic" w:cs="Traditional Arabic" w:hint="cs"/>
          <w:sz w:val="28"/>
          <w:szCs w:val="28"/>
          <w:rtl/>
          <w:lang w:val="en-US"/>
        </w:rPr>
        <w:t>ذكر 4 كلمات مفتاحية.</w:t>
      </w:r>
    </w:p>
    <w:p w:rsidR="001533D5" w:rsidRDefault="00E63178" w:rsidP="002D38F3">
      <w:pPr>
        <w:bidi w:val="0"/>
        <w:spacing w:line="276" w:lineRule="auto"/>
        <w:ind w:firstLine="359"/>
        <w:jc w:val="both"/>
        <w:rPr>
          <w:color w:val="000000"/>
          <w:lang w:val="fr-FR" w:eastAsia="fr-FR"/>
        </w:rPr>
      </w:pPr>
      <w:r w:rsidRPr="002D38F3">
        <w:rPr>
          <w:b/>
          <w:bCs/>
          <w:color w:val="000000"/>
          <w:sz w:val="22"/>
          <w:szCs w:val="22"/>
          <w:lang w:val="fr-FR" w:eastAsia="fr-FR"/>
        </w:rPr>
        <w:t>Le résumé </w:t>
      </w:r>
      <w:r w:rsidR="002D38F3" w:rsidRPr="002D38F3">
        <w:rPr>
          <w:b/>
          <w:bCs/>
          <w:color w:val="000000"/>
          <w:sz w:val="22"/>
          <w:szCs w:val="22"/>
          <w:lang w:val="fr-FR" w:eastAsia="fr-FR"/>
        </w:rPr>
        <w:t>en français ou en anglais</w:t>
      </w:r>
      <w:r w:rsidR="002D38F3" w:rsidRPr="0064645A">
        <w:rPr>
          <w:b/>
          <w:bCs/>
          <w:color w:val="000000"/>
          <w:lang w:val="fr-FR" w:eastAsia="fr-FR"/>
        </w:rPr>
        <w:t> :</w:t>
      </w:r>
      <w:r>
        <w:rPr>
          <w:color w:val="000000"/>
          <w:lang w:val="fr-FR" w:eastAsia="fr-FR"/>
        </w:rPr>
        <w:t xml:space="preserve"> </w:t>
      </w:r>
    </w:p>
    <w:p w:rsidR="002D38F3" w:rsidRPr="00B24541" w:rsidRDefault="002D38F3" w:rsidP="002D38F3">
      <w:pPr>
        <w:pStyle w:val="Sansinterligne"/>
        <w:ind w:firstLine="250"/>
        <w:jc w:val="both"/>
        <w:rPr>
          <w:rFonts w:asciiTheme="majorBidi" w:hAnsiTheme="majorBidi" w:cstheme="majorBidi"/>
        </w:rPr>
      </w:pPr>
      <w:r w:rsidRPr="00B24541">
        <w:rPr>
          <w:rFonts w:asciiTheme="majorBidi" w:hAnsiTheme="majorBidi" w:cstheme="majorBidi"/>
          <w:lang w:val="en-US"/>
        </w:rPr>
        <w:t>The abstract should not be less than 150 words not  more than 200 words maximum, and includes the most important content of the article in brief, with reference to the research objective and methodology, as well as the results obtained.</w:t>
      </w:r>
      <w:r w:rsidR="00B24541" w:rsidRPr="00B24541">
        <w:rPr>
          <w:rFonts w:asciiTheme="majorBidi" w:hAnsiTheme="majorBidi" w:cstheme="majorBidi"/>
          <w:lang w:val="en-US"/>
        </w:rPr>
        <w:t xml:space="preserve"> </w:t>
      </w:r>
      <w:r w:rsidR="00B24541" w:rsidRPr="00B24541">
        <w:rPr>
          <w:rFonts w:asciiTheme="majorBidi" w:hAnsiTheme="majorBidi" w:cstheme="majorBidi"/>
        </w:rPr>
        <w:t>(Times New Roman 11)</w:t>
      </w:r>
    </w:p>
    <w:p w:rsidR="00B24541" w:rsidRPr="00B24541" w:rsidRDefault="002D38F3" w:rsidP="00B24541">
      <w:pPr>
        <w:pStyle w:val="Sansinterligne"/>
        <w:ind w:firstLine="250"/>
        <w:jc w:val="both"/>
        <w:rPr>
          <w:rFonts w:asciiTheme="majorBidi" w:hAnsiTheme="majorBidi" w:cstheme="majorBidi"/>
        </w:rPr>
      </w:pPr>
      <w:r w:rsidRPr="00B24541">
        <w:rPr>
          <w:rFonts w:asciiTheme="majorBidi" w:hAnsiTheme="majorBidi" w:cstheme="majorBidi"/>
          <w:color w:val="000000"/>
          <w:lang w:eastAsia="fr-FR"/>
        </w:rPr>
        <w:t xml:space="preserve">Le résumé doit contenir entre 150 et 200 mots et inclure les </w:t>
      </w:r>
      <w:r w:rsidR="00B24541" w:rsidRPr="00B24541">
        <w:rPr>
          <w:rFonts w:asciiTheme="majorBidi" w:hAnsiTheme="majorBidi" w:cstheme="majorBidi"/>
          <w:color w:val="000000"/>
          <w:lang w:eastAsia="fr-FR"/>
        </w:rPr>
        <w:t>éléments</w:t>
      </w:r>
      <w:r w:rsidRPr="00B24541">
        <w:rPr>
          <w:rFonts w:asciiTheme="majorBidi" w:hAnsiTheme="majorBidi" w:cstheme="majorBidi"/>
          <w:color w:val="000000"/>
          <w:lang w:eastAsia="fr-FR"/>
        </w:rPr>
        <w:t xml:space="preserve"> essentiels de l’article ainsi les objectifs, la méthodologie</w:t>
      </w:r>
      <w:r w:rsidR="00B24541" w:rsidRPr="00B24541">
        <w:rPr>
          <w:rFonts w:asciiTheme="majorBidi" w:hAnsiTheme="majorBidi" w:cstheme="majorBidi"/>
          <w:color w:val="000000"/>
          <w:lang w:eastAsia="fr-FR"/>
        </w:rPr>
        <w:t xml:space="preserve"> et les résultats de la recherche </w:t>
      </w:r>
      <w:r w:rsidR="00B24541" w:rsidRPr="00B24541">
        <w:rPr>
          <w:rFonts w:asciiTheme="majorBidi" w:hAnsiTheme="majorBidi" w:cstheme="majorBidi"/>
        </w:rPr>
        <w:t>(Times New Roman 11).</w:t>
      </w:r>
    </w:p>
    <w:p w:rsidR="00B24541" w:rsidRPr="00D95DAD" w:rsidRDefault="00B24541" w:rsidP="00B24541">
      <w:pPr>
        <w:bidi w:val="0"/>
        <w:spacing w:after="200" w:line="276" w:lineRule="auto"/>
        <w:ind w:firstLine="250"/>
        <w:jc w:val="both"/>
        <w:rPr>
          <w:rFonts w:asciiTheme="majorBidi" w:hAnsiTheme="majorBidi" w:cstheme="majorBidi"/>
          <w:b/>
          <w:bCs/>
          <w:color w:val="000000"/>
          <w:sz w:val="22"/>
          <w:szCs w:val="22"/>
          <w:lang w:val="en-GB" w:eastAsia="fr-FR"/>
        </w:rPr>
      </w:pPr>
      <w:r w:rsidRPr="00D95DAD">
        <w:rPr>
          <w:rFonts w:asciiTheme="majorBidi" w:hAnsiTheme="majorBidi" w:cstheme="majorBidi"/>
          <w:b/>
          <w:bCs/>
          <w:color w:val="000000"/>
          <w:sz w:val="22"/>
          <w:szCs w:val="22"/>
          <w:lang w:val="en-GB" w:eastAsia="fr-FR"/>
        </w:rPr>
        <w:t>Key words :</w:t>
      </w:r>
      <w:r w:rsidRPr="00D95DAD">
        <w:rPr>
          <w:rFonts w:asciiTheme="majorBidi" w:hAnsiTheme="majorBidi" w:cstheme="majorBidi"/>
          <w:color w:val="000000"/>
          <w:sz w:val="22"/>
          <w:szCs w:val="22"/>
          <w:lang w:val="en-GB" w:eastAsia="fr-FR"/>
        </w:rPr>
        <w:t xml:space="preserve"> 4 words</w:t>
      </w:r>
    </w:p>
    <w:p w:rsidR="00E63178" w:rsidRPr="00D95DAD" w:rsidRDefault="00E63178" w:rsidP="00B24541">
      <w:pPr>
        <w:bidi w:val="0"/>
        <w:spacing w:after="200" w:line="276" w:lineRule="auto"/>
        <w:ind w:firstLine="250"/>
        <w:jc w:val="both"/>
        <w:rPr>
          <w:rFonts w:asciiTheme="majorBidi" w:hAnsiTheme="majorBidi" w:cstheme="majorBidi"/>
          <w:color w:val="000000"/>
          <w:sz w:val="22"/>
          <w:szCs w:val="22"/>
          <w:lang w:val="en-GB" w:eastAsia="fr-FR"/>
        </w:rPr>
      </w:pPr>
      <w:r w:rsidRPr="00D95DAD">
        <w:rPr>
          <w:rFonts w:asciiTheme="majorBidi" w:hAnsiTheme="majorBidi" w:cstheme="majorBidi"/>
          <w:b/>
          <w:bCs/>
          <w:color w:val="000000"/>
          <w:sz w:val="22"/>
          <w:szCs w:val="22"/>
          <w:lang w:val="en-GB" w:eastAsia="fr-FR"/>
        </w:rPr>
        <w:t>Mots clefs</w:t>
      </w:r>
      <w:r w:rsidR="00B24541" w:rsidRPr="00D95DAD">
        <w:rPr>
          <w:rFonts w:asciiTheme="majorBidi" w:hAnsiTheme="majorBidi" w:cstheme="majorBidi"/>
          <w:color w:val="000000"/>
          <w:sz w:val="22"/>
          <w:szCs w:val="22"/>
          <w:lang w:val="en-GB" w:eastAsia="fr-FR"/>
        </w:rPr>
        <w:t> </w:t>
      </w:r>
      <w:r w:rsidR="0085457B" w:rsidRPr="00D95DAD">
        <w:rPr>
          <w:rFonts w:asciiTheme="majorBidi" w:hAnsiTheme="majorBidi" w:cstheme="majorBidi"/>
          <w:color w:val="000000"/>
          <w:sz w:val="22"/>
          <w:szCs w:val="22"/>
          <w:lang w:val="en-GB" w:eastAsia="fr-FR"/>
        </w:rPr>
        <w:t>: 4</w:t>
      </w:r>
      <w:r w:rsidR="00B24541" w:rsidRPr="00D95DAD">
        <w:rPr>
          <w:rFonts w:asciiTheme="majorBidi" w:hAnsiTheme="majorBidi" w:cstheme="majorBidi"/>
          <w:color w:val="000000"/>
          <w:sz w:val="22"/>
          <w:szCs w:val="22"/>
          <w:lang w:val="en-GB" w:eastAsia="fr-FR"/>
        </w:rPr>
        <w:t xml:space="preserve"> mots. </w:t>
      </w:r>
    </w:p>
    <w:p w:rsidR="0085457B" w:rsidRDefault="0085457B" w:rsidP="005C596C">
      <w:pPr>
        <w:spacing w:before="100" w:beforeAutospacing="1" w:after="100" w:afterAutospacing="1" w:line="276" w:lineRule="auto"/>
        <w:ind w:firstLine="708"/>
        <w:rPr>
          <w:rFonts w:ascii="Calibri" w:hAnsi="Calibri" w:cs="Traditional Arabic"/>
          <w:b/>
          <w:bCs/>
          <w:color w:val="000000"/>
          <w:sz w:val="36"/>
          <w:szCs w:val="36"/>
          <w:rtl/>
          <w:lang w:val="fr-FR" w:eastAsia="fr-FR" w:bidi="ar-DZ"/>
        </w:rPr>
      </w:pPr>
    </w:p>
    <w:p w:rsidR="0085457B" w:rsidRDefault="0085457B" w:rsidP="005C596C">
      <w:pPr>
        <w:spacing w:before="100" w:beforeAutospacing="1" w:after="100" w:afterAutospacing="1" w:line="276" w:lineRule="auto"/>
        <w:ind w:firstLine="708"/>
        <w:rPr>
          <w:rFonts w:ascii="Calibri" w:hAnsi="Calibri" w:cs="Traditional Arabic"/>
          <w:b/>
          <w:bCs/>
          <w:color w:val="000000"/>
          <w:sz w:val="36"/>
          <w:szCs w:val="36"/>
          <w:rtl/>
          <w:lang w:val="fr-FR" w:eastAsia="fr-FR" w:bidi="ar-DZ"/>
        </w:rPr>
      </w:pPr>
    </w:p>
    <w:p w:rsidR="0085457B" w:rsidRDefault="0085457B" w:rsidP="005C596C">
      <w:pPr>
        <w:spacing w:before="100" w:beforeAutospacing="1" w:after="100" w:afterAutospacing="1" w:line="276" w:lineRule="auto"/>
        <w:ind w:firstLine="708"/>
        <w:rPr>
          <w:rFonts w:ascii="Calibri" w:hAnsi="Calibri" w:cs="Traditional Arabic"/>
          <w:b/>
          <w:bCs/>
          <w:color w:val="000000"/>
          <w:sz w:val="36"/>
          <w:szCs w:val="36"/>
          <w:rtl/>
          <w:lang w:val="fr-FR" w:eastAsia="fr-FR" w:bidi="ar-DZ"/>
        </w:rPr>
      </w:pPr>
    </w:p>
    <w:p w:rsidR="0085457B" w:rsidRDefault="0085457B" w:rsidP="005C596C">
      <w:pPr>
        <w:spacing w:before="100" w:beforeAutospacing="1" w:after="100" w:afterAutospacing="1" w:line="276" w:lineRule="auto"/>
        <w:ind w:firstLine="708"/>
        <w:rPr>
          <w:rFonts w:ascii="Calibri" w:hAnsi="Calibri" w:cs="Traditional Arabic"/>
          <w:b/>
          <w:bCs/>
          <w:color w:val="000000"/>
          <w:sz w:val="36"/>
          <w:szCs w:val="36"/>
          <w:rtl/>
          <w:lang w:val="fr-FR" w:eastAsia="fr-FR" w:bidi="ar-DZ"/>
        </w:rPr>
      </w:pPr>
    </w:p>
    <w:p w:rsidR="0085457B" w:rsidRDefault="0085457B" w:rsidP="005C596C">
      <w:pPr>
        <w:spacing w:before="100" w:beforeAutospacing="1" w:after="100" w:afterAutospacing="1" w:line="276" w:lineRule="auto"/>
        <w:ind w:firstLine="708"/>
        <w:rPr>
          <w:rFonts w:ascii="Calibri" w:hAnsi="Calibri" w:cs="Traditional Arabic"/>
          <w:b/>
          <w:bCs/>
          <w:color w:val="000000"/>
          <w:sz w:val="36"/>
          <w:szCs w:val="36"/>
          <w:rtl/>
          <w:lang w:val="fr-FR" w:eastAsia="fr-FR" w:bidi="ar-DZ"/>
        </w:rPr>
      </w:pPr>
    </w:p>
    <w:p w:rsidR="0085457B" w:rsidRDefault="0085457B" w:rsidP="005C596C">
      <w:pPr>
        <w:spacing w:before="100" w:beforeAutospacing="1" w:after="100" w:afterAutospacing="1" w:line="276" w:lineRule="auto"/>
        <w:ind w:firstLine="708"/>
        <w:rPr>
          <w:rFonts w:ascii="Calibri" w:hAnsi="Calibri" w:cs="Traditional Arabic"/>
          <w:b/>
          <w:bCs/>
          <w:color w:val="000000"/>
          <w:sz w:val="36"/>
          <w:szCs w:val="36"/>
          <w:rtl/>
          <w:lang w:val="fr-FR" w:eastAsia="fr-FR" w:bidi="ar-DZ"/>
        </w:rPr>
      </w:pPr>
    </w:p>
    <w:p w:rsidR="002F08F7" w:rsidRDefault="0085457B" w:rsidP="005C596C">
      <w:pPr>
        <w:spacing w:before="100" w:beforeAutospacing="1" w:after="100" w:afterAutospacing="1" w:line="276" w:lineRule="auto"/>
        <w:ind w:firstLine="708"/>
        <w:rPr>
          <w:rFonts w:ascii="Calibri" w:hAnsi="Calibri" w:cs="Traditional Arabic"/>
          <w:b/>
          <w:bCs/>
          <w:color w:val="000000"/>
          <w:sz w:val="36"/>
          <w:szCs w:val="36"/>
          <w:rtl/>
          <w:lang w:val="fr-FR" w:eastAsia="fr-FR" w:bidi="ar-DZ"/>
        </w:rPr>
      </w:pPr>
      <w:r>
        <w:rPr>
          <w:rFonts w:ascii="Calibri" w:hAnsi="Calibri" w:cs="Traditional Arabic" w:hint="cs"/>
          <w:b/>
          <w:bCs/>
          <w:color w:val="000000"/>
          <w:sz w:val="36"/>
          <w:szCs w:val="36"/>
          <w:rtl/>
          <w:lang w:val="fr-FR" w:eastAsia="fr-FR" w:bidi="ar-DZ"/>
        </w:rPr>
        <w:t>مقدمة</w:t>
      </w:r>
      <w:r w:rsidR="002F08F7">
        <w:rPr>
          <w:rFonts w:ascii="Calibri" w:hAnsi="Calibri" w:cs="Traditional Arabic" w:hint="cs"/>
          <w:b/>
          <w:bCs/>
          <w:color w:val="000000"/>
          <w:sz w:val="36"/>
          <w:szCs w:val="36"/>
          <w:rtl/>
          <w:lang w:val="fr-FR" w:eastAsia="fr-FR" w:bidi="ar-DZ"/>
        </w:rPr>
        <w:t xml:space="preserve">  (مكتوبة بالخط الثخي</w:t>
      </w:r>
      <w:r w:rsidR="002F08F7" w:rsidRPr="005C596C">
        <w:rPr>
          <w:rFonts w:ascii="Traditional Arabic" w:hAnsi="Traditional Arabic" w:cs="Traditional Arabic"/>
          <w:b/>
          <w:bCs/>
          <w:color w:val="000000"/>
          <w:sz w:val="36"/>
          <w:szCs w:val="36"/>
          <w:rtl/>
          <w:lang w:val="fr-FR" w:eastAsia="fr-FR" w:bidi="ar-DZ"/>
        </w:rPr>
        <w:t>ن</w:t>
      </w:r>
      <w:r w:rsidR="005C596C">
        <w:rPr>
          <w:rFonts w:ascii="Traditional Arabic" w:hAnsi="Traditional Arabic" w:cs="Traditional Arabic" w:hint="cs"/>
          <w:b/>
          <w:bCs/>
          <w:color w:val="000000"/>
          <w:sz w:val="36"/>
          <w:szCs w:val="36"/>
          <w:rtl/>
          <w:lang w:val="fr-FR" w:eastAsia="fr-FR" w:bidi="ar-DZ"/>
        </w:rPr>
        <w:t xml:space="preserve"> </w:t>
      </w:r>
      <w:r w:rsidR="002F08F7" w:rsidRPr="005C596C">
        <w:rPr>
          <w:rFonts w:ascii="Traditional Arabic" w:hAnsi="Traditional Arabic" w:cs="Traditional Arabic"/>
          <w:b/>
          <w:bCs/>
          <w:color w:val="000000"/>
          <w:sz w:val="36"/>
          <w:szCs w:val="36"/>
          <w:lang w:val="fr-FR" w:eastAsia="fr-FR" w:bidi="ar-DZ"/>
        </w:rPr>
        <w:t>Tradition</w:t>
      </w:r>
      <w:r w:rsidR="005C596C">
        <w:rPr>
          <w:rFonts w:ascii="Traditional Arabic" w:hAnsi="Traditional Arabic" w:cs="Traditional Arabic"/>
          <w:b/>
          <w:bCs/>
          <w:color w:val="000000"/>
          <w:sz w:val="36"/>
          <w:szCs w:val="36"/>
          <w:lang w:val="fr-FR" w:eastAsia="fr-FR" w:bidi="ar-DZ"/>
        </w:rPr>
        <w:t>al</w:t>
      </w:r>
      <w:r w:rsidR="002F08F7" w:rsidRPr="005C596C">
        <w:rPr>
          <w:rFonts w:ascii="Traditional Arabic" w:hAnsi="Traditional Arabic" w:cs="Traditional Arabic"/>
          <w:b/>
          <w:bCs/>
          <w:color w:val="000000"/>
          <w:sz w:val="36"/>
          <w:szCs w:val="36"/>
          <w:lang w:val="fr-FR" w:eastAsia="fr-FR" w:bidi="ar-DZ"/>
        </w:rPr>
        <w:t xml:space="preserve"> </w:t>
      </w:r>
      <w:r w:rsidR="005C596C">
        <w:rPr>
          <w:rFonts w:ascii="Traditional Arabic" w:hAnsi="Traditional Arabic" w:cs="Traditional Arabic"/>
          <w:b/>
          <w:bCs/>
          <w:color w:val="000000"/>
          <w:sz w:val="36"/>
          <w:szCs w:val="36"/>
          <w:lang w:val="fr-FR" w:eastAsia="fr-FR" w:bidi="ar-DZ"/>
        </w:rPr>
        <w:t>A</w:t>
      </w:r>
      <w:r w:rsidR="002F08F7" w:rsidRPr="005C596C">
        <w:rPr>
          <w:rFonts w:ascii="Traditional Arabic" w:hAnsi="Traditional Arabic" w:cs="Traditional Arabic"/>
          <w:b/>
          <w:bCs/>
          <w:color w:val="000000"/>
          <w:sz w:val="36"/>
          <w:szCs w:val="36"/>
          <w:lang w:val="fr-FR" w:eastAsia="fr-FR" w:bidi="ar-DZ"/>
        </w:rPr>
        <w:t>rabic 18</w:t>
      </w:r>
      <w:r w:rsidR="002F08F7">
        <w:rPr>
          <w:rFonts w:ascii="Calibri" w:hAnsi="Calibri" w:cs="Traditional Arabic" w:hint="cs"/>
          <w:b/>
          <w:bCs/>
          <w:color w:val="000000"/>
          <w:sz w:val="36"/>
          <w:szCs w:val="36"/>
          <w:rtl/>
          <w:lang w:val="fr-FR" w:eastAsia="fr-FR" w:bidi="ar-DZ"/>
        </w:rPr>
        <w:t>)</w:t>
      </w:r>
    </w:p>
    <w:p w:rsidR="00071B97" w:rsidRDefault="002F08F7" w:rsidP="00071B97">
      <w:pPr>
        <w:spacing w:before="100" w:beforeAutospacing="1" w:after="100" w:afterAutospacing="1" w:line="276" w:lineRule="auto"/>
        <w:ind w:firstLine="708"/>
        <w:rPr>
          <w:rFonts w:asciiTheme="majorBidi" w:hAnsiTheme="majorBidi" w:cstheme="majorBidi"/>
          <w:color w:val="000000"/>
          <w:sz w:val="22"/>
          <w:szCs w:val="22"/>
          <w:rtl/>
          <w:lang w:val="fr-FR" w:eastAsia="fr-FR" w:bidi="ar-DZ"/>
        </w:rPr>
      </w:pPr>
      <w:r>
        <w:rPr>
          <w:rFonts w:ascii="Calibri" w:hAnsi="Calibri" w:cs="Traditional Arabic" w:hint="cs"/>
          <w:color w:val="000000"/>
          <w:sz w:val="32"/>
          <w:szCs w:val="32"/>
          <w:rtl/>
          <w:lang w:val="fr-FR" w:eastAsia="fr-FR" w:bidi="ar-DZ"/>
        </w:rPr>
        <w:lastRenderedPageBreak/>
        <w:t xml:space="preserve">محتوى المقدمة مكتوب </w:t>
      </w:r>
      <w:r w:rsidR="0085457B">
        <w:rPr>
          <w:rFonts w:ascii="Calibri" w:hAnsi="Calibri" w:cs="Traditional Arabic" w:hint="cs"/>
          <w:color w:val="000000"/>
          <w:sz w:val="32"/>
          <w:szCs w:val="32"/>
          <w:rtl/>
          <w:lang w:val="fr-FR" w:eastAsia="fr-FR" w:bidi="ar-DZ"/>
        </w:rPr>
        <w:t>ب</w:t>
      </w:r>
      <w:r w:rsidR="0085457B">
        <w:rPr>
          <w:rFonts w:ascii="Calibri" w:hAnsi="Calibri" w:cs="Traditional Arabic"/>
          <w:color w:val="000000"/>
          <w:sz w:val="32"/>
          <w:szCs w:val="32"/>
          <w:lang w:val="fr-FR" w:eastAsia="fr-FR" w:bidi="ar-DZ"/>
        </w:rPr>
        <w:t xml:space="preserve">16 </w:t>
      </w:r>
      <w:r w:rsidR="0085457B">
        <w:rPr>
          <w:rFonts w:ascii="Calibri" w:hAnsi="Calibri" w:cs="Traditional Arabic" w:hint="cs"/>
          <w:b/>
          <w:bCs/>
          <w:color w:val="000000"/>
          <w:sz w:val="36"/>
          <w:szCs w:val="36"/>
          <w:lang w:val="fr-FR" w:eastAsia="fr-FR" w:bidi="ar-DZ"/>
        </w:rPr>
        <w:t>Traditional</w:t>
      </w:r>
      <w:r w:rsidR="005C596C" w:rsidRPr="005C596C">
        <w:rPr>
          <w:rFonts w:ascii="Traditional Arabic" w:hAnsi="Traditional Arabic" w:cs="Traditional Arabic"/>
          <w:color w:val="000000"/>
          <w:sz w:val="32"/>
          <w:szCs w:val="32"/>
          <w:lang w:val="fr-FR" w:eastAsia="fr-FR" w:bidi="ar-DZ"/>
        </w:rPr>
        <w:t xml:space="preserve"> Arabic</w:t>
      </w:r>
      <w:r w:rsidR="005C596C">
        <w:rPr>
          <w:rFonts w:ascii="Traditional Arabic" w:hAnsi="Traditional Arabic" w:cs="Traditional Arabic" w:hint="cs"/>
          <w:color w:val="000000"/>
          <w:sz w:val="32"/>
          <w:szCs w:val="32"/>
          <w:rtl/>
          <w:lang w:val="fr-FR" w:eastAsia="fr-FR" w:bidi="ar-DZ"/>
        </w:rPr>
        <w:t xml:space="preserve"> وتتضمن </w:t>
      </w:r>
      <w:r w:rsidR="005C596C" w:rsidRPr="005C596C">
        <w:rPr>
          <w:rFonts w:ascii="Traditional Arabic" w:hAnsi="Traditional Arabic" w:cs="Traditional Arabic"/>
          <w:color w:val="000000"/>
          <w:sz w:val="32"/>
          <w:szCs w:val="32"/>
          <w:rtl/>
          <w:lang w:eastAsia="fr-FR"/>
        </w:rPr>
        <w:t>تمهيد مناسب للموضوع، ثم طرح لإشكالية البحث</w:t>
      </w:r>
      <w:r w:rsidR="005C596C">
        <w:rPr>
          <w:rFonts w:ascii="Traditional Arabic" w:hAnsi="Traditional Arabic" w:cs="Traditional Arabic" w:hint="cs"/>
          <w:color w:val="000000"/>
          <w:sz w:val="32"/>
          <w:szCs w:val="32"/>
          <w:rtl/>
          <w:lang w:eastAsia="fr-FR"/>
        </w:rPr>
        <w:t xml:space="preserve"> </w:t>
      </w:r>
      <w:r w:rsidR="005C596C" w:rsidRPr="005C596C">
        <w:rPr>
          <w:rFonts w:ascii="Traditional Arabic" w:hAnsi="Traditional Arabic" w:cs="Traditional Arabic"/>
          <w:color w:val="000000"/>
          <w:sz w:val="32"/>
          <w:szCs w:val="32"/>
          <w:rtl/>
          <w:lang w:eastAsia="fr-FR"/>
        </w:rPr>
        <w:t>و</w:t>
      </w:r>
      <w:r w:rsidR="005C596C">
        <w:rPr>
          <w:rFonts w:ascii="Traditional Arabic" w:hAnsi="Traditional Arabic" w:cs="Traditional Arabic" w:hint="cs"/>
          <w:color w:val="000000"/>
          <w:sz w:val="32"/>
          <w:szCs w:val="32"/>
          <w:rtl/>
          <w:lang w:eastAsia="fr-FR"/>
        </w:rPr>
        <w:t xml:space="preserve"> </w:t>
      </w:r>
      <w:r w:rsidR="005C596C" w:rsidRPr="005C596C">
        <w:rPr>
          <w:rFonts w:ascii="Traditional Arabic" w:hAnsi="Traditional Arabic" w:cs="Traditional Arabic"/>
          <w:color w:val="000000"/>
          <w:sz w:val="32"/>
          <w:szCs w:val="32"/>
          <w:rtl/>
          <w:lang w:eastAsia="fr-FR"/>
        </w:rPr>
        <w:t>وضع</w:t>
      </w:r>
      <w:r w:rsidR="005C596C">
        <w:rPr>
          <w:rFonts w:ascii="Traditional Arabic" w:hAnsi="Traditional Arabic" w:cs="Traditional Arabic" w:hint="cs"/>
          <w:color w:val="000000"/>
          <w:sz w:val="32"/>
          <w:szCs w:val="32"/>
          <w:rtl/>
          <w:lang w:eastAsia="fr-FR"/>
        </w:rPr>
        <w:t xml:space="preserve"> </w:t>
      </w:r>
      <w:r w:rsidR="005C596C" w:rsidRPr="005C596C">
        <w:rPr>
          <w:rFonts w:ascii="Traditional Arabic" w:hAnsi="Traditional Arabic" w:cs="Traditional Arabic"/>
          <w:color w:val="000000"/>
          <w:sz w:val="32"/>
          <w:szCs w:val="32"/>
          <w:rtl/>
          <w:lang w:eastAsia="fr-FR"/>
        </w:rPr>
        <w:t>الفرضيات</w:t>
      </w:r>
      <w:r w:rsidR="005C596C">
        <w:rPr>
          <w:rFonts w:ascii="Traditional Arabic" w:hAnsi="Traditional Arabic" w:cs="Traditional Arabic" w:hint="cs"/>
          <w:color w:val="000000"/>
          <w:sz w:val="32"/>
          <w:szCs w:val="32"/>
          <w:rtl/>
          <w:lang w:eastAsia="fr-FR"/>
        </w:rPr>
        <w:t xml:space="preserve"> </w:t>
      </w:r>
      <w:r w:rsidR="005C596C" w:rsidRPr="005C596C">
        <w:rPr>
          <w:rFonts w:ascii="Traditional Arabic" w:hAnsi="Traditional Arabic" w:cs="Traditional Arabic"/>
          <w:color w:val="000000"/>
          <w:sz w:val="32"/>
          <w:szCs w:val="32"/>
          <w:rtl/>
          <w:lang w:eastAsia="fr-FR"/>
        </w:rPr>
        <w:t>المناسبة،</w:t>
      </w:r>
      <w:r w:rsidR="005C596C">
        <w:rPr>
          <w:rFonts w:ascii="Traditional Arabic" w:hAnsi="Traditional Arabic" w:cs="Traditional Arabic" w:hint="cs"/>
          <w:color w:val="000000"/>
          <w:sz w:val="32"/>
          <w:szCs w:val="32"/>
          <w:rtl/>
          <w:lang w:eastAsia="fr-FR"/>
        </w:rPr>
        <w:t xml:space="preserve"> </w:t>
      </w:r>
      <w:r w:rsidR="005C596C" w:rsidRPr="005C596C">
        <w:rPr>
          <w:rFonts w:ascii="Traditional Arabic" w:hAnsi="Traditional Arabic" w:cs="Traditional Arabic"/>
          <w:color w:val="000000"/>
          <w:sz w:val="32"/>
          <w:szCs w:val="32"/>
          <w:rtl/>
          <w:lang w:eastAsia="fr-FR"/>
        </w:rPr>
        <w:t>بالإضافة</w:t>
      </w:r>
      <w:r w:rsidR="005C596C">
        <w:rPr>
          <w:rFonts w:ascii="Traditional Arabic" w:hAnsi="Traditional Arabic" w:cs="Traditional Arabic" w:hint="cs"/>
          <w:color w:val="000000"/>
          <w:sz w:val="32"/>
          <w:szCs w:val="32"/>
          <w:rtl/>
          <w:lang w:eastAsia="fr-FR"/>
        </w:rPr>
        <w:t xml:space="preserve"> </w:t>
      </w:r>
      <w:r w:rsidR="005C596C" w:rsidRPr="005C596C">
        <w:rPr>
          <w:rFonts w:ascii="Traditional Arabic" w:hAnsi="Traditional Arabic" w:cs="Traditional Arabic"/>
          <w:color w:val="000000"/>
          <w:sz w:val="32"/>
          <w:szCs w:val="32"/>
          <w:rtl/>
          <w:lang w:eastAsia="fr-FR"/>
        </w:rPr>
        <w:t>إلى</w:t>
      </w:r>
      <w:r w:rsidR="005C596C">
        <w:rPr>
          <w:rFonts w:ascii="Traditional Arabic" w:hAnsi="Traditional Arabic" w:cs="Traditional Arabic" w:hint="cs"/>
          <w:color w:val="000000"/>
          <w:sz w:val="32"/>
          <w:szCs w:val="32"/>
          <w:rtl/>
          <w:lang w:eastAsia="fr-FR"/>
        </w:rPr>
        <w:t xml:space="preserve"> </w:t>
      </w:r>
      <w:r w:rsidR="005C596C" w:rsidRPr="005C596C">
        <w:rPr>
          <w:rFonts w:ascii="Traditional Arabic" w:hAnsi="Traditional Arabic" w:cs="Traditional Arabic"/>
          <w:color w:val="000000"/>
          <w:sz w:val="32"/>
          <w:szCs w:val="32"/>
          <w:rtl/>
          <w:lang w:eastAsia="fr-FR"/>
        </w:rPr>
        <w:t>تحديد</w:t>
      </w:r>
      <w:r w:rsidR="005C596C">
        <w:rPr>
          <w:rFonts w:ascii="Traditional Arabic" w:hAnsi="Traditional Arabic" w:cs="Traditional Arabic" w:hint="cs"/>
          <w:color w:val="000000"/>
          <w:sz w:val="32"/>
          <w:szCs w:val="32"/>
          <w:rtl/>
          <w:lang w:eastAsia="fr-FR"/>
        </w:rPr>
        <w:t xml:space="preserve"> </w:t>
      </w:r>
      <w:r w:rsidR="005C596C" w:rsidRPr="005C596C">
        <w:rPr>
          <w:rFonts w:ascii="Traditional Arabic" w:hAnsi="Traditional Arabic" w:cs="Traditional Arabic"/>
          <w:color w:val="000000"/>
          <w:sz w:val="32"/>
          <w:szCs w:val="32"/>
          <w:rtl/>
          <w:lang w:eastAsia="fr-FR"/>
        </w:rPr>
        <w:t>أهداف</w:t>
      </w:r>
      <w:r w:rsidR="005C596C">
        <w:rPr>
          <w:rFonts w:ascii="Traditional Arabic" w:hAnsi="Traditional Arabic" w:cs="Traditional Arabic" w:hint="cs"/>
          <w:color w:val="000000"/>
          <w:sz w:val="32"/>
          <w:szCs w:val="32"/>
          <w:rtl/>
          <w:lang w:eastAsia="fr-FR"/>
        </w:rPr>
        <w:t xml:space="preserve"> </w:t>
      </w:r>
      <w:r w:rsidR="005C596C" w:rsidRPr="005C596C">
        <w:rPr>
          <w:rFonts w:ascii="Traditional Arabic" w:hAnsi="Traditional Arabic" w:cs="Traditional Arabic"/>
          <w:color w:val="000000"/>
          <w:sz w:val="32"/>
          <w:szCs w:val="32"/>
          <w:rtl/>
          <w:lang w:eastAsia="fr-FR"/>
        </w:rPr>
        <w:t>البحث</w:t>
      </w:r>
      <w:r w:rsidR="005C596C">
        <w:rPr>
          <w:rFonts w:ascii="Traditional Arabic" w:hAnsi="Traditional Arabic" w:cs="Traditional Arabic" w:hint="cs"/>
          <w:color w:val="000000"/>
          <w:sz w:val="32"/>
          <w:szCs w:val="32"/>
          <w:rtl/>
          <w:lang w:eastAsia="fr-FR"/>
        </w:rPr>
        <w:t xml:space="preserve"> </w:t>
      </w:r>
      <w:r w:rsidR="005C596C" w:rsidRPr="005C596C">
        <w:rPr>
          <w:rFonts w:ascii="Traditional Arabic" w:hAnsi="Traditional Arabic" w:cs="Traditional Arabic"/>
          <w:color w:val="000000"/>
          <w:sz w:val="32"/>
          <w:szCs w:val="32"/>
          <w:rtl/>
          <w:lang w:eastAsia="fr-FR"/>
        </w:rPr>
        <w:t>ومنهجيته، وذكر الأبحاث والدراسات السابقة التي تناولت الموضوع. (بداية كل فقرة في المقال ترك مسافة بطريقة آلية وليس يدوية</w:t>
      </w:r>
      <w:r w:rsidR="005C596C">
        <w:rPr>
          <w:rFonts w:ascii="Traditional Arabic" w:hAnsi="Traditional Arabic" w:cs="Traditional Arabic" w:hint="cs"/>
          <w:color w:val="000000"/>
          <w:sz w:val="32"/>
          <w:szCs w:val="32"/>
          <w:rtl/>
          <w:lang w:eastAsia="fr-FR"/>
        </w:rPr>
        <w:t>)</w:t>
      </w:r>
      <w:r w:rsidR="00071B97">
        <w:rPr>
          <w:rFonts w:ascii="Traditional Arabic" w:hAnsi="Traditional Arabic" w:cs="Traditional Arabic" w:hint="cs"/>
          <w:color w:val="000000"/>
          <w:sz w:val="32"/>
          <w:szCs w:val="32"/>
          <w:rtl/>
          <w:lang w:eastAsia="fr-FR" w:bidi="ar-DZ"/>
        </w:rPr>
        <w:t xml:space="preserve">. الفاصل بين السطور 1,5 سم، الفاصل بين فقرة وأخرى آلي بعد وقبل الفقرة </w:t>
      </w:r>
      <w:r w:rsidR="00071B97" w:rsidRPr="00071B97">
        <w:rPr>
          <w:rFonts w:asciiTheme="majorBidi" w:hAnsiTheme="majorBidi" w:cstheme="majorBidi"/>
          <w:color w:val="000000"/>
          <w:sz w:val="22"/>
          <w:szCs w:val="22"/>
          <w:lang w:val="fr-FR" w:eastAsia="fr-FR" w:bidi="ar-DZ"/>
        </w:rPr>
        <w:t>(AUTO avant et après le paragraphe)</w:t>
      </w:r>
      <w:r w:rsidR="00071B97">
        <w:rPr>
          <w:rFonts w:asciiTheme="majorBidi" w:hAnsiTheme="majorBidi" w:cstheme="majorBidi" w:hint="cs"/>
          <w:color w:val="000000"/>
          <w:sz w:val="22"/>
          <w:szCs w:val="22"/>
          <w:rtl/>
          <w:lang w:val="fr-FR" w:eastAsia="fr-FR" w:bidi="ar-DZ"/>
        </w:rPr>
        <w:t>.</w:t>
      </w:r>
    </w:p>
    <w:p w:rsidR="00E63178" w:rsidRDefault="00071B97" w:rsidP="00071B97">
      <w:pPr>
        <w:numPr>
          <w:ilvl w:val="0"/>
          <w:numId w:val="37"/>
        </w:numPr>
        <w:spacing w:before="100" w:beforeAutospacing="1" w:after="100" w:afterAutospacing="1" w:line="276" w:lineRule="auto"/>
        <w:rPr>
          <w:rFonts w:ascii="Calibri" w:hAnsi="Calibri" w:cs="Traditional Arabic"/>
          <w:b/>
          <w:bCs/>
          <w:color w:val="000000"/>
          <w:sz w:val="36"/>
          <w:szCs w:val="36"/>
          <w:lang w:val="fr-FR" w:eastAsia="fr-FR" w:bidi="ar-DZ"/>
        </w:rPr>
      </w:pPr>
      <w:r w:rsidRPr="00071B97">
        <w:rPr>
          <w:rFonts w:ascii="Traditional Arabic" w:hAnsi="Traditional Arabic" w:cs="Traditional Arabic" w:hint="cs"/>
          <w:b/>
          <w:bCs/>
          <w:color w:val="000000"/>
          <w:sz w:val="36"/>
          <w:szCs w:val="36"/>
          <w:rtl/>
          <w:lang w:eastAsia="fr-FR" w:bidi="ar-DZ"/>
        </w:rPr>
        <w:t xml:space="preserve">العنوان الأول </w:t>
      </w:r>
      <w:r w:rsidRPr="00071B97">
        <w:rPr>
          <w:rFonts w:ascii="Traditional Arabic" w:hAnsi="Traditional Arabic" w:cs="Traditional Arabic" w:hint="cs"/>
          <w:b/>
          <w:bCs/>
          <w:color w:val="000000"/>
          <w:sz w:val="32"/>
          <w:szCs w:val="32"/>
          <w:rtl/>
          <w:lang w:eastAsia="fr-FR" w:bidi="ar-DZ"/>
        </w:rPr>
        <w:t xml:space="preserve"> </w:t>
      </w:r>
      <w:r w:rsidRPr="00071B97">
        <w:rPr>
          <w:rFonts w:ascii="Calibri" w:hAnsi="Calibri" w:cs="Traditional Arabic" w:hint="cs"/>
          <w:b/>
          <w:bCs/>
          <w:color w:val="000000"/>
          <w:sz w:val="36"/>
          <w:szCs w:val="36"/>
          <w:rtl/>
          <w:lang w:val="fr-FR" w:eastAsia="fr-FR" w:bidi="ar-DZ"/>
        </w:rPr>
        <w:t>(مكتوبة بالخط الثخي</w:t>
      </w:r>
      <w:r w:rsidRPr="00071B97">
        <w:rPr>
          <w:rFonts w:ascii="Traditional Arabic" w:hAnsi="Traditional Arabic" w:cs="Traditional Arabic"/>
          <w:b/>
          <w:bCs/>
          <w:color w:val="000000"/>
          <w:sz w:val="36"/>
          <w:szCs w:val="36"/>
          <w:rtl/>
          <w:lang w:val="fr-FR" w:eastAsia="fr-FR" w:bidi="ar-DZ"/>
        </w:rPr>
        <w:t>ن</w:t>
      </w:r>
      <w:r w:rsidRPr="00071B97">
        <w:rPr>
          <w:rFonts w:ascii="Traditional Arabic" w:hAnsi="Traditional Arabic" w:cs="Traditional Arabic" w:hint="cs"/>
          <w:b/>
          <w:bCs/>
          <w:color w:val="000000"/>
          <w:sz w:val="36"/>
          <w:szCs w:val="36"/>
          <w:rtl/>
          <w:lang w:val="fr-FR" w:eastAsia="fr-FR" w:bidi="ar-DZ"/>
        </w:rPr>
        <w:t xml:space="preserve"> </w:t>
      </w:r>
      <w:r w:rsidRPr="00071B97">
        <w:rPr>
          <w:rFonts w:ascii="Traditional Arabic" w:hAnsi="Traditional Arabic" w:cs="Traditional Arabic"/>
          <w:b/>
          <w:bCs/>
          <w:color w:val="000000"/>
          <w:sz w:val="36"/>
          <w:szCs w:val="36"/>
          <w:lang w:val="fr-FR" w:eastAsia="fr-FR" w:bidi="ar-DZ"/>
        </w:rPr>
        <w:t>Traditional Arabic 18</w:t>
      </w:r>
      <w:r w:rsidRPr="00071B97">
        <w:rPr>
          <w:rFonts w:ascii="Calibri" w:hAnsi="Calibri" w:cs="Traditional Arabic" w:hint="cs"/>
          <w:b/>
          <w:bCs/>
          <w:color w:val="000000"/>
          <w:sz w:val="36"/>
          <w:szCs w:val="36"/>
          <w:rtl/>
          <w:lang w:val="fr-FR" w:eastAsia="fr-FR" w:bidi="ar-DZ"/>
        </w:rPr>
        <w:t>)</w:t>
      </w:r>
    </w:p>
    <w:p w:rsidR="00DA1F9C" w:rsidRDefault="00071B97" w:rsidP="00DA1F9C">
      <w:pPr>
        <w:spacing w:before="100" w:beforeAutospacing="1" w:after="100" w:afterAutospacing="1" w:line="276" w:lineRule="auto"/>
        <w:ind w:firstLine="360"/>
        <w:rPr>
          <w:rFonts w:ascii="Calibri" w:hAnsi="Calibri" w:cs="Traditional Arabic"/>
          <w:b/>
          <w:bCs/>
          <w:color w:val="000000"/>
          <w:sz w:val="36"/>
          <w:szCs w:val="36"/>
          <w:rtl/>
          <w:lang w:val="fr-FR" w:eastAsia="fr-FR" w:bidi="ar-DZ"/>
        </w:rPr>
      </w:pPr>
      <w:r w:rsidRPr="00071B97">
        <w:rPr>
          <w:rFonts w:ascii="Traditional Arabic" w:hAnsi="Traditional Arabic" w:cs="Traditional Arabic" w:hint="cs"/>
          <w:color w:val="000000"/>
          <w:sz w:val="32"/>
          <w:szCs w:val="32"/>
          <w:rtl/>
          <w:lang w:eastAsia="fr-FR" w:bidi="ar-DZ"/>
        </w:rPr>
        <w:t>محتوى العنوان الأول</w:t>
      </w:r>
      <w:r w:rsidR="00DA1F9C">
        <w:rPr>
          <w:rFonts w:ascii="Calibri" w:hAnsi="Calibri" w:cs="Traditional Arabic" w:hint="cs"/>
          <w:b/>
          <w:bCs/>
          <w:color w:val="000000"/>
          <w:sz w:val="36"/>
          <w:szCs w:val="36"/>
          <w:rtl/>
          <w:lang w:val="fr-FR" w:eastAsia="fr-FR" w:bidi="ar-DZ"/>
        </w:rPr>
        <w:t xml:space="preserve">. </w:t>
      </w:r>
      <w:r w:rsidR="00DA1F9C" w:rsidRPr="00DA1F9C">
        <w:rPr>
          <w:rFonts w:ascii="Traditional Arabic" w:hAnsi="Traditional Arabic" w:cs="Traditional Arabic"/>
          <w:color w:val="000000"/>
          <w:sz w:val="32"/>
          <w:szCs w:val="32"/>
          <w:lang w:val="fr-FR" w:eastAsia="fr-FR" w:bidi="ar-DZ"/>
        </w:rPr>
        <w:t>Traditional Arabic 16</w:t>
      </w:r>
    </w:p>
    <w:p w:rsidR="00DA1F9C" w:rsidRDefault="00DA1F9C" w:rsidP="00DA1F9C">
      <w:pPr>
        <w:numPr>
          <w:ilvl w:val="1"/>
          <w:numId w:val="37"/>
        </w:numPr>
        <w:spacing w:before="100" w:beforeAutospacing="1" w:after="100" w:afterAutospacing="1" w:line="276" w:lineRule="auto"/>
        <w:rPr>
          <w:rFonts w:ascii="Calibri" w:hAnsi="Calibri" w:cs="Traditional Arabic"/>
          <w:b/>
          <w:bCs/>
          <w:color w:val="000000"/>
          <w:sz w:val="32"/>
          <w:szCs w:val="32"/>
          <w:lang w:val="fr-FR" w:eastAsia="fr-FR" w:bidi="ar-DZ"/>
        </w:rPr>
      </w:pPr>
      <w:r w:rsidRPr="00DA1F9C">
        <w:rPr>
          <w:rFonts w:ascii="Calibri" w:hAnsi="Calibri" w:cs="Traditional Arabic" w:hint="cs"/>
          <w:b/>
          <w:bCs/>
          <w:color w:val="000000"/>
          <w:sz w:val="32"/>
          <w:szCs w:val="32"/>
          <w:rtl/>
          <w:lang w:val="fr-FR" w:eastAsia="fr-FR" w:bidi="ar-DZ"/>
        </w:rPr>
        <w:t xml:space="preserve">العنوان الفرعي الأول </w:t>
      </w:r>
      <w:r w:rsidRPr="00DA1F9C">
        <w:rPr>
          <w:rFonts w:ascii="Traditional Arabic" w:hAnsi="Traditional Arabic" w:cs="Traditional Arabic" w:hint="cs"/>
          <w:b/>
          <w:bCs/>
          <w:color w:val="000000"/>
          <w:sz w:val="28"/>
          <w:szCs w:val="28"/>
          <w:rtl/>
          <w:lang w:eastAsia="fr-FR" w:bidi="ar-DZ"/>
        </w:rPr>
        <w:t xml:space="preserve"> </w:t>
      </w:r>
      <w:r w:rsidRPr="00DA1F9C">
        <w:rPr>
          <w:rFonts w:ascii="Calibri" w:hAnsi="Calibri" w:cs="Traditional Arabic" w:hint="cs"/>
          <w:b/>
          <w:bCs/>
          <w:color w:val="000000"/>
          <w:sz w:val="32"/>
          <w:szCs w:val="32"/>
          <w:rtl/>
          <w:lang w:val="fr-FR" w:eastAsia="fr-FR" w:bidi="ar-DZ"/>
        </w:rPr>
        <w:t>(مكتوبة بالخط الثخي</w:t>
      </w:r>
      <w:r w:rsidRPr="00DA1F9C">
        <w:rPr>
          <w:rFonts w:ascii="Traditional Arabic" w:hAnsi="Traditional Arabic" w:cs="Traditional Arabic"/>
          <w:b/>
          <w:bCs/>
          <w:color w:val="000000"/>
          <w:sz w:val="32"/>
          <w:szCs w:val="32"/>
          <w:rtl/>
          <w:lang w:val="fr-FR" w:eastAsia="fr-FR" w:bidi="ar-DZ"/>
        </w:rPr>
        <w:t>ن</w:t>
      </w:r>
      <w:r w:rsidRPr="00DA1F9C">
        <w:rPr>
          <w:rFonts w:ascii="Traditional Arabic" w:hAnsi="Traditional Arabic" w:cs="Traditional Arabic" w:hint="cs"/>
          <w:b/>
          <w:bCs/>
          <w:color w:val="000000"/>
          <w:sz w:val="32"/>
          <w:szCs w:val="32"/>
          <w:rtl/>
          <w:lang w:val="fr-FR" w:eastAsia="fr-FR" w:bidi="ar-DZ"/>
        </w:rPr>
        <w:t xml:space="preserve"> </w:t>
      </w:r>
      <w:r w:rsidRPr="00DA1F9C">
        <w:rPr>
          <w:rFonts w:ascii="Traditional Arabic" w:hAnsi="Traditional Arabic" w:cs="Traditional Arabic"/>
          <w:b/>
          <w:bCs/>
          <w:color w:val="000000"/>
          <w:sz w:val="32"/>
          <w:szCs w:val="32"/>
          <w:lang w:val="fr-FR" w:eastAsia="fr-FR" w:bidi="ar-DZ"/>
        </w:rPr>
        <w:t>Traditional Arabic 16</w:t>
      </w:r>
      <w:r w:rsidRPr="00DA1F9C">
        <w:rPr>
          <w:rFonts w:ascii="Calibri" w:hAnsi="Calibri" w:cs="Traditional Arabic" w:hint="cs"/>
          <w:b/>
          <w:bCs/>
          <w:color w:val="000000"/>
          <w:sz w:val="32"/>
          <w:szCs w:val="32"/>
          <w:rtl/>
          <w:lang w:val="fr-FR" w:eastAsia="fr-FR" w:bidi="ar-DZ"/>
        </w:rPr>
        <w:t>)</w:t>
      </w:r>
    </w:p>
    <w:p w:rsidR="00DA1F9C" w:rsidRPr="00DA1F9C" w:rsidRDefault="00DA1F9C" w:rsidP="00DA1F9C">
      <w:pPr>
        <w:spacing w:before="100" w:beforeAutospacing="1" w:after="100" w:afterAutospacing="1" w:line="276" w:lineRule="auto"/>
        <w:ind w:firstLine="360"/>
        <w:rPr>
          <w:rFonts w:ascii="Traditional Arabic" w:hAnsi="Traditional Arabic" w:cs="Traditional Arabic"/>
          <w:color w:val="000000"/>
          <w:sz w:val="32"/>
          <w:szCs w:val="32"/>
          <w:rtl/>
          <w:lang w:eastAsia="fr-FR" w:bidi="ar-DZ"/>
        </w:rPr>
      </w:pPr>
      <w:r w:rsidRPr="00DA1F9C">
        <w:rPr>
          <w:rFonts w:ascii="Traditional Arabic" w:hAnsi="Traditional Arabic" w:cs="Traditional Arabic" w:hint="cs"/>
          <w:color w:val="000000"/>
          <w:sz w:val="32"/>
          <w:szCs w:val="32"/>
          <w:rtl/>
          <w:lang w:eastAsia="fr-FR" w:bidi="ar-DZ"/>
        </w:rPr>
        <w:t>محتوى العنوان الفرعي.</w:t>
      </w:r>
      <w:r>
        <w:rPr>
          <w:rFonts w:ascii="Traditional Arabic" w:hAnsi="Traditional Arabic" w:cs="Traditional Arabic" w:hint="cs"/>
          <w:color w:val="000000"/>
          <w:sz w:val="32"/>
          <w:szCs w:val="32"/>
          <w:rtl/>
          <w:lang w:eastAsia="fr-FR" w:bidi="ar-DZ"/>
        </w:rPr>
        <w:t xml:space="preserve"> </w:t>
      </w:r>
      <w:r w:rsidRPr="00DA1F9C">
        <w:rPr>
          <w:rFonts w:ascii="Traditional Arabic" w:hAnsi="Traditional Arabic" w:cs="Traditional Arabic"/>
          <w:color w:val="000000"/>
          <w:sz w:val="32"/>
          <w:szCs w:val="32"/>
          <w:lang w:val="fr-FR" w:eastAsia="fr-FR" w:bidi="ar-DZ"/>
        </w:rPr>
        <w:t>Traditional Arabic 16</w:t>
      </w:r>
    </w:p>
    <w:p w:rsidR="00DA1F9C" w:rsidRDefault="00DA1F9C" w:rsidP="00DA1F9C">
      <w:pPr>
        <w:numPr>
          <w:ilvl w:val="1"/>
          <w:numId w:val="37"/>
        </w:numPr>
        <w:spacing w:before="100" w:beforeAutospacing="1" w:after="100" w:afterAutospacing="1" w:line="276" w:lineRule="auto"/>
        <w:rPr>
          <w:rFonts w:ascii="Calibri" w:hAnsi="Calibri" w:cs="Traditional Arabic"/>
          <w:b/>
          <w:bCs/>
          <w:color w:val="000000"/>
          <w:sz w:val="32"/>
          <w:szCs w:val="32"/>
          <w:lang w:val="fr-FR" w:eastAsia="fr-FR" w:bidi="ar-DZ"/>
        </w:rPr>
      </w:pPr>
      <w:r w:rsidRPr="00DA1F9C">
        <w:rPr>
          <w:rFonts w:ascii="Calibri" w:hAnsi="Calibri" w:cs="Traditional Arabic" w:hint="cs"/>
          <w:b/>
          <w:bCs/>
          <w:color w:val="000000"/>
          <w:sz w:val="32"/>
          <w:szCs w:val="32"/>
          <w:rtl/>
          <w:lang w:val="fr-FR" w:eastAsia="fr-FR" w:bidi="ar-DZ"/>
        </w:rPr>
        <w:t xml:space="preserve">العنوان الفرعي </w:t>
      </w:r>
      <w:r>
        <w:rPr>
          <w:rFonts w:ascii="Calibri" w:hAnsi="Calibri" w:cs="Traditional Arabic" w:hint="cs"/>
          <w:b/>
          <w:bCs/>
          <w:color w:val="000000"/>
          <w:sz w:val="32"/>
          <w:szCs w:val="32"/>
          <w:rtl/>
          <w:lang w:val="fr-FR" w:eastAsia="fr-FR" w:bidi="ar-DZ"/>
        </w:rPr>
        <w:t>الثاني</w:t>
      </w:r>
      <w:r w:rsidRPr="00DA1F9C">
        <w:rPr>
          <w:rFonts w:ascii="Calibri" w:hAnsi="Calibri" w:cs="Traditional Arabic" w:hint="cs"/>
          <w:b/>
          <w:bCs/>
          <w:color w:val="000000"/>
          <w:sz w:val="32"/>
          <w:szCs w:val="32"/>
          <w:rtl/>
          <w:lang w:val="fr-FR" w:eastAsia="fr-FR" w:bidi="ar-DZ"/>
        </w:rPr>
        <w:t xml:space="preserve"> </w:t>
      </w:r>
      <w:r w:rsidRPr="00DA1F9C">
        <w:rPr>
          <w:rFonts w:ascii="Traditional Arabic" w:hAnsi="Traditional Arabic" w:cs="Traditional Arabic" w:hint="cs"/>
          <w:b/>
          <w:bCs/>
          <w:color w:val="000000"/>
          <w:sz w:val="28"/>
          <w:szCs w:val="28"/>
          <w:rtl/>
          <w:lang w:eastAsia="fr-FR" w:bidi="ar-DZ"/>
        </w:rPr>
        <w:t xml:space="preserve"> </w:t>
      </w:r>
      <w:r w:rsidRPr="00DA1F9C">
        <w:rPr>
          <w:rFonts w:ascii="Calibri" w:hAnsi="Calibri" w:cs="Traditional Arabic" w:hint="cs"/>
          <w:b/>
          <w:bCs/>
          <w:color w:val="000000"/>
          <w:sz w:val="32"/>
          <w:szCs w:val="32"/>
          <w:rtl/>
          <w:lang w:val="fr-FR" w:eastAsia="fr-FR" w:bidi="ar-DZ"/>
        </w:rPr>
        <w:t>(مكتوبة بالخط الثخي</w:t>
      </w:r>
      <w:r w:rsidRPr="00DA1F9C">
        <w:rPr>
          <w:rFonts w:ascii="Traditional Arabic" w:hAnsi="Traditional Arabic" w:cs="Traditional Arabic"/>
          <w:b/>
          <w:bCs/>
          <w:color w:val="000000"/>
          <w:sz w:val="32"/>
          <w:szCs w:val="32"/>
          <w:rtl/>
          <w:lang w:val="fr-FR" w:eastAsia="fr-FR" w:bidi="ar-DZ"/>
        </w:rPr>
        <w:t>ن</w:t>
      </w:r>
      <w:r w:rsidRPr="00DA1F9C">
        <w:rPr>
          <w:rFonts w:ascii="Traditional Arabic" w:hAnsi="Traditional Arabic" w:cs="Traditional Arabic" w:hint="cs"/>
          <w:b/>
          <w:bCs/>
          <w:color w:val="000000"/>
          <w:sz w:val="32"/>
          <w:szCs w:val="32"/>
          <w:rtl/>
          <w:lang w:val="fr-FR" w:eastAsia="fr-FR" w:bidi="ar-DZ"/>
        </w:rPr>
        <w:t xml:space="preserve"> </w:t>
      </w:r>
      <w:r w:rsidRPr="00DA1F9C">
        <w:rPr>
          <w:rFonts w:ascii="Traditional Arabic" w:hAnsi="Traditional Arabic" w:cs="Traditional Arabic"/>
          <w:b/>
          <w:bCs/>
          <w:color w:val="000000"/>
          <w:sz w:val="32"/>
          <w:szCs w:val="32"/>
          <w:lang w:val="fr-FR" w:eastAsia="fr-FR" w:bidi="ar-DZ"/>
        </w:rPr>
        <w:t>Traditional Arabic 16</w:t>
      </w:r>
      <w:r w:rsidRPr="00DA1F9C">
        <w:rPr>
          <w:rFonts w:ascii="Calibri" w:hAnsi="Calibri" w:cs="Traditional Arabic" w:hint="cs"/>
          <w:b/>
          <w:bCs/>
          <w:color w:val="000000"/>
          <w:sz w:val="32"/>
          <w:szCs w:val="32"/>
          <w:rtl/>
          <w:lang w:val="fr-FR" w:eastAsia="fr-FR" w:bidi="ar-DZ"/>
        </w:rPr>
        <w:t>)</w:t>
      </w:r>
    </w:p>
    <w:p w:rsidR="0030560F" w:rsidRDefault="00DA1F9C" w:rsidP="0030560F">
      <w:pPr>
        <w:spacing w:before="100" w:beforeAutospacing="1" w:after="100" w:afterAutospacing="1" w:line="276" w:lineRule="auto"/>
        <w:ind w:firstLine="360"/>
        <w:rPr>
          <w:rFonts w:ascii="Traditional Arabic" w:hAnsi="Traditional Arabic" w:cs="Traditional Arabic"/>
          <w:color w:val="000000"/>
          <w:sz w:val="32"/>
          <w:szCs w:val="32"/>
          <w:rtl/>
          <w:lang w:val="fr-FR" w:eastAsia="fr-FR" w:bidi="ar-DZ"/>
        </w:rPr>
      </w:pPr>
      <w:r w:rsidRPr="00DA1F9C">
        <w:rPr>
          <w:rFonts w:ascii="Traditional Arabic" w:hAnsi="Traditional Arabic" w:cs="Traditional Arabic" w:hint="cs"/>
          <w:color w:val="000000"/>
          <w:sz w:val="32"/>
          <w:szCs w:val="32"/>
          <w:rtl/>
          <w:lang w:eastAsia="fr-FR" w:bidi="ar-DZ"/>
        </w:rPr>
        <w:t>محتوى العنوان الفرعي.</w:t>
      </w:r>
      <w:r>
        <w:rPr>
          <w:rFonts w:ascii="Traditional Arabic" w:hAnsi="Traditional Arabic" w:cs="Traditional Arabic" w:hint="cs"/>
          <w:color w:val="000000"/>
          <w:sz w:val="32"/>
          <w:szCs w:val="32"/>
          <w:rtl/>
          <w:lang w:eastAsia="fr-FR" w:bidi="ar-DZ"/>
        </w:rPr>
        <w:t xml:space="preserve"> </w:t>
      </w:r>
      <w:r w:rsidRPr="00DA1F9C">
        <w:rPr>
          <w:rFonts w:ascii="Traditional Arabic" w:hAnsi="Traditional Arabic" w:cs="Traditional Arabic"/>
          <w:color w:val="000000"/>
          <w:sz w:val="32"/>
          <w:szCs w:val="32"/>
          <w:lang w:val="fr-FR" w:eastAsia="fr-FR" w:bidi="ar-DZ"/>
        </w:rPr>
        <w:t>Traditional Arabic 16</w:t>
      </w:r>
    </w:p>
    <w:p w:rsidR="0030560F" w:rsidRPr="0030560F" w:rsidRDefault="0030560F" w:rsidP="0030560F">
      <w:pPr>
        <w:spacing w:before="100" w:beforeAutospacing="1" w:after="100" w:afterAutospacing="1" w:line="276" w:lineRule="auto"/>
        <w:ind w:firstLine="708"/>
        <w:rPr>
          <w:rFonts w:ascii="Traditional Arabic" w:hAnsi="Traditional Arabic" w:cs="Traditional Arabic"/>
          <w:color w:val="000000"/>
          <w:sz w:val="32"/>
          <w:szCs w:val="32"/>
          <w:rtl/>
          <w:lang w:val="fr-FR" w:eastAsia="fr-FR" w:bidi="ar-DZ"/>
        </w:rPr>
      </w:pPr>
      <w:r>
        <w:rPr>
          <w:rFonts w:ascii="Calibri" w:hAnsi="Calibri" w:cs="Traditional Arabic" w:hint="cs"/>
          <w:b/>
          <w:bCs/>
          <w:color w:val="000000"/>
          <w:sz w:val="36"/>
          <w:szCs w:val="36"/>
          <w:rtl/>
          <w:lang w:val="fr-FR" w:eastAsia="fr-FR" w:bidi="ar-DZ"/>
        </w:rPr>
        <w:t>الخاتمة: (مكتوبة بالخط الثخي</w:t>
      </w:r>
      <w:r w:rsidRPr="005C596C">
        <w:rPr>
          <w:rFonts w:ascii="Traditional Arabic" w:hAnsi="Traditional Arabic" w:cs="Traditional Arabic"/>
          <w:b/>
          <w:bCs/>
          <w:color w:val="000000"/>
          <w:sz w:val="36"/>
          <w:szCs w:val="36"/>
          <w:rtl/>
          <w:lang w:val="fr-FR" w:eastAsia="fr-FR" w:bidi="ar-DZ"/>
        </w:rPr>
        <w:t>ن</w:t>
      </w:r>
      <w:r>
        <w:rPr>
          <w:rFonts w:ascii="Traditional Arabic" w:hAnsi="Traditional Arabic" w:cs="Traditional Arabic" w:hint="cs"/>
          <w:b/>
          <w:bCs/>
          <w:color w:val="000000"/>
          <w:sz w:val="36"/>
          <w:szCs w:val="36"/>
          <w:rtl/>
          <w:lang w:val="fr-FR" w:eastAsia="fr-FR" w:bidi="ar-DZ"/>
        </w:rPr>
        <w:t xml:space="preserve"> </w:t>
      </w:r>
      <w:r w:rsidRPr="005C596C">
        <w:rPr>
          <w:rFonts w:ascii="Traditional Arabic" w:hAnsi="Traditional Arabic" w:cs="Traditional Arabic"/>
          <w:b/>
          <w:bCs/>
          <w:color w:val="000000"/>
          <w:sz w:val="36"/>
          <w:szCs w:val="36"/>
          <w:lang w:val="fr-FR" w:eastAsia="fr-FR" w:bidi="ar-DZ"/>
        </w:rPr>
        <w:t>Tradition</w:t>
      </w:r>
      <w:r>
        <w:rPr>
          <w:rFonts w:ascii="Traditional Arabic" w:hAnsi="Traditional Arabic" w:cs="Traditional Arabic"/>
          <w:b/>
          <w:bCs/>
          <w:color w:val="000000"/>
          <w:sz w:val="36"/>
          <w:szCs w:val="36"/>
          <w:lang w:val="fr-FR" w:eastAsia="fr-FR" w:bidi="ar-DZ"/>
        </w:rPr>
        <w:t>al</w:t>
      </w:r>
      <w:r w:rsidRPr="005C596C">
        <w:rPr>
          <w:rFonts w:ascii="Traditional Arabic" w:hAnsi="Traditional Arabic" w:cs="Traditional Arabic"/>
          <w:b/>
          <w:bCs/>
          <w:color w:val="000000"/>
          <w:sz w:val="36"/>
          <w:szCs w:val="36"/>
          <w:lang w:val="fr-FR" w:eastAsia="fr-FR" w:bidi="ar-DZ"/>
        </w:rPr>
        <w:t xml:space="preserve"> </w:t>
      </w:r>
      <w:r>
        <w:rPr>
          <w:rFonts w:ascii="Traditional Arabic" w:hAnsi="Traditional Arabic" w:cs="Traditional Arabic"/>
          <w:b/>
          <w:bCs/>
          <w:color w:val="000000"/>
          <w:sz w:val="36"/>
          <w:szCs w:val="36"/>
          <w:lang w:val="fr-FR" w:eastAsia="fr-FR" w:bidi="ar-DZ"/>
        </w:rPr>
        <w:t>A</w:t>
      </w:r>
      <w:r w:rsidRPr="005C596C">
        <w:rPr>
          <w:rFonts w:ascii="Traditional Arabic" w:hAnsi="Traditional Arabic" w:cs="Traditional Arabic"/>
          <w:b/>
          <w:bCs/>
          <w:color w:val="000000"/>
          <w:sz w:val="36"/>
          <w:szCs w:val="36"/>
          <w:lang w:val="fr-FR" w:eastAsia="fr-FR" w:bidi="ar-DZ"/>
        </w:rPr>
        <w:t>rabic 18</w:t>
      </w:r>
      <w:r>
        <w:rPr>
          <w:rFonts w:ascii="Calibri" w:hAnsi="Calibri" w:cs="Traditional Arabic" w:hint="cs"/>
          <w:b/>
          <w:bCs/>
          <w:color w:val="000000"/>
          <w:sz w:val="36"/>
          <w:szCs w:val="36"/>
          <w:rtl/>
          <w:lang w:val="fr-FR" w:eastAsia="fr-FR" w:bidi="ar-DZ"/>
        </w:rPr>
        <w:t>)</w:t>
      </w:r>
    </w:p>
    <w:p w:rsidR="0030560F" w:rsidRPr="001B4CFA" w:rsidRDefault="0030560F" w:rsidP="0030560F">
      <w:pPr>
        <w:spacing w:before="100" w:beforeAutospacing="1" w:after="100" w:afterAutospacing="1" w:line="276" w:lineRule="auto"/>
        <w:ind w:firstLine="708"/>
        <w:rPr>
          <w:rFonts w:ascii="Traditional Arabic" w:hAnsi="Traditional Arabic" w:cs="Traditional Arabic"/>
          <w:color w:val="000000"/>
          <w:sz w:val="32"/>
          <w:szCs w:val="32"/>
          <w:lang w:val="fr-FR" w:eastAsia="fr-FR" w:bidi="ar-DZ"/>
        </w:rPr>
      </w:pPr>
      <w:r w:rsidRPr="0030560F">
        <w:rPr>
          <w:rFonts w:ascii="Traditional Arabic" w:eastAsia="Calibri" w:hAnsi="Traditional Arabic" w:cs="Traditional Arabic"/>
          <w:sz w:val="32"/>
          <w:szCs w:val="32"/>
          <w:rtl/>
        </w:rPr>
        <w:t>يجب أن تتضمن حوصلة للنتائج المتوصل إليها وأن تفتح آفاق لدراسات جديدة</w:t>
      </w:r>
      <w:r>
        <w:rPr>
          <w:rFonts w:ascii="Traditional Arabic" w:eastAsia="Calibri" w:hAnsi="Traditional Arabic" w:cs="Traditional Arabic" w:hint="cs"/>
          <w:sz w:val="32"/>
          <w:szCs w:val="32"/>
          <w:rtl/>
        </w:rPr>
        <w:t xml:space="preserve">. يجب كتابتها بخط </w:t>
      </w:r>
      <w:r w:rsidRPr="00DA1F9C">
        <w:rPr>
          <w:rFonts w:ascii="Traditional Arabic" w:hAnsi="Traditional Arabic" w:cs="Traditional Arabic"/>
          <w:color w:val="000000"/>
          <w:sz w:val="32"/>
          <w:szCs w:val="32"/>
          <w:lang w:val="fr-FR" w:eastAsia="fr-FR" w:bidi="ar-DZ"/>
        </w:rPr>
        <w:t>Traditional Arabic 16</w:t>
      </w:r>
      <w:r>
        <w:rPr>
          <w:rFonts w:ascii="Traditional Arabic" w:hAnsi="Traditional Arabic" w:cs="Traditional Arabic"/>
          <w:color w:val="000000"/>
          <w:sz w:val="32"/>
          <w:szCs w:val="32"/>
          <w:lang w:val="fr-FR" w:eastAsia="fr-FR" w:bidi="ar-DZ"/>
        </w:rPr>
        <w:t>.</w:t>
      </w:r>
    </w:p>
    <w:p w:rsidR="001B4CFA" w:rsidRDefault="001B4CFA" w:rsidP="001B4CFA">
      <w:pPr>
        <w:spacing w:before="100" w:beforeAutospacing="1" w:after="100" w:afterAutospacing="1" w:line="276" w:lineRule="auto"/>
        <w:ind w:firstLine="708"/>
        <w:contextualSpacing/>
        <w:jc w:val="both"/>
        <w:rPr>
          <w:rFonts w:ascii="Traditional Arabic" w:eastAsia="Calibri" w:hAnsi="Traditional Arabic"/>
          <w:sz w:val="32"/>
          <w:szCs w:val="32"/>
        </w:rPr>
      </w:pPr>
      <w:r w:rsidRPr="001B4CFA">
        <w:rPr>
          <w:rFonts w:ascii="Traditional Arabic" w:eastAsia="Calibri" w:hAnsi="Traditional Arabic" w:cs="Traditional Arabic"/>
          <w:b/>
          <w:bCs/>
          <w:sz w:val="32"/>
          <w:szCs w:val="32"/>
          <w:rtl/>
        </w:rPr>
        <w:t>الإحالة إلى المراجع</w:t>
      </w:r>
      <w:r w:rsidRPr="001B4CFA">
        <w:rPr>
          <w:rFonts w:ascii="Traditional Arabic" w:eastAsia="Calibri" w:hAnsi="Traditional Arabic" w:cs="Traditional Arabic"/>
          <w:sz w:val="32"/>
          <w:szCs w:val="32"/>
          <w:rtl/>
        </w:rPr>
        <w:t xml:space="preserve">: </w:t>
      </w:r>
      <w:r w:rsidRPr="001B4CFA">
        <w:rPr>
          <w:rFonts w:ascii="Traditional Arabic" w:eastAsia="Calibri" w:hAnsi="Traditional Arabic" w:cs="Traditional Arabic"/>
          <w:sz w:val="32"/>
          <w:szCs w:val="32"/>
        </w:rPr>
        <w:t xml:space="preserve"> </w:t>
      </w:r>
      <w:r w:rsidRPr="001B4CFA">
        <w:rPr>
          <w:rFonts w:ascii="Traditional Arabic" w:eastAsia="Calibri" w:hAnsi="Traditional Arabic" w:cs="Traditional Arabic"/>
          <w:sz w:val="32"/>
          <w:szCs w:val="32"/>
          <w:rtl/>
        </w:rPr>
        <w:t xml:space="preserve">يتم الإحالة إلى </w:t>
      </w:r>
      <w:r w:rsidR="0085457B" w:rsidRPr="001B4CFA">
        <w:rPr>
          <w:rFonts w:ascii="Traditional Arabic" w:eastAsia="Calibri" w:hAnsi="Traditional Arabic" w:cs="Traditional Arabic" w:hint="cs"/>
          <w:sz w:val="32"/>
          <w:szCs w:val="32"/>
          <w:rtl/>
        </w:rPr>
        <w:t>المراجع في</w:t>
      </w:r>
      <w:r w:rsidRPr="001B4CFA">
        <w:rPr>
          <w:rFonts w:ascii="Traditional Arabic" w:eastAsia="Calibri" w:hAnsi="Traditional Arabic" w:cs="Traditional Arabic"/>
          <w:sz w:val="32"/>
          <w:szCs w:val="32"/>
          <w:rtl/>
        </w:rPr>
        <w:t xml:space="preserve"> متن النص على النحو الآتي: (اللقب، سنة النشر: ص) مثال: (قنان، 1995: 54). أما الوثائق القديمة من نوع المصادر فيكتب بالإضافة إلى اللقب، الكلمة الأولى من العنوان أو الثانية إذا كانت الأولى غير معبرة. مثال (إبن خلدون، العبر:50)</w:t>
      </w:r>
      <w:r w:rsidRPr="001B4CFA">
        <w:rPr>
          <w:rFonts w:ascii="Traditional Arabic" w:eastAsia="Calibri" w:hAnsi="Traditional Arabic" w:hint="cs"/>
          <w:sz w:val="32"/>
          <w:szCs w:val="32"/>
          <w:rtl/>
        </w:rPr>
        <w:t>.</w:t>
      </w:r>
    </w:p>
    <w:p w:rsidR="001B4CFA" w:rsidRPr="001B4CFA" w:rsidRDefault="001B4CFA" w:rsidP="001B4CFA">
      <w:pPr>
        <w:spacing w:before="100" w:beforeAutospacing="1" w:after="100" w:afterAutospacing="1" w:line="276" w:lineRule="auto"/>
        <w:ind w:firstLine="708"/>
        <w:contextualSpacing/>
        <w:jc w:val="both"/>
        <w:rPr>
          <w:rFonts w:ascii="Traditional Arabic" w:eastAsia="Calibri" w:hAnsi="Traditional Arabic"/>
          <w:sz w:val="32"/>
          <w:szCs w:val="32"/>
        </w:rPr>
      </w:pPr>
    </w:p>
    <w:p w:rsidR="001B4CFA" w:rsidRPr="001B4CFA" w:rsidRDefault="001B4CFA" w:rsidP="001B4CFA">
      <w:pPr>
        <w:spacing w:before="100" w:beforeAutospacing="1" w:after="100" w:afterAutospacing="1" w:line="276" w:lineRule="auto"/>
        <w:ind w:firstLine="708"/>
        <w:contextualSpacing/>
        <w:jc w:val="both"/>
        <w:rPr>
          <w:rFonts w:ascii="Traditional Arabic" w:eastAsia="Calibri" w:hAnsi="Traditional Arabic" w:cs="Traditional Arabic"/>
          <w:sz w:val="32"/>
          <w:szCs w:val="32"/>
          <w:rtl/>
        </w:rPr>
      </w:pPr>
      <w:r w:rsidRPr="001B4CFA">
        <w:rPr>
          <w:rFonts w:ascii="Traditional Arabic" w:eastAsia="Calibri" w:hAnsi="Traditional Arabic" w:cs="Traditional Arabic"/>
          <w:b/>
          <w:bCs/>
          <w:sz w:val="32"/>
          <w:szCs w:val="32"/>
          <w:rtl/>
        </w:rPr>
        <w:lastRenderedPageBreak/>
        <w:t xml:space="preserve">هوامش أسفل الصفحات: </w:t>
      </w:r>
      <w:r w:rsidRPr="001B4CFA">
        <w:rPr>
          <w:rFonts w:ascii="Traditional Arabic" w:eastAsia="Calibri" w:hAnsi="Traditional Arabic" w:cs="Traditional Arabic"/>
          <w:sz w:val="32"/>
          <w:szCs w:val="32"/>
          <w:rtl/>
          <w:lang w:bidi="ar-DZ"/>
        </w:rPr>
        <w:t>تتضمن هوامش أسفل الصفحة الملاحظات و التوضيحات والمقالات الصحفية فقط ويجب أن تكون بترقيم مستمر ويقتصر على الأمور الأساسية.</w:t>
      </w:r>
      <w:r>
        <w:rPr>
          <w:rFonts w:ascii="Traditional Arabic" w:eastAsia="Calibri" w:hAnsi="Traditional Arabic" w:cs="Traditional Arabic"/>
          <w:sz w:val="32"/>
          <w:szCs w:val="32"/>
          <w:lang w:bidi="ar-DZ"/>
        </w:rPr>
        <w:t xml:space="preserve"> </w:t>
      </w:r>
      <w:r>
        <w:rPr>
          <w:rFonts w:ascii="Traditional Arabic" w:eastAsia="Calibri" w:hAnsi="Traditional Arabic" w:cs="Traditional Arabic" w:hint="cs"/>
          <w:sz w:val="32"/>
          <w:szCs w:val="32"/>
          <w:rtl/>
          <w:lang w:bidi="ar-DZ"/>
        </w:rPr>
        <w:t xml:space="preserve"> </w:t>
      </w:r>
      <w:r w:rsidR="0085457B">
        <w:rPr>
          <w:rFonts w:ascii="Traditional Arabic" w:eastAsia="Calibri" w:hAnsi="Traditional Arabic" w:cs="Traditional Arabic" w:hint="cs"/>
          <w:sz w:val="32"/>
          <w:szCs w:val="32"/>
          <w:rtl/>
          <w:lang w:bidi="ar-DZ"/>
        </w:rPr>
        <w:t>الإشارة</w:t>
      </w:r>
      <w:r>
        <w:rPr>
          <w:rFonts w:ascii="Traditional Arabic" w:eastAsia="Calibri" w:hAnsi="Traditional Arabic" w:cs="Traditional Arabic" w:hint="cs"/>
          <w:sz w:val="32"/>
          <w:szCs w:val="32"/>
          <w:rtl/>
          <w:lang w:bidi="ar-DZ"/>
        </w:rPr>
        <w:t xml:space="preserve"> إلى الهامش الأسفل يتم بطريقة </w:t>
      </w:r>
      <w:r w:rsidR="0085457B">
        <w:rPr>
          <w:rFonts w:ascii="Traditional Arabic" w:eastAsia="Calibri" w:hAnsi="Traditional Arabic" w:cs="Traditional Arabic" w:hint="cs"/>
          <w:sz w:val="32"/>
          <w:szCs w:val="32"/>
          <w:rtl/>
          <w:lang w:bidi="ar-DZ"/>
        </w:rPr>
        <w:t>آلية</w:t>
      </w:r>
      <w:r>
        <w:rPr>
          <w:rFonts w:ascii="Traditional Arabic" w:eastAsia="Calibri" w:hAnsi="Traditional Arabic" w:cs="Traditional Arabic" w:hint="cs"/>
          <w:sz w:val="32"/>
          <w:szCs w:val="32"/>
          <w:rtl/>
          <w:lang w:bidi="ar-DZ"/>
        </w:rPr>
        <w:t xml:space="preserve"> </w:t>
      </w:r>
      <w:r w:rsidR="00671379">
        <w:rPr>
          <w:rFonts w:ascii="Traditional Arabic" w:eastAsia="Calibri" w:hAnsi="Traditional Arabic" w:cs="Traditional Arabic" w:hint="cs"/>
          <w:sz w:val="32"/>
          <w:szCs w:val="32"/>
          <w:rtl/>
          <w:lang w:bidi="ar-DZ"/>
        </w:rPr>
        <w:t>ويوضع الرقم مباشرة بعد آخر كلمة</w:t>
      </w:r>
      <w:r w:rsidR="00671379" w:rsidRPr="00671379">
        <w:rPr>
          <w:rStyle w:val="Appelnotedebasdep"/>
          <w:rFonts w:ascii="Traditional Arabic" w:eastAsia="Calibri" w:hAnsi="Traditional Arabic" w:cs="Traditional Arabic"/>
          <w:b/>
          <w:bCs/>
          <w:color w:val="C00000"/>
          <w:sz w:val="32"/>
          <w:szCs w:val="32"/>
          <w:rtl/>
          <w:lang w:bidi="ar-DZ"/>
        </w:rPr>
        <w:footnoteReference w:id="2"/>
      </w:r>
      <w:r w:rsidR="00671379">
        <w:rPr>
          <w:rFonts w:ascii="Traditional Arabic" w:eastAsia="Calibri" w:hAnsi="Traditional Arabic" w:cs="Traditional Arabic" w:hint="cs"/>
          <w:sz w:val="32"/>
          <w:szCs w:val="32"/>
          <w:rtl/>
          <w:lang w:bidi="ar-DZ"/>
        </w:rPr>
        <w:t>، وليس بعد نقاط الوقف التي تأتي بعد الكلمة.</w:t>
      </w:r>
      <w:r w:rsidR="00671379" w:rsidRPr="00671379">
        <w:rPr>
          <w:rFonts w:ascii="Traditional Arabic" w:eastAsia="Calibri" w:hAnsi="Traditional Arabic" w:cs="Traditional Arabic" w:hint="cs"/>
          <w:sz w:val="32"/>
          <w:szCs w:val="32"/>
          <w:vertAlign w:val="superscript"/>
          <w:rtl/>
          <w:lang w:bidi="ar-DZ"/>
        </w:rPr>
        <w:t>1</w:t>
      </w:r>
    </w:p>
    <w:p w:rsidR="00671379" w:rsidRPr="00671379" w:rsidRDefault="00671379" w:rsidP="00671379">
      <w:pPr>
        <w:ind w:right="567" w:firstLine="708"/>
        <w:contextualSpacing/>
        <w:rPr>
          <w:rFonts w:ascii="Traditional Arabic" w:eastAsia="Calibri" w:hAnsi="Traditional Arabic" w:cs="Traditional Arabic"/>
          <w:b/>
          <w:bCs/>
          <w:sz w:val="32"/>
          <w:szCs w:val="32"/>
          <w:rtl/>
          <w:lang w:bidi="ar-DZ"/>
        </w:rPr>
      </w:pPr>
      <w:r w:rsidRPr="00671379">
        <w:rPr>
          <w:rFonts w:ascii="Traditional Arabic" w:eastAsia="Calibri" w:hAnsi="Traditional Arabic" w:cs="Traditional Arabic"/>
          <w:b/>
          <w:bCs/>
          <w:sz w:val="32"/>
          <w:szCs w:val="32"/>
          <w:rtl/>
          <w:lang w:bidi="ar-DZ"/>
        </w:rPr>
        <w:t>البيبليوغرافيا:</w:t>
      </w:r>
    </w:p>
    <w:p w:rsidR="00671379" w:rsidRPr="00671379" w:rsidRDefault="00671379" w:rsidP="00671379">
      <w:pPr>
        <w:ind w:right="567"/>
        <w:contextualSpacing/>
        <w:rPr>
          <w:rFonts w:ascii="Traditional Arabic" w:eastAsia="Calibri" w:hAnsi="Traditional Arabic" w:cs="Traditional Arabic"/>
          <w:b/>
          <w:bCs/>
          <w:sz w:val="28"/>
          <w:szCs w:val="28"/>
          <w:lang w:val="fr-FR" w:bidi="ar-DZ"/>
        </w:rPr>
      </w:pPr>
      <w:r w:rsidRPr="00671379">
        <w:rPr>
          <w:rFonts w:ascii="Traditional Arabic" w:eastAsia="Calibri" w:hAnsi="Traditional Arabic" w:cs="Traditional Arabic"/>
          <w:b/>
          <w:bCs/>
          <w:sz w:val="28"/>
          <w:szCs w:val="28"/>
          <w:rtl/>
          <w:lang w:bidi="ar-DZ"/>
        </w:rPr>
        <w:t xml:space="preserve"> </w:t>
      </w:r>
      <w:r w:rsidRPr="00671379">
        <w:rPr>
          <w:rFonts w:ascii="Traditional Arabic" w:eastAsia="Calibri" w:hAnsi="Traditional Arabic" w:cs="Traditional Arabic"/>
          <w:sz w:val="28"/>
          <w:szCs w:val="28"/>
          <w:rtl/>
          <w:lang w:bidi="ar-DZ"/>
        </w:rPr>
        <w:t>يتم اعتماد الترتيب الأبجدي لألقاب المؤلفين. وفي حالة وجود أكثر من مرجع لمؤلف واحد، يتم الترتيب حسب تاريخ النشر. تكتب عناوين الكتب والمجلات فقط بالأحرف المائلة، أما عناوين المقالات فتكتب بالأحرف الرومانية العادية.</w:t>
      </w:r>
      <w:r>
        <w:rPr>
          <w:rFonts w:ascii="Traditional Arabic" w:eastAsia="Calibri" w:hAnsi="Traditional Arabic" w:cs="Traditional Arabic" w:hint="cs"/>
          <w:sz w:val="28"/>
          <w:szCs w:val="28"/>
          <w:rtl/>
          <w:lang w:bidi="ar-DZ"/>
        </w:rPr>
        <w:t xml:space="preserve"> تكتب ب</w:t>
      </w:r>
      <w:r>
        <w:rPr>
          <w:rFonts w:ascii="Traditional Arabic" w:eastAsia="Calibri" w:hAnsi="Traditional Arabic" w:cs="Traditional Arabic"/>
          <w:sz w:val="28"/>
          <w:szCs w:val="28"/>
          <w:lang w:val="fr-FR" w:bidi="ar-DZ"/>
        </w:rPr>
        <w:t>Traditional Arabic 14</w:t>
      </w:r>
    </w:p>
    <w:p w:rsidR="00671379" w:rsidRPr="00671379" w:rsidRDefault="00671379" w:rsidP="00671379">
      <w:pPr>
        <w:ind w:right="567" w:firstLine="360"/>
        <w:contextualSpacing/>
        <w:rPr>
          <w:rFonts w:ascii="Traditional Arabic" w:eastAsia="Calibri" w:hAnsi="Traditional Arabic" w:cs="Traditional Arabic"/>
          <w:b/>
          <w:bCs/>
          <w:sz w:val="28"/>
          <w:szCs w:val="28"/>
          <w:lang w:bidi="ar-DZ"/>
        </w:rPr>
      </w:pPr>
      <w:r w:rsidRPr="00671379">
        <w:rPr>
          <w:rFonts w:ascii="Traditional Arabic" w:eastAsia="Calibri" w:hAnsi="Traditional Arabic" w:cs="Traditional Arabic"/>
          <w:b/>
          <w:bCs/>
          <w:sz w:val="28"/>
          <w:szCs w:val="28"/>
          <w:lang w:bidi="ar-DZ"/>
        </w:rPr>
        <w:t xml:space="preserve"> </w:t>
      </w:r>
      <w:r w:rsidRPr="00671379">
        <w:rPr>
          <w:rFonts w:ascii="Traditional Arabic" w:eastAsia="Calibri" w:hAnsi="Traditional Arabic" w:cs="Traditional Arabic"/>
          <w:b/>
          <w:bCs/>
          <w:sz w:val="28"/>
          <w:szCs w:val="28"/>
          <w:rtl/>
          <w:lang w:bidi="ar-DZ"/>
        </w:rPr>
        <w:t>توضع في آخر المقال وترتب على النحو الآتي:</w:t>
      </w:r>
    </w:p>
    <w:p w:rsidR="00671379" w:rsidRPr="00671379" w:rsidRDefault="00671379" w:rsidP="00671379">
      <w:pPr>
        <w:numPr>
          <w:ilvl w:val="0"/>
          <w:numId w:val="39"/>
        </w:numPr>
        <w:ind w:right="567"/>
        <w:contextualSpacing/>
        <w:rPr>
          <w:rFonts w:ascii="Traditional Arabic" w:eastAsia="Calibri" w:hAnsi="Traditional Arabic" w:cs="Traditional Arabic"/>
          <w:b/>
          <w:bCs/>
          <w:sz w:val="28"/>
          <w:szCs w:val="28"/>
          <w:lang w:bidi="ar-DZ"/>
        </w:rPr>
      </w:pPr>
      <w:r w:rsidRPr="00671379">
        <w:rPr>
          <w:rFonts w:ascii="Traditional Arabic" w:eastAsia="Calibri" w:hAnsi="Traditional Arabic" w:cs="Traditional Arabic"/>
          <w:b/>
          <w:bCs/>
          <w:sz w:val="28"/>
          <w:szCs w:val="28"/>
          <w:rtl/>
          <w:lang w:bidi="ar-DZ"/>
        </w:rPr>
        <w:t xml:space="preserve">جزء مخصص </w:t>
      </w:r>
      <w:r w:rsidRPr="00671379">
        <w:rPr>
          <w:rFonts w:ascii="Traditional Arabic" w:eastAsia="Calibri" w:hAnsi="Traditional Arabic" w:cs="Traditional Arabic"/>
          <w:b/>
          <w:bCs/>
          <w:sz w:val="28"/>
          <w:szCs w:val="28"/>
          <w:lang w:bidi="ar-DZ"/>
        </w:rPr>
        <w:t xml:space="preserve"> </w:t>
      </w:r>
      <w:r w:rsidRPr="00671379">
        <w:rPr>
          <w:rFonts w:ascii="Traditional Arabic" w:eastAsia="Calibri" w:hAnsi="Traditional Arabic" w:cs="Traditional Arabic"/>
          <w:b/>
          <w:bCs/>
          <w:sz w:val="28"/>
          <w:szCs w:val="28"/>
          <w:rtl/>
          <w:lang w:bidi="ar-DZ"/>
        </w:rPr>
        <w:t>للأرشيف.</w:t>
      </w:r>
    </w:p>
    <w:p w:rsidR="00671379" w:rsidRPr="00671379" w:rsidRDefault="00671379" w:rsidP="00671379">
      <w:pPr>
        <w:numPr>
          <w:ilvl w:val="0"/>
          <w:numId w:val="39"/>
        </w:numPr>
        <w:ind w:right="567"/>
        <w:contextualSpacing/>
        <w:rPr>
          <w:rFonts w:ascii="Traditional Arabic" w:eastAsia="Calibri" w:hAnsi="Traditional Arabic" w:cs="Traditional Arabic"/>
          <w:b/>
          <w:bCs/>
          <w:sz w:val="28"/>
          <w:szCs w:val="28"/>
          <w:lang w:bidi="ar-DZ"/>
        </w:rPr>
      </w:pPr>
      <w:r w:rsidRPr="00671379">
        <w:rPr>
          <w:rFonts w:ascii="Traditional Arabic" w:eastAsia="Calibri" w:hAnsi="Traditional Arabic" w:cs="Traditional Arabic"/>
          <w:b/>
          <w:bCs/>
          <w:sz w:val="28"/>
          <w:szCs w:val="28"/>
          <w:rtl/>
          <w:lang w:bidi="ar-DZ"/>
        </w:rPr>
        <w:t>جزء مخصص للمصادر (كتب ومقالات).</w:t>
      </w:r>
    </w:p>
    <w:p w:rsidR="00671379" w:rsidRPr="00671379" w:rsidRDefault="00671379" w:rsidP="00671379">
      <w:pPr>
        <w:numPr>
          <w:ilvl w:val="0"/>
          <w:numId w:val="39"/>
        </w:numPr>
        <w:ind w:right="567"/>
        <w:contextualSpacing/>
        <w:rPr>
          <w:rFonts w:ascii="Traditional Arabic" w:eastAsia="Calibri" w:hAnsi="Traditional Arabic" w:cs="Traditional Arabic"/>
          <w:b/>
          <w:bCs/>
          <w:sz w:val="28"/>
          <w:szCs w:val="28"/>
          <w:lang w:bidi="ar-DZ"/>
        </w:rPr>
      </w:pPr>
      <w:r w:rsidRPr="00671379">
        <w:rPr>
          <w:rFonts w:ascii="Traditional Arabic" w:eastAsia="Calibri" w:hAnsi="Traditional Arabic" w:cs="Traditional Arabic"/>
          <w:b/>
          <w:bCs/>
          <w:sz w:val="28"/>
          <w:szCs w:val="28"/>
          <w:rtl/>
          <w:lang w:bidi="ar-DZ"/>
        </w:rPr>
        <w:t>جزء مخصص للمراجع ( كتب ومقالات)</w:t>
      </w:r>
    </w:p>
    <w:p w:rsidR="00671379" w:rsidRPr="00671379" w:rsidRDefault="00671379" w:rsidP="00671379">
      <w:pPr>
        <w:numPr>
          <w:ilvl w:val="0"/>
          <w:numId w:val="39"/>
        </w:numPr>
        <w:ind w:right="567"/>
        <w:contextualSpacing/>
        <w:rPr>
          <w:rFonts w:ascii="Traditional Arabic" w:eastAsia="Calibri" w:hAnsi="Traditional Arabic" w:cs="Traditional Arabic"/>
          <w:b/>
          <w:bCs/>
          <w:sz w:val="28"/>
          <w:szCs w:val="28"/>
          <w:lang w:bidi="ar-DZ"/>
        </w:rPr>
      </w:pPr>
      <w:r w:rsidRPr="00671379">
        <w:rPr>
          <w:rFonts w:ascii="Traditional Arabic" w:eastAsia="Calibri" w:hAnsi="Traditional Arabic" w:cs="Traditional Arabic"/>
          <w:b/>
          <w:bCs/>
          <w:sz w:val="28"/>
          <w:szCs w:val="28"/>
          <w:rtl/>
          <w:lang w:bidi="ar-DZ"/>
        </w:rPr>
        <w:t xml:space="preserve">جزء مخصص للصحافة. </w:t>
      </w:r>
    </w:p>
    <w:p w:rsidR="001B4CFA" w:rsidRPr="00671379" w:rsidRDefault="00671379" w:rsidP="00671379">
      <w:pPr>
        <w:spacing w:before="100" w:beforeAutospacing="1" w:after="100" w:afterAutospacing="1" w:line="276" w:lineRule="auto"/>
        <w:ind w:firstLine="708"/>
        <w:contextualSpacing/>
        <w:jc w:val="both"/>
        <w:rPr>
          <w:rFonts w:ascii="Traditional Arabic" w:eastAsia="Calibri" w:hAnsi="Traditional Arabic" w:cs="Traditional Arabic"/>
          <w:b/>
          <w:bCs/>
          <w:sz w:val="28"/>
          <w:szCs w:val="28"/>
          <w:lang w:bidi="ar-DZ"/>
        </w:rPr>
      </w:pPr>
      <w:r w:rsidRPr="00671379">
        <w:rPr>
          <w:rFonts w:ascii="Traditional Arabic" w:eastAsia="Calibri" w:hAnsi="Traditional Arabic" w:cs="Traditional Arabic"/>
          <w:b/>
          <w:bCs/>
          <w:sz w:val="28"/>
          <w:szCs w:val="28"/>
          <w:rtl/>
          <w:lang w:bidi="ar-DZ"/>
        </w:rPr>
        <w:t>جزء مخصص لأدوات البحث ( القواميس والموسوعات).</w:t>
      </w:r>
    </w:p>
    <w:p w:rsidR="00671379" w:rsidRPr="00E52D7F" w:rsidRDefault="0085457B" w:rsidP="00671379">
      <w:pPr>
        <w:spacing w:before="100" w:beforeAutospacing="1" w:after="100" w:afterAutospacing="1" w:line="276" w:lineRule="auto"/>
        <w:ind w:firstLine="708"/>
        <w:contextualSpacing/>
        <w:jc w:val="both"/>
        <w:rPr>
          <w:rFonts w:ascii="Traditional Arabic" w:eastAsia="Calibri" w:hAnsi="Traditional Arabic" w:cs="Traditional Arabic"/>
          <w:b/>
          <w:bCs/>
          <w:color w:val="C00000"/>
          <w:sz w:val="32"/>
          <w:szCs w:val="32"/>
          <w:rtl/>
          <w:lang w:bidi="ar-DZ"/>
        </w:rPr>
      </w:pPr>
      <w:r w:rsidRPr="00E52D7F">
        <w:rPr>
          <w:rFonts w:ascii="Traditional Arabic" w:eastAsia="Calibri" w:hAnsi="Traditional Arabic" w:cs="Traditional Arabic"/>
          <w:b/>
          <w:bCs/>
          <w:color w:val="C00000"/>
          <w:sz w:val="32"/>
          <w:szCs w:val="32"/>
          <w:rtl/>
          <w:lang w:bidi="ar-DZ"/>
        </w:rPr>
        <w:t xml:space="preserve">ملاحظة: </w:t>
      </w:r>
      <w:r w:rsidRPr="00E52D7F">
        <w:rPr>
          <w:rFonts w:ascii="Traditional Arabic" w:eastAsia="Calibri" w:hAnsi="Traditional Arabic" w:cs="Traditional Arabic" w:hint="cs"/>
          <w:b/>
          <w:bCs/>
          <w:color w:val="C00000"/>
          <w:sz w:val="32"/>
          <w:szCs w:val="32"/>
          <w:rtl/>
          <w:lang w:bidi="ar-DZ"/>
        </w:rPr>
        <w:t xml:space="preserve">بغرض التطبيق الدقيق لقالب المجلة، قم بتحميل معايير النشر وكذلك يجب مؤشر </w:t>
      </w:r>
      <w:r>
        <w:rPr>
          <w:rFonts w:ascii="Traditional Arabic" w:eastAsia="Calibri" w:hAnsi="Traditional Arabic" w:cs="Traditional Arabic" w:hint="cs"/>
          <w:b/>
          <w:bCs/>
          <w:color w:val="C00000"/>
          <w:sz w:val="32"/>
          <w:szCs w:val="32"/>
          <w:rtl/>
          <w:lang w:bidi="ar-DZ"/>
        </w:rPr>
        <w:t>الفأرة على</w:t>
      </w:r>
      <w:r w:rsidRPr="00E52D7F">
        <w:rPr>
          <w:rFonts w:ascii="Traditional Arabic" w:eastAsia="Calibri" w:hAnsi="Traditional Arabic" w:cs="Traditional Arabic" w:hint="cs"/>
          <w:b/>
          <w:bCs/>
          <w:color w:val="C00000"/>
          <w:sz w:val="32"/>
          <w:szCs w:val="32"/>
          <w:rtl/>
          <w:lang w:bidi="ar-DZ"/>
        </w:rPr>
        <w:t xml:space="preserve"> العناوين والمحتويات لمعرفة نمط الكتابة المعتمد.</w:t>
      </w:r>
    </w:p>
    <w:p w:rsidR="001B4CFA" w:rsidRPr="0030560F" w:rsidRDefault="001B4CFA" w:rsidP="0030560F">
      <w:pPr>
        <w:spacing w:before="100" w:beforeAutospacing="1" w:after="100" w:afterAutospacing="1" w:line="276" w:lineRule="auto"/>
        <w:ind w:firstLine="708"/>
        <w:rPr>
          <w:rFonts w:ascii="Traditional Arabic" w:hAnsi="Traditional Arabic" w:cs="Traditional Arabic"/>
          <w:color w:val="000000"/>
          <w:sz w:val="32"/>
          <w:szCs w:val="32"/>
          <w:lang w:val="fr-FR" w:eastAsia="fr-FR" w:bidi="ar-DZ"/>
        </w:rPr>
        <w:sectPr w:rsidR="001B4CFA" w:rsidRPr="0030560F" w:rsidSect="00E52D7F">
          <w:headerReference w:type="default" r:id="rId9"/>
          <w:footerReference w:type="default" r:id="rId10"/>
          <w:footnotePr>
            <w:numRestart w:val="eachSect"/>
          </w:footnotePr>
          <w:endnotePr>
            <w:numFmt w:val="decimal"/>
          </w:endnotePr>
          <w:pgSz w:w="11906" w:h="16838"/>
          <w:pgMar w:top="1134" w:right="1134" w:bottom="1134" w:left="1134" w:header="425" w:footer="499" w:gutter="567"/>
          <w:pgNumType w:start="1"/>
          <w:cols w:space="708"/>
          <w:rtlGutter/>
          <w:docGrid w:linePitch="360"/>
        </w:sectPr>
      </w:pPr>
    </w:p>
    <w:p w:rsidR="00735A0A" w:rsidRPr="00735A0A" w:rsidRDefault="00735A0A" w:rsidP="00EA03C0">
      <w:pPr>
        <w:pStyle w:val="NormalWeb"/>
        <w:shd w:val="clear" w:color="auto" w:fill="FFFFFF"/>
        <w:bidi/>
        <w:spacing w:before="0" w:beforeAutospacing="0" w:after="0" w:afterAutospacing="0" w:line="276" w:lineRule="auto"/>
        <w:jc w:val="center"/>
        <w:rPr>
          <w:rFonts w:ascii="Traditional Arabic" w:hAnsi="Traditional Arabic" w:cs="Traditional Arabic"/>
          <w:sz w:val="32"/>
          <w:szCs w:val="32"/>
        </w:rPr>
      </w:pPr>
    </w:p>
    <w:sectPr w:rsidR="00735A0A" w:rsidRPr="00735A0A" w:rsidSect="004B35D8">
      <w:footnotePr>
        <w:pos w:val="beneathText"/>
        <w:numRestart w:val="eachSect"/>
      </w:footnotePr>
      <w:endnotePr>
        <w:numFmt w:val="decimal"/>
      </w:endnotePr>
      <w:pgSz w:w="11906" w:h="16838"/>
      <w:pgMar w:top="1134" w:right="1134" w:bottom="1134" w:left="1134" w:header="426"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FFB" w:rsidRPr="00AD1413" w:rsidRDefault="00E21FFB" w:rsidP="00AD1413">
      <w:pPr>
        <w:pStyle w:val="Pieddepage"/>
        <w:rPr>
          <w:lang w:val="fr-FR"/>
        </w:rPr>
      </w:pPr>
    </w:p>
  </w:endnote>
  <w:endnote w:type="continuationSeparator" w:id="1">
    <w:p w:rsidR="00E21FFB" w:rsidRPr="00F70DA5" w:rsidRDefault="00E21FFB" w:rsidP="00F70DA5">
      <w:pPr>
        <w:pStyle w:val="Pieddepage"/>
      </w:pPr>
    </w:p>
  </w:endnote>
  <w:endnote w:type="continuationNotice" w:id="2">
    <w:p w:rsidR="00E21FFB" w:rsidRPr="00F70DA5" w:rsidRDefault="00E21FFB" w:rsidP="00F70DA5">
      <w:pPr>
        <w:pStyle w:val="Pieddepage"/>
      </w:pP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749150"/>
      <w:docPartObj>
        <w:docPartGallery w:val="Page Numbers (Bottom of Page)"/>
        <w:docPartUnique/>
      </w:docPartObj>
    </w:sdtPr>
    <w:sdtContent>
      <w:p w:rsidR="00E52D7F" w:rsidRDefault="00BC2F04">
        <w:pPr>
          <w:pStyle w:val="Pieddepage"/>
          <w:jc w:val="center"/>
        </w:pPr>
        <w:fldSimple w:instr=" PAGE   \* MERGEFORMAT ">
          <w:r w:rsidR="004141DA">
            <w:rPr>
              <w:noProof/>
              <w:rtl/>
            </w:rPr>
            <w:t>1</w:t>
          </w:r>
        </w:fldSimple>
      </w:p>
    </w:sdtContent>
  </w:sdt>
  <w:p w:rsidR="0030560F" w:rsidRDefault="003056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FFB" w:rsidRDefault="00E21FFB" w:rsidP="00B04B20">
      <w:r>
        <w:separator/>
      </w:r>
    </w:p>
  </w:footnote>
  <w:footnote w:type="continuationSeparator" w:id="1">
    <w:p w:rsidR="00E21FFB" w:rsidRDefault="00E21FFB" w:rsidP="00B04B20">
      <w:r>
        <w:continuationSeparator/>
      </w:r>
    </w:p>
  </w:footnote>
  <w:footnote w:id="2">
    <w:p w:rsidR="00671379" w:rsidRPr="00671379" w:rsidRDefault="00671379" w:rsidP="0085457B">
      <w:pPr>
        <w:pStyle w:val="Notedebasdepage"/>
        <w:rPr>
          <w:rFonts w:ascii="Traditional Arabic" w:hAnsi="Traditional Arabic" w:cs="Traditional Arabic"/>
          <w:sz w:val="24"/>
          <w:szCs w:val="24"/>
          <w:lang w:bidi="ar-DZ"/>
        </w:rPr>
      </w:pPr>
      <w:r w:rsidRPr="00671379">
        <w:rPr>
          <w:rStyle w:val="Appelnotedebasdep"/>
          <w:rFonts w:ascii="Traditional Arabic" w:hAnsi="Traditional Arabic" w:cs="Traditional Arabic"/>
          <w:sz w:val="24"/>
          <w:szCs w:val="24"/>
        </w:rPr>
        <w:footnoteRef/>
      </w:r>
      <w:r w:rsidRPr="00671379">
        <w:rPr>
          <w:rFonts w:ascii="Traditional Arabic" w:hAnsi="Traditional Arabic" w:cs="Traditional Arabic"/>
          <w:sz w:val="24"/>
          <w:szCs w:val="24"/>
          <w:rtl/>
        </w:rPr>
        <w:t xml:space="preserve">. تكتب </w:t>
      </w:r>
      <w:r w:rsidR="0085457B" w:rsidRPr="00671379">
        <w:rPr>
          <w:rFonts w:ascii="Traditional Arabic" w:hAnsi="Traditional Arabic" w:cs="Traditional Arabic" w:hint="cs"/>
          <w:sz w:val="24"/>
          <w:szCs w:val="24"/>
          <w:rtl/>
        </w:rPr>
        <w:t>الإحالة</w:t>
      </w:r>
      <w:r w:rsidRPr="00671379">
        <w:rPr>
          <w:rFonts w:ascii="Traditional Arabic" w:hAnsi="Traditional Arabic" w:cs="Traditional Arabic"/>
          <w:sz w:val="24"/>
          <w:szCs w:val="24"/>
          <w:rtl/>
        </w:rPr>
        <w:t xml:space="preserve"> بعد وضع نقطة بعد الرقم بالكتابة </w:t>
      </w:r>
      <w:r w:rsidRPr="00671379">
        <w:rPr>
          <w:rFonts w:ascii="Traditional Arabic" w:hAnsi="Traditional Arabic" w:cs="Traditional Arabic"/>
          <w:sz w:val="24"/>
          <w:szCs w:val="24"/>
          <w:lang w:val="fr-FR"/>
        </w:rPr>
        <w:t>Traditional Arabic 12</w:t>
      </w:r>
      <w:r w:rsidRPr="00671379">
        <w:rPr>
          <w:rFonts w:ascii="Traditional Arabic" w:hAnsi="Traditional Arabic" w:cs="Traditional Arabic"/>
          <w:sz w:val="24"/>
          <w:szCs w:val="24"/>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4" w:type="pct"/>
      <w:tblCellMar>
        <w:top w:w="72" w:type="dxa"/>
        <w:left w:w="115" w:type="dxa"/>
        <w:bottom w:w="72" w:type="dxa"/>
        <w:right w:w="115" w:type="dxa"/>
      </w:tblCellMar>
      <w:tblLook w:val="04A0"/>
    </w:tblPr>
    <w:tblGrid>
      <w:gridCol w:w="9234"/>
    </w:tblGrid>
    <w:tr w:rsidR="0030560F" w:rsidTr="00A51660">
      <w:trPr>
        <w:trHeight w:val="928"/>
      </w:trPr>
      <w:tc>
        <w:tcPr>
          <w:tcW w:w="5000" w:type="pct"/>
          <w:tcBorders>
            <w:bottom w:val="single" w:sz="4" w:space="0" w:color="auto"/>
          </w:tcBorders>
          <w:vAlign w:val="center"/>
        </w:tcPr>
        <w:p w:rsidR="0030560F" w:rsidRDefault="00BC2F04" w:rsidP="0085457B">
          <w:pPr>
            <w:pStyle w:val="En-tte"/>
            <w:jc w:val="center"/>
            <w:rPr>
              <w:bCs/>
              <w:color w:val="7B7B7B" w:themeColor="accent3" w:themeShade="BF"/>
            </w:rPr>
          </w:pPr>
          <w:sdt>
            <w:sdtPr>
              <w:rPr>
                <w:rFonts w:ascii="Sakkal Majalla" w:hAnsi="Sakkal Majalla" w:cs="Sakkal Majalla"/>
                <w:b/>
                <w:bCs/>
                <w:caps/>
                <w:sz w:val="36"/>
                <w:szCs w:val="36"/>
                <w:rtl/>
              </w:rPr>
              <w:alias w:val="Titre"/>
              <w:id w:val="26749149"/>
              <w:dataBinding w:prefixMappings="xmlns:ns0='http://schemas.openxmlformats.org/package/2006/metadata/core-properties' xmlns:ns1='http://purl.org/dc/elements/1.1/'" w:xpath="/ns0:coreProperties[1]/ns1:title[1]" w:storeItemID="{6C3C8BC8-F283-45AE-878A-BAB7291924A1}"/>
              <w:text/>
            </w:sdtPr>
            <w:sdtContent>
              <w:r w:rsidR="0030560F" w:rsidRPr="00FC1843">
                <w:rPr>
                  <w:rFonts w:ascii="Sakkal Majalla" w:hAnsi="Sakkal Majalla" w:cs="Sakkal Majalla"/>
                  <w:b/>
                  <w:bCs/>
                  <w:caps/>
                  <w:sz w:val="36"/>
                  <w:szCs w:val="36"/>
                  <w:rtl/>
                  <w:lang w:val="fr-FR"/>
                </w:rPr>
                <w:t xml:space="preserve">مجلة التاريخ المتوسطي، العدد </w:t>
              </w:r>
              <w:r w:rsidR="0085457B">
                <w:rPr>
                  <w:rFonts w:ascii="Sakkal Majalla" w:hAnsi="Sakkal Majalla" w:cs="Sakkal Majalla" w:hint="cs"/>
                  <w:b/>
                  <w:bCs/>
                  <w:caps/>
                  <w:sz w:val="36"/>
                  <w:szCs w:val="36"/>
                  <w:rtl/>
                  <w:lang w:val="fr-FR"/>
                </w:rPr>
                <w:t>الثالث</w:t>
              </w:r>
              <w:r w:rsidR="0030560F" w:rsidRPr="00FC1843">
                <w:rPr>
                  <w:rFonts w:ascii="Sakkal Majalla" w:hAnsi="Sakkal Majalla" w:cs="Sakkal Majalla"/>
                  <w:b/>
                  <w:bCs/>
                  <w:caps/>
                  <w:sz w:val="36"/>
                  <w:szCs w:val="36"/>
                  <w:rtl/>
                  <w:lang w:val="fr-FR"/>
                </w:rPr>
                <w:t xml:space="preserve">، شهر </w:t>
              </w:r>
              <w:r w:rsidR="0085457B">
                <w:rPr>
                  <w:rFonts w:ascii="Sakkal Majalla" w:hAnsi="Sakkal Majalla" w:cs="Sakkal Majalla" w:hint="cs"/>
                  <w:b/>
                  <w:bCs/>
                  <w:caps/>
                  <w:sz w:val="36"/>
                  <w:szCs w:val="36"/>
                  <w:rtl/>
                  <w:lang w:val="fr-FR"/>
                </w:rPr>
                <w:t>ديسمبر</w:t>
              </w:r>
              <w:r w:rsidR="0030560F" w:rsidRPr="00FC1843">
                <w:rPr>
                  <w:rFonts w:ascii="Sakkal Majalla" w:hAnsi="Sakkal Majalla" w:cs="Sakkal Majalla"/>
                  <w:b/>
                  <w:bCs/>
                  <w:caps/>
                  <w:sz w:val="36"/>
                  <w:szCs w:val="36"/>
                  <w:rtl/>
                  <w:lang w:val="fr-FR"/>
                </w:rPr>
                <w:t xml:space="preserve"> 2020</w:t>
              </w:r>
            </w:sdtContent>
          </w:sdt>
        </w:p>
      </w:tc>
    </w:tr>
  </w:tbl>
  <w:p w:rsidR="0030560F" w:rsidRPr="00592214" w:rsidRDefault="0030560F" w:rsidP="004C1620">
    <w:pPr>
      <w:pStyle w:val="En-tte"/>
      <w:tabs>
        <w:tab w:val="clear" w:pos="4153"/>
        <w:tab w:val="clear" w:pos="8306"/>
        <w:tab w:val="left" w:pos="2880"/>
        <w:tab w:val="left" w:pos="3742"/>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7C03"/>
    <w:multiLevelType w:val="hybridMultilevel"/>
    <w:tmpl w:val="BFDAC54E"/>
    <w:lvl w:ilvl="0" w:tplc="F73C4560">
      <w:start w:val="1"/>
      <w:numFmt w:val="decimal"/>
      <w:lvlText w:val="%1."/>
      <w:lvlJc w:val="left"/>
      <w:pPr>
        <w:ind w:left="720" w:hanging="360"/>
      </w:pPr>
      <w:rPr>
        <w:rFonts w:ascii="Traditional Arabic" w:hAnsi="Traditional Arabic" w:cs="Traditional Arabic"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2F5227"/>
    <w:multiLevelType w:val="hybridMultilevel"/>
    <w:tmpl w:val="EC1ECE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037CD6"/>
    <w:multiLevelType w:val="hybridMultilevel"/>
    <w:tmpl w:val="03EE2C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1361BF"/>
    <w:multiLevelType w:val="hybridMultilevel"/>
    <w:tmpl w:val="7806F75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E86BC4"/>
    <w:multiLevelType w:val="hybridMultilevel"/>
    <w:tmpl w:val="080CF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682DC6"/>
    <w:multiLevelType w:val="hybridMultilevel"/>
    <w:tmpl w:val="7EF026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4C7A03"/>
    <w:multiLevelType w:val="hybridMultilevel"/>
    <w:tmpl w:val="4CA0F480"/>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nsid w:val="2C08599A"/>
    <w:multiLevelType w:val="hybridMultilevel"/>
    <w:tmpl w:val="20E8E9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3E2668"/>
    <w:multiLevelType w:val="hybridMultilevel"/>
    <w:tmpl w:val="19787726"/>
    <w:lvl w:ilvl="0" w:tplc="6D26C960">
      <w:start w:val="1"/>
      <w:numFmt w:val="decimal"/>
      <w:lvlText w:val="%1."/>
      <w:lvlJc w:val="left"/>
      <w:pPr>
        <w:ind w:left="720" w:hanging="360"/>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6A2AB9"/>
    <w:multiLevelType w:val="hybridMultilevel"/>
    <w:tmpl w:val="A03EE28E"/>
    <w:lvl w:ilvl="0" w:tplc="D244205A">
      <w:start w:val="1"/>
      <w:numFmt w:val="bullet"/>
      <w:lvlText w:val="-"/>
      <w:lvlJc w:val="left"/>
      <w:pPr>
        <w:tabs>
          <w:tab w:val="num" w:pos="540"/>
        </w:tabs>
        <w:ind w:left="54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CD38B4"/>
    <w:multiLevelType w:val="hybridMultilevel"/>
    <w:tmpl w:val="1DE0958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5983A84"/>
    <w:multiLevelType w:val="hybridMultilevel"/>
    <w:tmpl w:val="0C58CD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912831"/>
    <w:multiLevelType w:val="hybridMultilevel"/>
    <w:tmpl w:val="6F0CA6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C866E7"/>
    <w:multiLevelType w:val="hybridMultilevel"/>
    <w:tmpl w:val="CF6AB7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0A664A"/>
    <w:multiLevelType w:val="hybridMultilevel"/>
    <w:tmpl w:val="D232587A"/>
    <w:lvl w:ilvl="0" w:tplc="D244205A">
      <w:start w:val="1"/>
      <w:numFmt w:val="bullet"/>
      <w:lvlText w:val="-"/>
      <w:lvlJc w:val="left"/>
      <w:pPr>
        <w:ind w:left="791" w:hanging="360"/>
      </w:pPr>
      <w:rPr>
        <w:rFonts w:ascii="Times New Roman" w:eastAsia="Times New Roman" w:hAnsi="Times New Roman" w:cs="Traditional Arabic"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5">
    <w:nsid w:val="392B5CA2"/>
    <w:multiLevelType w:val="hybridMultilevel"/>
    <w:tmpl w:val="3558F664"/>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833D75"/>
    <w:multiLevelType w:val="hybridMultilevel"/>
    <w:tmpl w:val="A5CACB4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FC11891"/>
    <w:multiLevelType w:val="hybridMultilevel"/>
    <w:tmpl w:val="2F1A5A76"/>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nsid w:val="407D3CF2"/>
    <w:multiLevelType w:val="hybridMultilevel"/>
    <w:tmpl w:val="49E662B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nsid w:val="43C93351"/>
    <w:multiLevelType w:val="hybridMultilevel"/>
    <w:tmpl w:val="EC2AB4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767A68"/>
    <w:multiLevelType w:val="hybridMultilevel"/>
    <w:tmpl w:val="50927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9DA06F1"/>
    <w:multiLevelType w:val="multilevel"/>
    <w:tmpl w:val="C0D2F2CA"/>
    <w:lvl w:ilvl="0">
      <w:start w:val="1"/>
      <w:numFmt w:val="decimal"/>
      <w:lvlText w:val="%1."/>
      <w:lvlJc w:val="left"/>
      <w:pPr>
        <w:ind w:left="720" w:hanging="360"/>
      </w:pPr>
      <w:rPr>
        <w:rFonts w:ascii="Traditional Arabic" w:hAnsi="Traditional Arabic"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2">
    <w:nsid w:val="4B8B5296"/>
    <w:multiLevelType w:val="hybridMultilevel"/>
    <w:tmpl w:val="3A0A15F4"/>
    <w:lvl w:ilvl="0" w:tplc="C52A710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370CF0"/>
    <w:multiLevelType w:val="hybridMultilevel"/>
    <w:tmpl w:val="B9962650"/>
    <w:lvl w:ilvl="0" w:tplc="CCE4CC0E">
      <w:start w:val="1"/>
      <w:numFmt w:val="decimal"/>
      <w:lvlText w:val="%1-"/>
      <w:lvlJc w:val="left"/>
      <w:pPr>
        <w:ind w:left="720" w:hanging="360"/>
      </w:pPr>
      <w:rPr>
        <w:rFonts w:ascii="Traditional Arabic" w:hAnsi="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392CE6"/>
    <w:multiLevelType w:val="hybridMultilevel"/>
    <w:tmpl w:val="59FA5F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923C94"/>
    <w:multiLevelType w:val="hybridMultilevel"/>
    <w:tmpl w:val="ED7C7202"/>
    <w:lvl w:ilvl="0" w:tplc="040C000F">
      <w:start w:val="1"/>
      <w:numFmt w:val="decimal"/>
      <w:lvlText w:val="%1."/>
      <w:lvlJc w:val="left"/>
      <w:pPr>
        <w:ind w:left="719" w:hanging="360"/>
      </w:p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6">
    <w:nsid w:val="57650CE4"/>
    <w:multiLevelType w:val="hybridMultilevel"/>
    <w:tmpl w:val="920AEE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57F112FD"/>
    <w:multiLevelType w:val="hybridMultilevel"/>
    <w:tmpl w:val="66C89C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58BA2351"/>
    <w:multiLevelType w:val="hybridMultilevel"/>
    <w:tmpl w:val="D020D1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D1C32C7"/>
    <w:multiLevelType w:val="hybridMultilevel"/>
    <w:tmpl w:val="55BC96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00A3B46"/>
    <w:multiLevelType w:val="hybridMultilevel"/>
    <w:tmpl w:val="059ED58E"/>
    <w:lvl w:ilvl="0" w:tplc="35B247C6">
      <w:start w:val="1"/>
      <w:numFmt w:val="decimal"/>
      <w:lvlText w:val="%1."/>
      <w:lvlJc w:val="left"/>
      <w:pPr>
        <w:ind w:left="360" w:hanging="360"/>
      </w:pPr>
      <w:rPr>
        <w:sz w:val="22"/>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604928DA"/>
    <w:multiLevelType w:val="hybridMultilevel"/>
    <w:tmpl w:val="FDECF216"/>
    <w:lvl w:ilvl="0" w:tplc="C52A710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D3B3F6E"/>
    <w:multiLevelType w:val="hybridMultilevel"/>
    <w:tmpl w:val="52120CE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3">
    <w:nsid w:val="70105EE3"/>
    <w:multiLevelType w:val="hybridMultilevel"/>
    <w:tmpl w:val="194237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676776"/>
    <w:multiLevelType w:val="hybridMultilevel"/>
    <w:tmpl w:val="E520B4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4E65F39"/>
    <w:multiLevelType w:val="hybridMultilevel"/>
    <w:tmpl w:val="B7663B2C"/>
    <w:lvl w:ilvl="0" w:tplc="E2BAA864">
      <w:start w:val="1"/>
      <w:numFmt w:val="decimal"/>
      <w:lvlText w:val="%1."/>
      <w:lvlJc w:val="left"/>
      <w:pPr>
        <w:ind w:left="1068" w:hanging="360"/>
      </w:pPr>
      <w:rPr>
        <w:rFonts w:ascii="Traditional Arabic" w:hAnsi="Traditional Arabic"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nsid w:val="75AF7ADD"/>
    <w:multiLevelType w:val="hybridMultilevel"/>
    <w:tmpl w:val="99EA3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603256D"/>
    <w:multiLevelType w:val="hybridMultilevel"/>
    <w:tmpl w:val="6942840E"/>
    <w:lvl w:ilvl="0" w:tplc="8D6E1B66">
      <w:start w:val="1"/>
      <w:numFmt w:val="decimal"/>
      <w:lvlText w:val="%1."/>
      <w:lvlJc w:val="left"/>
      <w:pPr>
        <w:ind w:left="360" w:hanging="360"/>
      </w:pPr>
      <w:rPr>
        <w:b/>
        <w:bCs/>
        <w:sz w:val="22"/>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97C5551"/>
    <w:multiLevelType w:val="hybridMultilevel"/>
    <w:tmpl w:val="AA1C783E"/>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23"/>
  </w:num>
  <w:num w:numId="5">
    <w:abstractNumId w:val="10"/>
  </w:num>
  <w:num w:numId="6">
    <w:abstractNumId w:val="26"/>
  </w:num>
  <w:num w:numId="7">
    <w:abstractNumId w:val="27"/>
  </w:num>
  <w:num w:numId="8">
    <w:abstractNumId w:val="17"/>
  </w:num>
  <w:num w:numId="9">
    <w:abstractNumId w:val="19"/>
  </w:num>
  <w:num w:numId="10">
    <w:abstractNumId w:val="33"/>
  </w:num>
  <w:num w:numId="11">
    <w:abstractNumId w:val="34"/>
  </w:num>
  <w:num w:numId="12">
    <w:abstractNumId w:val="13"/>
  </w:num>
  <w:num w:numId="13">
    <w:abstractNumId w:val="2"/>
  </w:num>
  <w:num w:numId="14">
    <w:abstractNumId w:val="16"/>
  </w:num>
  <w:num w:numId="15">
    <w:abstractNumId w:val="4"/>
  </w:num>
  <w:num w:numId="16">
    <w:abstractNumId w:val="0"/>
  </w:num>
  <w:num w:numId="17">
    <w:abstractNumId w:val="20"/>
  </w:num>
  <w:num w:numId="18">
    <w:abstractNumId w:val="3"/>
  </w:num>
  <w:num w:numId="19">
    <w:abstractNumId w:val="32"/>
  </w:num>
  <w:num w:numId="20">
    <w:abstractNumId w:val="29"/>
  </w:num>
  <w:num w:numId="21">
    <w:abstractNumId w:val="6"/>
  </w:num>
  <w:num w:numId="22">
    <w:abstractNumId w:val="24"/>
  </w:num>
  <w:num w:numId="23">
    <w:abstractNumId w:val="1"/>
  </w:num>
  <w:num w:numId="24">
    <w:abstractNumId w:val="28"/>
  </w:num>
  <w:num w:numId="25">
    <w:abstractNumId w:val="36"/>
  </w:num>
  <w:num w:numId="26">
    <w:abstractNumId w:val="11"/>
  </w:num>
  <w:num w:numId="27">
    <w:abstractNumId w:val="7"/>
  </w:num>
  <w:num w:numId="28">
    <w:abstractNumId w:val="18"/>
  </w:num>
  <w:num w:numId="29">
    <w:abstractNumId w:val="25"/>
  </w:num>
  <w:num w:numId="30">
    <w:abstractNumId w:val="31"/>
  </w:num>
  <w:num w:numId="31">
    <w:abstractNumId w:val="22"/>
  </w:num>
  <w:num w:numId="32">
    <w:abstractNumId w:val="30"/>
  </w:num>
  <w:num w:numId="33">
    <w:abstractNumId w:val="37"/>
  </w:num>
  <w:num w:numId="34">
    <w:abstractNumId w:val="5"/>
  </w:num>
  <w:num w:numId="35">
    <w:abstractNumId w:val="38"/>
  </w:num>
  <w:num w:numId="36">
    <w:abstractNumId w:val="35"/>
  </w:num>
  <w:num w:numId="37">
    <w:abstractNumId w:val="21"/>
  </w:num>
  <w:num w:numId="38">
    <w:abstractNumId w:val="8"/>
  </w:num>
  <w:num w:numId="39">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20"/>
  <w:displayHorizontalDrawingGridEvery w:val="2"/>
  <w:characterSpacingControl w:val="doNotCompress"/>
  <w:hdrShapeDefaults>
    <o:shapedefaults v:ext="edit" spidmax="78850">
      <o:colormenu v:ext="edit" fillcolor="none [2894]" strokecolor="none"/>
    </o:shapedefaults>
  </w:hdrShapeDefaults>
  <w:footnotePr>
    <w:numRestart w:val="eachSect"/>
    <w:footnote w:id="0"/>
    <w:footnote w:id="1"/>
  </w:footnotePr>
  <w:endnotePr>
    <w:pos w:val="sectEnd"/>
    <w:numFmt w:val="decimal"/>
    <w:endnote w:id="0"/>
    <w:endnote w:id="1"/>
    <w:endnote w:id="2"/>
  </w:endnotePr>
  <w:compat/>
  <w:rsids>
    <w:rsidRoot w:val="00294FC6"/>
    <w:rsid w:val="00020AC0"/>
    <w:rsid w:val="000218ED"/>
    <w:rsid w:val="00044B6E"/>
    <w:rsid w:val="000461A9"/>
    <w:rsid w:val="00052180"/>
    <w:rsid w:val="00066607"/>
    <w:rsid w:val="00071B97"/>
    <w:rsid w:val="00081A5C"/>
    <w:rsid w:val="000910D2"/>
    <w:rsid w:val="00097245"/>
    <w:rsid w:val="000A3590"/>
    <w:rsid w:val="000A7CE7"/>
    <w:rsid w:val="000D11CF"/>
    <w:rsid w:val="000E2E81"/>
    <w:rsid w:val="000E7A67"/>
    <w:rsid w:val="001042C7"/>
    <w:rsid w:val="00110C1E"/>
    <w:rsid w:val="00116C07"/>
    <w:rsid w:val="001217A4"/>
    <w:rsid w:val="00144E69"/>
    <w:rsid w:val="001533D5"/>
    <w:rsid w:val="00163BCA"/>
    <w:rsid w:val="00164C13"/>
    <w:rsid w:val="00165E25"/>
    <w:rsid w:val="00167E8D"/>
    <w:rsid w:val="0017121D"/>
    <w:rsid w:val="00180DAE"/>
    <w:rsid w:val="0018252D"/>
    <w:rsid w:val="00183FD9"/>
    <w:rsid w:val="001B4CFA"/>
    <w:rsid w:val="001D24B5"/>
    <w:rsid w:val="001D53A4"/>
    <w:rsid w:val="001E4ADF"/>
    <w:rsid w:val="001E5A7F"/>
    <w:rsid w:val="001F645B"/>
    <w:rsid w:val="00200A87"/>
    <w:rsid w:val="00217E78"/>
    <w:rsid w:val="00255D01"/>
    <w:rsid w:val="00266036"/>
    <w:rsid w:val="00272EE2"/>
    <w:rsid w:val="00281F81"/>
    <w:rsid w:val="00294FC6"/>
    <w:rsid w:val="002A52A2"/>
    <w:rsid w:val="002A659B"/>
    <w:rsid w:val="002C29EC"/>
    <w:rsid w:val="002C5B08"/>
    <w:rsid w:val="002D343E"/>
    <w:rsid w:val="002D38F3"/>
    <w:rsid w:val="002E11C4"/>
    <w:rsid w:val="002F08F7"/>
    <w:rsid w:val="002F1A1B"/>
    <w:rsid w:val="002F3947"/>
    <w:rsid w:val="0030560F"/>
    <w:rsid w:val="00314289"/>
    <w:rsid w:val="00317155"/>
    <w:rsid w:val="003235F9"/>
    <w:rsid w:val="00336B6C"/>
    <w:rsid w:val="00340647"/>
    <w:rsid w:val="00351FC9"/>
    <w:rsid w:val="00360541"/>
    <w:rsid w:val="0036461F"/>
    <w:rsid w:val="00367429"/>
    <w:rsid w:val="003805BC"/>
    <w:rsid w:val="00386457"/>
    <w:rsid w:val="0038767E"/>
    <w:rsid w:val="0039321A"/>
    <w:rsid w:val="00397B7D"/>
    <w:rsid w:val="003B7384"/>
    <w:rsid w:val="003D2FFD"/>
    <w:rsid w:val="003E69FA"/>
    <w:rsid w:val="00401F3B"/>
    <w:rsid w:val="004141DA"/>
    <w:rsid w:val="00431AA7"/>
    <w:rsid w:val="0043428D"/>
    <w:rsid w:val="004413E4"/>
    <w:rsid w:val="00442669"/>
    <w:rsid w:val="00443FBD"/>
    <w:rsid w:val="00455065"/>
    <w:rsid w:val="0046788F"/>
    <w:rsid w:val="00471980"/>
    <w:rsid w:val="00474EB2"/>
    <w:rsid w:val="00496E8C"/>
    <w:rsid w:val="004A40D9"/>
    <w:rsid w:val="004B35D8"/>
    <w:rsid w:val="004B3780"/>
    <w:rsid w:val="004B4504"/>
    <w:rsid w:val="004C1620"/>
    <w:rsid w:val="004D1963"/>
    <w:rsid w:val="004D356F"/>
    <w:rsid w:val="004D746B"/>
    <w:rsid w:val="004D7D63"/>
    <w:rsid w:val="004E0941"/>
    <w:rsid w:val="004F1A18"/>
    <w:rsid w:val="004F7941"/>
    <w:rsid w:val="005009C3"/>
    <w:rsid w:val="00513A11"/>
    <w:rsid w:val="00517B8D"/>
    <w:rsid w:val="00540012"/>
    <w:rsid w:val="00544F42"/>
    <w:rsid w:val="005451B4"/>
    <w:rsid w:val="005467AD"/>
    <w:rsid w:val="005563AF"/>
    <w:rsid w:val="0056476F"/>
    <w:rsid w:val="005656B4"/>
    <w:rsid w:val="00574F6B"/>
    <w:rsid w:val="00592214"/>
    <w:rsid w:val="005A5535"/>
    <w:rsid w:val="005A59EC"/>
    <w:rsid w:val="005B131C"/>
    <w:rsid w:val="005B691B"/>
    <w:rsid w:val="005C596C"/>
    <w:rsid w:val="006101E7"/>
    <w:rsid w:val="006113A0"/>
    <w:rsid w:val="0063170C"/>
    <w:rsid w:val="006413DD"/>
    <w:rsid w:val="00642F4B"/>
    <w:rsid w:val="00645648"/>
    <w:rsid w:val="0064645A"/>
    <w:rsid w:val="006529D5"/>
    <w:rsid w:val="00671379"/>
    <w:rsid w:val="0067158F"/>
    <w:rsid w:val="0067674B"/>
    <w:rsid w:val="00685D41"/>
    <w:rsid w:val="006B438F"/>
    <w:rsid w:val="006C14B9"/>
    <w:rsid w:val="006C4DD4"/>
    <w:rsid w:val="006C7CDB"/>
    <w:rsid w:val="006D3667"/>
    <w:rsid w:val="006D371A"/>
    <w:rsid w:val="006F0B82"/>
    <w:rsid w:val="006F6A2B"/>
    <w:rsid w:val="006F7FE0"/>
    <w:rsid w:val="00720C9D"/>
    <w:rsid w:val="00720EAF"/>
    <w:rsid w:val="00735A0A"/>
    <w:rsid w:val="0074084B"/>
    <w:rsid w:val="00742596"/>
    <w:rsid w:val="00750A0E"/>
    <w:rsid w:val="0075590E"/>
    <w:rsid w:val="0075631C"/>
    <w:rsid w:val="00772886"/>
    <w:rsid w:val="00775063"/>
    <w:rsid w:val="0078071E"/>
    <w:rsid w:val="007A14F1"/>
    <w:rsid w:val="007B0781"/>
    <w:rsid w:val="007B6E06"/>
    <w:rsid w:val="007C0070"/>
    <w:rsid w:val="007C6510"/>
    <w:rsid w:val="007F3203"/>
    <w:rsid w:val="0081134E"/>
    <w:rsid w:val="00812A5F"/>
    <w:rsid w:val="008270D5"/>
    <w:rsid w:val="00842A91"/>
    <w:rsid w:val="0085457B"/>
    <w:rsid w:val="008752BD"/>
    <w:rsid w:val="0088332A"/>
    <w:rsid w:val="008848AC"/>
    <w:rsid w:val="00897F00"/>
    <w:rsid w:val="008A6C6E"/>
    <w:rsid w:val="008D1977"/>
    <w:rsid w:val="008F2509"/>
    <w:rsid w:val="00903C1D"/>
    <w:rsid w:val="00917725"/>
    <w:rsid w:val="00920CA1"/>
    <w:rsid w:val="00921337"/>
    <w:rsid w:val="00925561"/>
    <w:rsid w:val="00932A84"/>
    <w:rsid w:val="0095674B"/>
    <w:rsid w:val="0096282E"/>
    <w:rsid w:val="0096556F"/>
    <w:rsid w:val="009A2255"/>
    <w:rsid w:val="009A5D1F"/>
    <w:rsid w:val="009B1A70"/>
    <w:rsid w:val="009C7A1D"/>
    <w:rsid w:val="009E07C8"/>
    <w:rsid w:val="009E2E3E"/>
    <w:rsid w:val="009E6686"/>
    <w:rsid w:val="009F1FB4"/>
    <w:rsid w:val="00A24BA9"/>
    <w:rsid w:val="00A25BBD"/>
    <w:rsid w:val="00A31246"/>
    <w:rsid w:val="00A44B2C"/>
    <w:rsid w:val="00A51660"/>
    <w:rsid w:val="00A762CF"/>
    <w:rsid w:val="00A76B33"/>
    <w:rsid w:val="00A85F1A"/>
    <w:rsid w:val="00A93D30"/>
    <w:rsid w:val="00AD1413"/>
    <w:rsid w:val="00AE2C8C"/>
    <w:rsid w:val="00AF0D88"/>
    <w:rsid w:val="00AF44B1"/>
    <w:rsid w:val="00B04344"/>
    <w:rsid w:val="00B04B20"/>
    <w:rsid w:val="00B11501"/>
    <w:rsid w:val="00B11E70"/>
    <w:rsid w:val="00B24541"/>
    <w:rsid w:val="00B4113B"/>
    <w:rsid w:val="00B5395C"/>
    <w:rsid w:val="00B77B47"/>
    <w:rsid w:val="00B96AB4"/>
    <w:rsid w:val="00BA4C35"/>
    <w:rsid w:val="00BB52D2"/>
    <w:rsid w:val="00BC2F04"/>
    <w:rsid w:val="00BE1903"/>
    <w:rsid w:val="00BE2B80"/>
    <w:rsid w:val="00BF0C97"/>
    <w:rsid w:val="00BF585D"/>
    <w:rsid w:val="00C041BD"/>
    <w:rsid w:val="00C1584A"/>
    <w:rsid w:val="00C248AE"/>
    <w:rsid w:val="00C31E65"/>
    <w:rsid w:val="00C43D49"/>
    <w:rsid w:val="00C52577"/>
    <w:rsid w:val="00C52C1E"/>
    <w:rsid w:val="00C536E2"/>
    <w:rsid w:val="00C56A4E"/>
    <w:rsid w:val="00C7147B"/>
    <w:rsid w:val="00C841A3"/>
    <w:rsid w:val="00C91BD7"/>
    <w:rsid w:val="00C9626B"/>
    <w:rsid w:val="00CB27AA"/>
    <w:rsid w:val="00CB52CE"/>
    <w:rsid w:val="00CB6463"/>
    <w:rsid w:val="00CC1DDA"/>
    <w:rsid w:val="00CD4B5B"/>
    <w:rsid w:val="00D3065D"/>
    <w:rsid w:val="00D3658D"/>
    <w:rsid w:val="00D439BC"/>
    <w:rsid w:val="00D61142"/>
    <w:rsid w:val="00D7436F"/>
    <w:rsid w:val="00D74496"/>
    <w:rsid w:val="00D9169D"/>
    <w:rsid w:val="00D95DAD"/>
    <w:rsid w:val="00DA1F9C"/>
    <w:rsid w:val="00DB4C90"/>
    <w:rsid w:val="00DD15FF"/>
    <w:rsid w:val="00DD4203"/>
    <w:rsid w:val="00DE74D5"/>
    <w:rsid w:val="00E052C5"/>
    <w:rsid w:val="00E11A7B"/>
    <w:rsid w:val="00E11FC8"/>
    <w:rsid w:val="00E172C1"/>
    <w:rsid w:val="00E21140"/>
    <w:rsid w:val="00E21FFB"/>
    <w:rsid w:val="00E41EB8"/>
    <w:rsid w:val="00E45447"/>
    <w:rsid w:val="00E516EE"/>
    <w:rsid w:val="00E52D7F"/>
    <w:rsid w:val="00E63178"/>
    <w:rsid w:val="00E71FFF"/>
    <w:rsid w:val="00E8282F"/>
    <w:rsid w:val="00E85DDF"/>
    <w:rsid w:val="00E87F7C"/>
    <w:rsid w:val="00E96A68"/>
    <w:rsid w:val="00EA03C0"/>
    <w:rsid w:val="00EA294C"/>
    <w:rsid w:val="00EB0078"/>
    <w:rsid w:val="00ED1D86"/>
    <w:rsid w:val="00ED598A"/>
    <w:rsid w:val="00ED7071"/>
    <w:rsid w:val="00EE0935"/>
    <w:rsid w:val="00F00DB4"/>
    <w:rsid w:val="00F10CE9"/>
    <w:rsid w:val="00F214F8"/>
    <w:rsid w:val="00F42CFA"/>
    <w:rsid w:val="00F60CC6"/>
    <w:rsid w:val="00F70DA5"/>
    <w:rsid w:val="00F7114B"/>
    <w:rsid w:val="00F833DF"/>
    <w:rsid w:val="00FB280F"/>
    <w:rsid w:val="00FB384A"/>
    <w:rsid w:val="00FC1843"/>
    <w:rsid w:val="00FD592E"/>
    <w:rsid w:val="00FD5F01"/>
    <w:rsid w:val="00FE5C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none [289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20"/>
    <w:pPr>
      <w:bidi/>
      <w:spacing w:after="0" w:line="240" w:lineRule="auto"/>
    </w:pPr>
    <w:rPr>
      <w:rFonts w:ascii="Times New Roman" w:eastAsia="Times New Roman" w:hAnsi="Times New Roman" w:cs="Times New Roman"/>
      <w:sz w:val="24"/>
      <w:szCs w:val="24"/>
      <w:lang w:val="en-US" w:eastAsia="ar-SA"/>
    </w:rPr>
  </w:style>
  <w:style w:type="paragraph" w:styleId="Titre1">
    <w:name w:val="heading 1"/>
    <w:basedOn w:val="Normal"/>
    <w:next w:val="Normal"/>
    <w:link w:val="Titre1Car"/>
    <w:uiPriority w:val="9"/>
    <w:qFormat/>
    <w:rsid w:val="00ED7071"/>
    <w:pPr>
      <w:keepNext/>
      <w:spacing w:before="120" w:after="120"/>
      <w:jc w:val="mediumKashida"/>
      <w:outlineLvl w:val="0"/>
    </w:pPr>
    <w:rPr>
      <w:rFonts w:cs="Traditional Arabic"/>
      <w:sz w:val="28"/>
      <w:szCs w:val="36"/>
    </w:rPr>
  </w:style>
  <w:style w:type="paragraph" w:styleId="Titre2">
    <w:name w:val="heading 2"/>
    <w:basedOn w:val="Normal"/>
    <w:next w:val="Normal"/>
    <w:link w:val="Titre2Car"/>
    <w:qFormat/>
    <w:rsid w:val="00ED7071"/>
    <w:pPr>
      <w:keepNext/>
      <w:jc w:val="lowKashida"/>
      <w:outlineLvl w:val="1"/>
    </w:pPr>
    <w:rPr>
      <w:rFonts w:cs="Simplified Arabic"/>
      <w:b/>
      <w:bCs/>
      <w:sz w:val="28"/>
      <w:szCs w:val="32"/>
    </w:rPr>
  </w:style>
  <w:style w:type="paragraph" w:styleId="Titre3">
    <w:name w:val="heading 3"/>
    <w:basedOn w:val="Normal"/>
    <w:next w:val="Normal"/>
    <w:link w:val="Titre3Car"/>
    <w:qFormat/>
    <w:rsid w:val="00ED7071"/>
    <w:pPr>
      <w:keepNext/>
      <w:jc w:val="lowKashida"/>
      <w:outlineLvl w:val="2"/>
    </w:pPr>
    <w:rPr>
      <w:rFonts w:cs="Simplified Arabic"/>
      <w:b/>
      <w:bCs/>
      <w:sz w:val="28"/>
      <w:szCs w:val="32"/>
    </w:rPr>
  </w:style>
  <w:style w:type="paragraph" w:styleId="Titre4">
    <w:name w:val="heading 4"/>
    <w:basedOn w:val="Normal"/>
    <w:next w:val="Normal"/>
    <w:link w:val="Titre4Car"/>
    <w:qFormat/>
    <w:rsid w:val="00ED7071"/>
    <w:pPr>
      <w:keepNext/>
      <w:jc w:val="center"/>
      <w:outlineLvl w:val="3"/>
    </w:pPr>
    <w:rPr>
      <w:rFonts w:cs="Simplified Arabic"/>
      <w:sz w:val="28"/>
      <w:szCs w:val="32"/>
    </w:rPr>
  </w:style>
  <w:style w:type="paragraph" w:styleId="Titre5">
    <w:name w:val="heading 5"/>
    <w:basedOn w:val="Normal"/>
    <w:next w:val="Normal"/>
    <w:link w:val="Titre5Car"/>
    <w:qFormat/>
    <w:rsid w:val="00ED7071"/>
    <w:pPr>
      <w:spacing w:before="240" w:after="60"/>
      <w:outlineLvl w:val="4"/>
    </w:pPr>
    <w:rPr>
      <w:b/>
      <w:bCs/>
      <w:i/>
      <w:iCs/>
      <w:sz w:val="26"/>
      <w:szCs w:val="26"/>
      <w:lang w:eastAsia="en-US"/>
    </w:rPr>
  </w:style>
  <w:style w:type="paragraph" w:styleId="Titre6">
    <w:name w:val="heading 6"/>
    <w:basedOn w:val="Normal"/>
    <w:next w:val="Normal"/>
    <w:link w:val="Titre6Car"/>
    <w:qFormat/>
    <w:rsid w:val="00ED7071"/>
    <w:pPr>
      <w:spacing w:before="240" w:after="60"/>
      <w:outlineLvl w:val="5"/>
    </w:pPr>
    <w:rPr>
      <w:b/>
      <w:bCs/>
      <w:sz w:val="22"/>
      <w:szCs w:val="22"/>
      <w:lang w:eastAsia="en-US"/>
    </w:rPr>
  </w:style>
  <w:style w:type="paragraph" w:styleId="Titre7">
    <w:name w:val="heading 7"/>
    <w:basedOn w:val="Normal"/>
    <w:next w:val="Normal"/>
    <w:link w:val="Titre7Car"/>
    <w:qFormat/>
    <w:rsid w:val="00ED7071"/>
    <w:pPr>
      <w:spacing w:before="240" w:after="60"/>
      <w:outlineLvl w:val="6"/>
    </w:pPr>
    <w:rPr>
      <w:lang w:eastAsia="en-US"/>
    </w:rPr>
  </w:style>
  <w:style w:type="paragraph" w:styleId="Titre8">
    <w:name w:val="heading 8"/>
    <w:basedOn w:val="Normal"/>
    <w:next w:val="Normal"/>
    <w:link w:val="Titre8Car"/>
    <w:qFormat/>
    <w:rsid w:val="00ED7071"/>
    <w:pPr>
      <w:spacing w:before="240" w:after="60"/>
      <w:outlineLvl w:val="7"/>
    </w:pPr>
    <w:rPr>
      <w:i/>
      <w:iCs/>
      <w:lang w:eastAsia="en-US"/>
    </w:rPr>
  </w:style>
  <w:style w:type="paragraph" w:styleId="Titre9">
    <w:name w:val="heading 9"/>
    <w:basedOn w:val="Normal"/>
    <w:next w:val="Normal"/>
    <w:link w:val="Titre9Car"/>
    <w:qFormat/>
    <w:rsid w:val="00ED7071"/>
    <w:pPr>
      <w:spacing w:before="240" w:after="60"/>
      <w:outlineLvl w:val="8"/>
    </w:pPr>
    <w:rPr>
      <w:rFonts w:ascii="Arial" w:hAnsi="Arial"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qFormat/>
    <w:rsid w:val="00B04B20"/>
    <w:rPr>
      <w:sz w:val="20"/>
      <w:szCs w:val="20"/>
    </w:rPr>
  </w:style>
  <w:style w:type="character" w:customStyle="1" w:styleId="NotedebasdepageCar">
    <w:name w:val="Note de bas de page Car"/>
    <w:basedOn w:val="Policepardfaut"/>
    <w:link w:val="Notedebasdepage"/>
    <w:rsid w:val="00B04B20"/>
    <w:rPr>
      <w:rFonts w:ascii="Times New Roman" w:eastAsia="Times New Roman" w:hAnsi="Times New Roman" w:cs="Times New Roman"/>
      <w:sz w:val="20"/>
      <w:szCs w:val="20"/>
      <w:lang w:val="en-US" w:eastAsia="ar-SA"/>
    </w:rPr>
  </w:style>
  <w:style w:type="character" w:styleId="Appelnotedebasdep">
    <w:name w:val="footnote reference"/>
    <w:basedOn w:val="Policepardfaut"/>
    <w:rsid w:val="00B04B20"/>
    <w:rPr>
      <w:vertAlign w:val="superscript"/>
    </w:rPr>
  </w:style>
  <w:style w:type="paragraph" w:styleId="En-tte">
    <w:name w:val="header"/>
    <w:basedOn w:val="Normal"/>
    <w:link w:val="En-tteCar"/>
    <w:uiPriority w:val="99"/>
    <w:unhideWhenUsed/>
    <w:rsid w:val="00B04B20"/>
    <w:pPr>
      <w:tabs>
        <w:tab w:val="center" w:pos="4153"/>
        <w:tab w:val="right" w:pos="8306"/>
      </w:tabs>
    </w:pPr>
  </w:style>
  <w:style w:type="character" w:customStyle="1" w:styleId="En-tteCar">
    <w:name w:val="En-tête Car"/>
    <w:basedOn w:val="Policepardfaut"/>
    <w:link w:val="En-tte"/>
    <w:uiPriority w:val="99"/>
    <w:rsid w:val="00B04B20"/>
    <w:rPr>
      <w:rFonts w:ascii="Times New Roman" w:eastAsia="Times New Roman" w:hAnsi="Times New Roman" w:cs="Times New Roman"/>
      <w:sz w:val="24"/>
      <w:szCs w:val="24"/>
      <w:lang w:val="en-US" w:eastAsia="ar-SA"/>
    </w:rPr>
  </w:style>
  <w:style w:type="paragraph" w:styleId="Pieddepage">
    <w:name w:val="footer"/>
    <w:basedOn w:val="Normal"/>
    <w:link w:val="PieddepageCar"/>
    <w:uiPriority w:val="99"/>
    <w:unhideWhenUsed/>
    <w:rsid w:val="00B04B20"/>
    <w:pPr>
      <w:tabs>
        <w:tab w:val="center" w:pos="4153"/>
        <w:tab w:val="right" w:pos="8306"/>
      </w:tabs>
    </w:pPr>
  </w:style>
  <w:style w:type="character" w:customStyle="1" w:styleId="PieddepageCar">
    <w:name w:val="Pied de page Car"/>
    <w:basedOn w:val="Policepardfaut"/>
    <w:link w:val="Pieddepage"/>
    <w:uiPriority w:val="99"/>
    <w:rsid w:val="00B04B20"/>
    <w:rPr>
      <w:rFonts w:ascii="Times New Roman" w:eastAsia="Times New Roman" w:hAnsi="Times New Roman" w:cs="Times New Roman"/>
      <w:sz w:val="24"/>
      <w:szCs w:val="24"/>
      <w:lang w:val="en-US" w:eastAsia="ar-SA"/>
    </w:rPr>
  </w:style>
  <w:style w:type="paragraph" w:styleId="Paragraphedeliste">
    <w:name w:val="List Paragraph"/>
    <w:basedOn w:val="Normal"/>
    <w:uiPriority w:val="34"/>
    <w:qFormat/>
    <w:rsid w:val="00B04B20"/>
    <w:pPr>
      <w:ind w:left="720"/>
      <w:contextualSpacing/>
    </w:pPr>
  </w:style>
  <w:style w:type="paragraph" w:styleId="Textedebulles">
    <w:name w:val="Balloon Text"/>
    <w:basedOn w:val="Normal"/>
    <w:link w:val="TextedebullesCar"/>
    <w:uiPriority w:val="99"/>
    <w:semiHidden/>
    <w:unhideWhenUsed/>
    <w:rsid w:val="00B04B20"/>
    <w:rPr>
      <w:rFonts w:ascii="Tahoma" w:hAnsi="Tahoma" w:cs="Tahoma"/>
      <w:sz w:val="16"/>
      <w:szCs w:val="16"/>
    </w:rPr>
  </w:style>
  <w:style w:type="character" w:customStyle="1" w:styleId="TextedebullesCar">
    <w:name w:val="Texte de bulles Car"/>
    <w:basedOn w:val="Policepardfaut"/>
    <w:link w:val="Textedebulles"/>
    <w:uiPriority w:val="99"/>
    <w:semiHidden/>
    <w:rsid w:val="00B04B20"/>
    <w:rPr>
      <w:rFonts w:ascii="Tahoma" w:eastAsia="Times New Roman" w:hAnsi="Tahoma" w:cs="Tahoma"/>
      <w:sz w:val="16"/>
      <w:szCs w:val="16"/>
      <w:lang w:val="en-US" w:eastAsia="ar-SA"/>
    </w:rPr>
  </w:style>
  <w:style w:type="table" w:styleId="Grilledutableau">
    <w:name w:val="Table Grid"/>
    <w:basedOn w:val="TableauNormal"/>
    <w:uiPriority w:val="59"/>
    <w:rsid w:val="00B04B2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nhideWhenUsed/>
    <w:rsid w:val="004B4504"/>
    <w:rPr>
      <w:sz w:val="20"/>
      <w:szCs w:val="20"/>
    </w:rPr>
  </w:style>
  <w:style w:type="character" w:customStyle="1" w:styleId="NotedefinCar">
    <w:name w:val="Note de fin Car"/>
    <w:basedOn w:val="Policepardfaut"/>
    <w:link w:val="Notedefin"/>
    <w:rsid w:val="004B4504"/>
    <w:rPr>
      <w:rFonts w:ascii="Times New Roman" w:eastAsia="Times New Roman" w:hAnsi="Times New Roman" w:cs="Times New Roman"/>
      <w:sz w:val="20"/>
      <w:szCs w:val="20"/>
      <w:lang w:val="en-US" w:eastAsia="ar-SA"/>
    </w:rPr>
  </w:style>
  <w:style w:type="character" w:styleId="Appeldenotedefin">
    <w:name w:val="endnote reference"/>
    <w:basedOn w:val="Policepardfaut"/>
    <w:unhideWhenUsed/>
    <w:rsid w:val="004B4504"/>
    <w:rPr>
      <w:vertAlign w:val="superscript"/>
    </w:rPr>
  </w:style>
  <w:style w:type="character" w:customStyle="1" w:styleId="ExplorateurdedocumentsCar">
    <w:name w:val="Explorateur de documents Car"/>
    <w:basedOn w:val="Policepardfaut"/>
    <w:link w:val="Explorateurdedocuments"/>
    <w:uiPriority w:val="99"/>
    <w:semiHidden/>
    <w:rsid w:val="009E07C8"/>
    <w:rPr>
      <w:rFonts w:ascii="Tahoma" w:hAnsi="Tahoma" w:cs="Tahoma"/>
      <w:sz w:val="16"/>
      <w:szCs w:val="16"/>
      <w:lang w:bidi="ar-DZ"/>
    </w:rPr>
  </w:style>
  <w:style w:type="paragraph" w:styleId="Explorateurdedocuments">
    <w:name w:val="Document Map"/>
    <w:basedOn w:val="Normal"/>
    <w:link w:val="ExplorateurdedocumentsCar"/>
    <w:uiPriority w:val="99"/>
    <w:semiHidden/>
    <w:unhideWhenUsed/>
    <w:rsid w:val="009E07C8"/>
    <w:rPr>
      <w:rFonts w:ascii="Tahoma" w:eastAsiaTheme="minorHAnsi" w:hAnsi="Tahoma" w:cs="Tahoma"/>
      <w:sz w:val="16"/>
      <w:szCs w:val="16"/>
      <w:lang w:val="fr-FR" w:eastAsia="en-US" w:bidi="ar-DZ"/>
    </w:rPr>
  </w:style>
  <w:style w:type="character" w:styleId="Lienhypertexte">
    <w:name w:val="Hyperlink"/>
    <w:basedOn w:val="Policepardfaut"/>
    <w:uiPriority w:val="99"/>
    <w:unhideWhenUsed/>
    <w:rsid w:val="009E07C8"/>
    <w:rPr>
      <w:color w:val="0563C1" w:themeColor="hyperlink"/>
      <w:u w:val="single"/>
    </w:rPr>
  </w:style>
  <w:style w:type="character" w:customStyle="1" w:styleId="tlid-translation">
    <w:name w:val="tlid-translation"/>
    <w:basedOn w:val="Policepardfaut"/>
    <w:rsid w:val="009E07C8"/>
  </w:style>
  <w:style w:type="paragraph" w:styleId="NormalWeb">
    <w:name w:val="Normal (Web)"/>
    <w:basedOn w:val="Normal"/>
    <w:uiPriority w:val="99"/>
    <w:unhideWhenUsed/>
    <w:rsid w:val="009E07C8"/>
    <w:pPr>
      <w:bidi w:val="0"/>
      <w:spacing w:before="100" w:beforeAutospacing="1" w:after="100" w:afterAutospacing="1"/>
    </w:pPr>
    <w:rPr>
      <w:lang w:val="fr-FR" w:eastAsia="fr-FR"/>
    </w:rPr>
  </w:style>
  <w:style w:type="character" w:customStyle="1" w:styleId="alt-edited">
    <w:name w:val="alt-edited"/>
    <w:basedOn w:val="Policepardfaut"/>
    <w:rsid w:val="005B691B"/>
  </w:style>
  <w:style w:type="character" w:customStyle="1" w:styleId="in-revue">
    <w:name w:val="in-revue"/>
    <w:basedOn w:val="Policepardfaut"/>
    <w:rsid w:val="005B691B"/>
  </w:style>
  <w:style w:type="paragraph" w:styleId="Corpsdetexte">
    <w:name w:val="Body Text"/>
    <w:basedOn w:val="Normal"/>
    <w:link w:val="CorpsdetexteCar"/>
    <w:rsid w:val="00F10CE9"/>
    <w:pPr>
      <w:jc w:val="both"/>
    </w:pPr>
    <w:rPr>
      <w:rFonts w:cs="Traditional Arabic"/>
      <w:sz w:val="36"/>
      <w:szCs w:val="36"/>
      <w:lang w:val="fr-FR" w:eastAsia="fr-FR" w:bidi="ar-DZ"/>
    </w:rPr>
  </w:style>
  <w:style w:type="character" w:customStyle="1" w:styleId="CorpsdetexteCar">
    <w:name w:val="Corps de texte Car"/>
    <w:basedOn w:val="Policepardfaut"/>
    <w:link w:val="Corpsdetexte"/>
    <w:rsid w:val="00F10CE9"/>
    <w:rPr>
      <w:rFonts w:ascii="Times New Roman" w:eastAsia="Times New Roman" w:hAnsi="Times New Roman" w:cs="Traditional Arabic"/>
      <w:sz w:val="36"/>
      <w:szCs w:val="36"/>
      <w:lang w:eastAsia="fr-FR" w:bidi="ar-DZ"/>
    </w:rPr>
  </w:style>
  <w:style w:type="paragraph" w:customStyle="1" w:styleId="8DC85D95490F4A83941F061210A88F7E">
    <w:name w:val="8DC85D95490F4A83941F061210A88F7E"/>
    <w:rsid w:val="00592214"/>
    <w:pPr>
      <w:spacing w:after="200" w:line="276" w:lineRule="auto"/>
    </w:pPr>
    <w:rPr>
      <w:rFonts w:eastAsiaTheme="minorEastAsia"/>
      <w:lang w:val="en-US"/>
    </w:rPr>
  </w:style>
  <w:style w:type="character" w:customStyle="1" w:styleId="Titre1Car">
    <w:name w:val="Titre 1 Car"/>
    <w:basedOn w:val="Policepardfaut"/>
    <w:link w:val="Titre1"/>
    <w:uiPriority w:val="9"/>
    <w:rsid w:val="00ED7071"/>
    <w:rPr>
      <w:rFonts w:ascii="Times New Roman" w:eastAsia="Times New Roman" w:hAnsi="Times New Roman" w:cs="Traditional Arabic"/>
      <w:sz w:val="28"/>
      <w:szCs w:val="36"/>
      <w:lang w:val="en-US" w:eastAsia="ar-SA"/>
    </w:rPr>
  </w:style>
  <w:style w:type="character" w:customStyle="1" w:styleId="Titre2Car">
    <w:name w:val="Titre 2 Car"/>
    <w:basedOn w:val="Policepardfaut"/>
    <w:link w:val="Titre2"/>
    <w:rsid w:val="00ED7071"/>
    <w:rPr>
      <w:rFonts w:ascii="Times New Roman" w:eastAsia="Times New Roman" w:hAnsi="Times New Roman" w:cs="Simplified Arabic"/>
      <w:b/>
      <w:bCs/>
      <w:sz w:val="28"/>
      <w:szCs w:val="32"/>
      <w:lang w:val="en-US" w:eastAsia="ar-SA"/>
    </w:rPr>
  </w:style>
  <w:style w:type="character" w:customStyle="1" w:styleId="Titre3Car">
    <w:name w:val="Titre 3 Car"/>
    <w:basedOn w:val="Policepardfaut"/>
    <w:link w:val="Titre3"/>
    <w:rsid w:val="00ED7071"/>
    <w:rPr>
      <w:rFonts w:ascii="Times New Roman" w:eastAsia="Times New Roman" w:hAnsi="Times New Roman" w:cs="Simplified Arabic"/>
      <w:b/>
      <w:bCs/>
      <w:sz w:val="28"/>
      <w:szCs w:val="32"/>
      <w:lang w:val="en-US" w:eastAsia="ar-SA"/>
    </w:rPr>
  </w:style>
  <w:style w:type="character" w:customStyle="1" w:styleId="Titre4Car">
    <w:name w:val="Titre 4 Car"/>
    <w:basedOn w:val="Policepardfaut"/>
    <w:link w:val="Titre4"/>
    <w:rsid w:val="00ED7071"/>
    <w:rPr>
      <w:rFonts w:ascii="Times New Roman" w:eastAsia="Times New Roman" w:hAnsi="Times New Roman" w:cs="Simplified Arabic"/>
      <w:sz w:val="28"/>
      <w:szCs w:val="32"/>
      <w:lang w:val="en-US" w:eastAsia="ar-SA"/>
    </w:rPr>
  </w:style>
  <w:style w:type="character" w:customStyle="1" w:styleId="Titre5Car">
    <w:name w:val="Titre 5 Car"/>
    <w:basedOn w:val="Policepardfaut"/>
    <w:link w:val="Titre5"/>
    <w:rsid w:val="00ED7071"/>
    <w:rPr>
      <w:rFonts w:ascii="Times New Roman" w:eastAsia="Times New Roman" w:hAnsi="Times New Roman" w:cs="Times New Roman"/>
      <w:b/>
      <w:bCs/>
      <w:i/>
      <w:iCs/>
      <w:sz w:val="26"/>
      <w:szCs w:val="26"/>
      <w:lang w:val="en-US"/>
    </w:rPr>
  </w:style>
  <w:style w:type="character" w:customStyle="1" w:styleId="Titre6Car">
    <w:name w:val="Titre 6 Car"/>
    <w:basedOn w:val="Policepardfaut"/>
    <w:link w:val="Titre6"/>
    <w:rsid w:val="00ED7071"/>
    <w:rPr>
      <w:rFonts w:ascii="Times New Roman" w:eastAsia="Times New Roman" w:hAnsi="Times New Roman" w:cs="Times New Roman"/>
      <w:b/>
      <w:bCs/>
      <w:lang w:val="en-US"/>
    </w:rPr>
  </w:style>
  <w:style w:type="character" w:customStyle="1" w:styleId="Titre7Car">
    <w:name w:val="Titre 7 Car"/>
    <w:basedOn w:val="Policepardfaut"/>
    <w:link w:val="Titre7"/>
    <w:rsid w:val="00ED7071"/>
    <w:rPr>
      <w:rFonts w:ascii="Times New Roman" w:eastAsia="Times New Roman" w:hAnsi="Times New Roman" w:cs="Times New Roman"/>
      <w:sz w:val="24"/>
      <w:szCs w:val="24"/>
      <w:lang w:val="en-US"/>
    </w:rPr>
  </w:style>
  <w:style w:type="character" w:customStyle="1" w:styleId="Titre8Car">
    <w:name w:val="Titre 8 Car"/>
    <w:basedOn w:val="Policepardfaut"/>
    <w:link w:val="Titre8"/>
    <w:rsid w:val="00ED7071"/>
    <w:rPr>
      <w:rFonts w:ascii="Times New Roman" w:eastAsia="Times New Roman" w:hAnsi="Times New Roman" w:cs="Times New Roman"/>
      <w:i/>
      <w:iCs/>
      <w:sz w:val="24"/>
      <w:szCs w:val="24"/>
      <w:lang w:val="en-US"/>
    </w:rPr>
  </w:style>
  <w:style w:type="character" w:customStyle="1" w:styleId="Titre9Car">
    <w:name w:val="Titre 9 Car"/>
    <w:basedOn w:val="Policepardfaut"/>
    <w:link w:val="Titre9"/>
    <w:rsid w:val="00ED7071"/>
    <w:rPr>
      <w:rFonts w:ascii="Arial" w:eastAsia="Times New Roman" w:hAnsi="Arial" w:cs="Arial"/>
      <w:lang w:val="en-US"/>
    </w:rPr>
  </w:style>
  <w:style w:type="character" w:styleId="Lienhypertextesuivivisit">
    <w:name w:val="FollowedHyperlink"/>
    <w:basedOn w:val="Policepardfaut"/>
    <w:uiPriority w:val="99"/>
    <w:semiHidden/>
    <w:unhideWhenUsed/>
    <w:rsid w:val="00340647"/>
    <w:rPr>
      <w:color w:val="954F72" w:themeColor="followedHyperlink"/>
      <w:u w:val="single"/>
    </w:rPr>
  </w:style>
  <w:style w:type="character" w:styleId="lev">
    <w:name w:val="Strong"/>
    <w:basedOn w:val="Policepardfaut"/>
    <w:qFormat/>
    <w:rsid w:val="00E516EE"/>
    <w:rPr>
      <w:b/>
      <w:bCs/>
    </w:rPr>
  </w:style>
  <w:style w:type="paragraph" w:styleId="Sansinterligne">
    <w:name w:val="No Spacing"/>
    <w:uiPriority w:val="1"/>
    <w:qFormat/>
    <w:rsid w:val="001533D5"/>
    <w:pPr>
      <w:spacing w:after="0" w:line="240" w:lineRule="auto"/>
    </w:pPr>
  </w:style>
  <w:style w:type="table" w:styleId="Tramemoyenne1-Accent1">
    <w:name w:val="Medium Shading 1 Accent 1"/>
    <w:basedOn w:val="TableauNormal"/>
    <w:uiPriority w:val="63"/>
    <w:rsid w:val="00D95DA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82340426">
      <w:bodyDiv w:val="1"/>
      <w:marLeft w:val="0"/>
      <w:marRight w:val="0"/>
      <w:marTop w:val="0"/>
      <w:marBottom w:val="0"/>
      <w:divBdr>
        <w:top w:val="none" w:sz="0" w:space="0" w:color="auto"/>
        <w:left w:val="none" w:sz="0" w:space="0" w:color="auto"/>
        <w:bottom w:val="none" w:sz="0" w:space="0" w:color="auto"/>
        <w:right w:val="none" w:sz="0" w:space="0" w:color="auto"/>
      </w:divBdr>
    </w:div>
    <w:div w:id="106586200">
      <w:bodyDiv w:val="1"/>
      <w:marLeft w:val="0"/>
      <w:marRight w:val="0"/>
      <w:marTop w:val="0"/>
      <w:marBottom w:val="0"/>
      <w:divBdr>
        <w:top w:val="none" w:sz="0" w:space="0" w:color="auto"/>
        <w:left w:val="none" w:sz="0" w:space="0" w:color="auto"/>
        <w:bottom w:val="none" w:sz="0" w:space="0" w:color="auto"/>
        <w:right w:val="none" w:sz="0" w:space="0" w:color="auto"/>
      </w:divBdr>
    </w:div>
    <w:div w:id="228199965">
      <w:bodyDiv w:val="1"/>
      <w:marLeft w:val="0"/>
      <w:marRight w:val="0"/>
      <w:marTop w:val="0"/>
      <w:marBottom w:val="0"/>
      <w:divBdr>
        <w:top w:val="none" w:sz="0" w:space="0" w:color="auto"/>
        <w:left w:val="none" w:sz="0" w:space="0" w:color="auto"/>
        <w:bottom w:val="none" w:sz="0" w:space="0" w:color="auto"/>
        <w:right w:val="none" w:sz="0" w:space="0" w:color="auto"/>
      </w:divBdr>
    </w:div>
    <w:div w:id="509100601">
      <w:bodyDiv w:val="1"/>
      <w:marLeft w:val="0"/>
      <w:marRight w:val="0"/>
      <w:marTop w:val="0"/>
      <w:marBottom w:val="0"/>
      <w:divBdr>
        <w:top w:val="none" w:sz="0" w:space="0" w:color="auto"/>
        <w:left w:val="none" w:sz="0" w:space="0" w:color="auto"/>
        <w:bottom w:val="none" w:sz="0" w:space="0" w:color="auto"/>
        <w:right w:val="none" w:sz="0" w:space="0" w:color="auto"/>
      </w:divBdr>
    </w:div>
    <w:div w:id="1001544762">
      <w:bodyDiv w:val="1"/>
      <w:marLeft w:val="0"/>
      <w:marRight w:val="0"/>
      <w:marTop w:val="0"/>
      <w:marBottom w:val="0"/>
      <w:divBdr>
        <w:top w:val="none" w:sz="0" w:space="0" w:color="auto"/>
        <w:left w:val="none" w:sz="0" w:space="0" w:color="auto"/>
        <w:bottom w:val="none" w:sz="0" w:space="0" w:color="auto"/>
        <w:right w:val="none" w:sz="0" w:space="0" w:color="auto"/>
      </w:divBdr>
    </w:div>
    <w:div w:id="1452818755">
      <w:bodyDiv w:val="1"/>
      <w:marLeft w:val="0"/>
      <w:marRight w:val="0"/>
      <w:marTop w:val="0"/>
      <w:marBottom w:val="0"/>
      <w:divBdr>
        <w:top w:val="none" w:sz="0" w:space="0" w:color="auto"/>
        <w:left w:val="none" w:sz="0" w:space="0" w:color="auto"/>
        <w:bottom w:val="none" w:sz="0" w:space="0" w:color="auto"/>
        <w:right w:val="none" w:sz="0" w:space="0" w:color="auto"/>
      </w:divBdr>
      <w:divsChild>
        <w:div w:id="1104228058">
          <w:marLeft w:val="0"/>
          <w:marRight w:val="0"/>
          <w:marTop w:val="0"/>
          <w:marBottom w:val="0"/>
          <w:divBdr>
            <w:top w:val="none" w:sz="0" w:space="0" w:color="auto"/>
            <w:left w:val="none" w:sz="0" w:space="0" w:color="auto"/>
            <w:bottom w:val="none" w:sz="0" w:space="0" w:color="auto"/>
            <w:right w:val="none" w:sz="0" w:space="0" w:color="auto"/>
          </w:divBdr>
        </w:div>
        <w:div w:id="1870874091">
          <w:marLeft w:val="0"/>
          <w:marRight w:val="0"/>
          <w:marTop w:val="0"/>
          <w:marBottom w:val="0"/>
          <w:divBdr>
            <w:top w:val="none" w:sz="0" w:space="0" w:color="auto"/>
            <w:left w:val="none" w:sz="0" w:space="0" w:color="auto"/>
            <w:bottom w:val="none" w:sz="0" w:space="0" w:color="auto"/>
            <w:right w:val="none" w:sz="0" w:space="0" w:color="auto"/>
          </w:divBdr>
        </w:div>
      </w:divsChild>
    </w:div>
    <w:div w:id="1604654131">
      <w:bodyDiv w:val="1"/>
      <w:marLeft w:val="0"/>
      <w:marRight w:val="0"/>
      <w:marTop w:val="0"/>
      <w:marBottom w:val="0"/>
      <w:divBdr>
        <w:top w:val="none" w:sz="0" w:space="0" w:color="auto"/>
        <w:left w:val="none" w:sz="0" w:space="0" w:color="auto"/>
        <w:bottom w:val="none" w:sz="0" w:space="0" w:color="auto"/>
        <w:right w:val="none" w:sz="0" w:space="0" w:color="auto"/>
      </w:divBdr>
    </w:div>
    <w:div w:id="1638609655">
      <w:bodyDiv w:val="1"/>
      <w:marLeft w:val="0"/>
      <w:marRight w:val="0"/>
      <w:marTop w:val="0"/>
      <w:marBottom w:val="0"/>
      <w:divBdr>
        <w:top w:val="none" w:sz="0" w:space="0" w:color="auto"/>
        <w:left w:val="none" w:sz="0" w:space="0" w:color="auto"/>
        <w:bottom w:val="none" w:sz="0" w:space="0" w:color="auto"/>
        <w:right w:val="none" w:sz="0" w:space="0" w:color="auto"/>
      </w:divBdr>
    </w:div>
    <w:div w:id="1930507180">
      <w:bodyDiv w:val="1"/>
      <w:marLeft w:val="0"/>
      <w:marRight w:val="0"/>
      <w:marTop w:val="0"/>
      <w:marBottom w:val="0"/>
      <w:divBdr>
        <w:top w:val="none" w:sz="0" w:space="0" w:color="auto"/>
        <w:left w:val="none" w:sz="0" w:space="0" w:color="auto"/>
        <w:bottom w:val="none" w:sz="0" w:space="0" w:color="auto"/>
        <w:right w:val="none" w:sz="0" w:space="0" w:color="auto"/>
      </w:divBdr>
    </w:div>
    <w:div w:id="2094157249">
      <w:bodyDiv w:val="1"/>
      <w:marLeft w:val="0"/>
      <w:marRight w:val="0"/>
      <w:marTop w:val="0"/>
      <w:marBottom w:val="0"/>
      <w:divBdr>
        <w:top w:val="none" w:sz="0" w:space="0" w:color="auto"/>
        <w:left w:val="none" w:sz="0" w:space="0" w:color="auto"/>
        <w:bottom w:val="none" w:sz="0" w:space="0" w:color="auto"/>
        <w:right w:val="none" w:sz="0" w:space="0" w:color="auto"/>
      </w:divBdr>
    </w:div>
    <w:div w:id="21221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Juin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الم</b:Tag>
    <b:SourceType>ArticleInAPeriodical</b:SourceType>
    <b:Guid>{461BA606-C726-436C-BA24-7809CC070A6A}</b:Guid>
    <b:Author>
      <b:Author>
        <b:NameList>
          <b:Person>
            <b:Last>الملكية</b:Last>
            <b:First>مديرية</b:First>
            <b:Middle>الوثائق</b:Middle>
          </b:Person>
        </b:NameList>
      </b:Author>
    </b:Author>
    <b:Title>علبة الجزائر2</b:Title>
    <b:Year>ملف1381</b:Year>
    <b:RefOrder>2</b:RefOrder>
  </b:Source>
  <b:Source>
    <b:Tag>الم81</b:Tag>
    <b:SourceType>Book</b:SourceType>
    <b:Guid>{CEE628E6-5BE4-4D1F-89A0-77BC1B70C3E2}</b:Guid>
    <b:Author>
      <b:Author>
        <b:NameList>
          <b:Person>
            <b:Last>الملكية</b:Last>
            <b:First>مديرية</b:First>
            <b:Middle>الوثائق</b:Middle>
          </b:Person>
        </b:NameList>
      </b:Author>
    </b:Author>
    <b:Year>ملف1383</b:Year>
    <b:RefOrder>10</b:RefOrder>
  </b:Source>
  <b:Source>
    <b:Tag>الم82</b:Tag>
    <b:SourceType>Book</b:SourceType>
    <b:Guid>{27368777-44E9-47CA-974E-FC63C6CCF3E4}</b:Guid>
    <b:Author>
      <b:Author>
        <b:NameList>
          <b:Person>
            <b:Last>الملكية</b:Last>
            <b:First>مديرية</b:First>
            <b:Middle>الوثائق</b:Middle>
          </b:Person>
        </b:NameList>
      </b:Author>
    </b:Author>
    <b:Year>ملف1382</b:Year>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B78AE-C3D3-4A1B-A75A-7C9892B3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R.H.M. Arabe.</Template>
  <TotalTime>0</TotalTime>
  <Pages>4</Pages>
  <Words>464</Words>
  <Characters>2555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مجلة التاريخ المتوسطي، العدد الثاني، شهر جوان 2020</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مجلة التاريخ المتوسطي، العدد الثالث، شهر ديسمبر 2020</dc:title>
  <dc:creator>AIT MEDDOUR</dc:creator>
  <cp:lastModifiedBy>AIT MEDDOUR</cp:lastModifiedBy>
  <cp:revision>2</cp:revision>
  <cp:lastPrinted>2019-12-20T13:03:00Z</cp:lastPrinted>
  <dcterms:created xsi:type="dcterms:W3CDTF">2020-05-30T11:22:00Z</dcterms:created>
  <dcterms:modified xsi:type="dcterms:W3CDTF">2020-05-30T11:22:00Z</dcterms:modified>
</cp:coreProperties>
</file>